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E0" w:rsidRPr="009D1DE7" w:rsidRDefault="009D1DE7" w:rsidP="00CA6EE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1DE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D1DE7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Pr="009D1DE7">
        <w:rPr>
          <w:rFonts w:ascii="Times New Roman" w:hAnsi="Times New Roman" w:cs="Times New Roman"/>
          <w:b/>
          <w:sz w:val="28"/>
          <w:szCs w:val="28"/>
        </w:rPr>
        <w:t>Правил охоты</w:t>
      </w:r>
    </w:p>
    <w:bookmarkEnd w:id="0"/>
    <w:p w:rsidR="009D1DE7" w:rsidRDefault="009D1DE7" w:rsidP="00CA6EE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A6EE0" w:rsidRDefault="00CA6EE0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2021 года вступает в силу </w:t>
      </w:r>
      <w:r w:rsidRPr="00CA6EE0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РФ от 24 июля 2020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A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6EE0">
        <w:rPr>
          <w:rFonts w:ascii="Times New Roman" w:hAnsi="Times New Roman" w:cs="Times New Roman"/>
          <w:sz w:val="28"/>
          <w:szCs w:val="28"/>
        </w:rPr>
        <w:t> 477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6EE0">
        <w:rPr>
          <w:rFonts w:ascii="Times New Roman" w:hAnsi="Times New Roman" w:cs="Times New Roman"/>
          <w:sz w:val="28"/>
          <w:szCs w:val="28"/>
        </w:rPr>
        <w:t>Об утверждении Правил охоты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A6EE0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ющий новые </w:t>
      </w:r>
      <w:r w:rsidRPr="00CA6EE0">
        <w:rPr>
          <w:rFonts w:ascii="Times New Roman" w:hAnsi="Times New Roman" w:cs="Times New Roman"/>
          <w:sz w:val="28"/>
          <w:szCs w:val="28"/>
        </w:rPr>
        <w:t>требования к осуществлению охоты и сохранению охотничьих ресурсов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EE0" w:rsidRDefault="00CA6EE0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EE0" w:rsidRDefault="00744C63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новыми </w:t>
      </w:r>
      <w:r w:rsidR="00CA6EE0">
        <w:rPr>
          <w:rFonts w:ascii="Times New Roman" w:hAnsi="Times New Roman" w:cs="Times New Roman"/>
          <w:sz w:val="28"/>
          <w:szCs w:val="28"/>
        </w:rPr>
        <w:t>Правилами охоты предусмотрено, что п</w:t>
      </w:r>
      <w:r w:rsidR="00CA6EE0" w:rsidRPr="00CA6EE0">
        <w:rPr>
          <w:rFonts w:ascii="Times New Roman" w:hAnsi="Times New Roman" w:cs="Times New Roman"/>
          <w:sz w:val="28"/>
          <w:szCs w:val="28"/>
        </w:rPr>
        <w:t>ри осуществлении охоты на копытных животных (за исключением охоты на туров, снежного барана, серну, сибирского горного козла), медведей, волка, шакала, лисицу в промежуток времени за час до заката солнца и час после восхода солнца (далее - темное время суток) все лица, участвующие в охоте, обязаны носить специальную сигнальную одежду повышенной видимости красного, желтого или оранжевого цвета, соответствующую требованиям ГОСТа 12.4.281-2014.</w:t>
      </w:r>
    </w:p>
    <w:p w:rsidR="00744C63" w:rsidRDefault="00744C63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BF6" w:rsidRDefault="00B36BF6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BF6">
        <w:rPr>
          <w:rFonts w:ascii="Times New Roman" w:hAnsi="Times New Roman" w:cs="Times New Roman"/>
          <w:sz w:val="28"/>
          <w:szCs w:val="28"/>
        </w:rPr>
        <w:t xml:space="preserve">Охота в целях обеспечения ведения традиционного образа жизни и осуществления традиционной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B36BF6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6BF6">
        <w:rPr>
          <w:rFonts w:ascii="Times New Roman" w:hAnsi="Times New Roman" w:cs="Times New Roman"/>
          <w:sz w:val="28"/>
          <w:szCs w:val="28"/>
        </w:rPr>
        <w:t>ся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существования, свободно (без каких-либо разрешений на добычу охотничьих ресурсов) в объеме добычи охотничьих животных, необходимом для удовлетворения личного потребления и определяемом в соответствии с законодательством Российской Федерации о налогах и сборах.</w:t>
      </w:r>
    </w:p>
    <w:p w:rsidR="00744C63" w:rsidRDefault="00744C63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DAE" w:rsidRDefault="00C9685E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несоблюдение установленных Правил охоты </w:t>
      </w:r>
      <w:r w:rsidR="004A2DAE">
        <w:rPr>
          <w:rFonts w:ascii="Times New Roman" w:hAnsi="Times New Roman" w:cs="Times New Roman"/>
          <w:sz w:val="28"/>
          <w:szCs w:val="28"/>
        </w:rPr>
        <w:t xml:space="preserve">участники, допустившие нарушение,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A2DAE">
        <w:rPr>
          <w:rFonts w:ascii="Times New Roman" w:hAnsi="Times New Roman" w:cs="Times New Roman"/>
          <w:sz w:val="28"/>
          <w:szCs w:val="28"/>
        </w:rPr>
        <w:t xml:space="preserve">ивлекаются к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4A2DAE">
        <w:rPr>
          <w:rFonts w:ascii="Times New Roman" w:hAnsi="Times New Roman" w:cs="Times New Roman"/>
          <w:sz w:val="28"/>
          <w:szCs w:val="28"/>
        </w:rPr>
        <w:t>ой ответственности в виде штрафа с конфискацией орудий охоты,  лишения права охоты на срок от одного года до трех лет.</w:t>
      </w:r>
    </w:p>
    <w:p w:rsidR="00744C63" w:rsidRDefault="00744C63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85E" w:rsidRDefault="004A2DAE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незаконную охоту установлена </w:t>
      </w:r>
      <w:r w:rsidR="00C9685E">
        <w:rPr>
          <w:rFonts w:ascii="Times New Roman" w:hAnsi="Times New Roman" w:cs="Times New Roman"/>
          <w:sz w:val="28"/>
          <w:szCs w:val="28"/>
        </w:rPr>
        <w:t xml:space="preserve">уголовная ответственность, предусматривающая в качестве санкций </w:t>
      </w:r>
      <w:r>
        <w:rPr>
          <w:rFonts w:ascii="Times New Roman" w:hAnsi="Times New Roman" w:cs="Times New Roman"/>
          <w:sz w:val="28"/>
          <w:szCs w:val="28"/>
        </w:rPr>
        <w:t xml:space="preserve">штраф, арест, обязательные и исправительные работы со штрафом до 1 млн рублей,  лишение свободы. </w:t>
      </w:r>
    </w:p>
    <w:p w:rsidR="00B36BF6" w:rsidRDefault="00B36BF6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F6" w:rsidRDefault="00B36BF6" w:rsidP="00CA6E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3"/>
    <w:rsid w:val="000778DD"/>
    <w:rsid w:val="002A719F"/>
    <w:rsid w:val="00470190"/>
    <w:rsid w:val="004A2DAE"/>
    <w:rsid w:val="0052382A"/>
    <w:rsid w:val="00744C63"/>
    <w:rsid w:val="007B6872"/>
    <w:rsid w:val="00820E52"/>
    <w:rsid w:val="00855642"/>
    <w:rsid w:val="00876123"/>
    <w:rsid w:val="009D1DE7"/>
    <w:rsid w:val="00A17C87"/>
    <w:rsid w:val="00A23E87"/>
    <w:rsid w:val="00B36BF6"/>
    <w:rsid w:val="00C63147"/>
    <w:rsid w:val="00C64A07"/>
    <w:rsid w:val="00C9685E"/>
    <w:rsid w:val="00CA6EE0"/>
    <w:rsid w:val="00E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E4F1"/>
  <w15:docId w15:val="{837EE311-85AE-46C9-81B3-5E8D4A82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Алла Соболева</cp:lastModifiedBy>
  <cp:revision>6</cp:revision>
  <cp:lastPrinted>2020-11-23T21:12:00Z</cp:lastPrinted>
  <dcterms:created xsi:type="dcterms:W3CDTF">2020-11-23T20:35:00Z</dcterms:created>
  <dcterms:modified xsi:type="dcterms:W3CDTF">2020-11-30T22:21:00Z</dcterms:modified>
</cp:coreProperties>
</file>