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B0" w:rsidRPr="004130DA" w:rsidRDefault="005069B0" w:rsidP="005069B0">
      <w:pPr>
        <w:pStyle w:val="af0"/>
        <w:jc w:val="center"/>
        <w:rPr>
          <w:rFonts w:ascii="Times New Roman" w:hAnsi="Times New Roman" w:cs="Times New Roman"/>
          <w:b/>
          <w:sz w:val="26"/>
          <w:szCs w:val="26"/>
        </w:rPr>
      </w:pPr>
      <w:r w:rsidRPr="004130DA">
        <w:rPr>
          <w:rFonts w:ascii="Times New Roman" w:hAnsi="Times New Roman" w:cs="Times New Roman"/>
          <w:b/>
          <w:sz w:val="26"/>
          <w:szCs w:val="26"/>
        </w:rPr>
        <w:t>КОНТРОЛЬНО – СЧЕТНАЯ ПАЛАТА ГОРОДСКОГО ОКРУГА АНАДЫРЬ</w:t>
      </w:r>
    </w:p>
    <w:p w:rsidR="005069B0" w:rsidRPr="004A568E" w:rsidRDefault="005069B0" w:rsidP="005069B0">
      <w:pPr>
        <w:tabs>
          <w:tab w:val="left" w:pos="9356"/>
        </w:tabs>
        <w:jc w:val="center"/>
        <w:rPr>
          <w:rFonts w:ascii="Times New Roman" w:hAnsi="Times New Roman" w:cs="Times New Roman"/>
          <w:b/>
          <w:sz w:val="28"/>
          <w:szCs w:val="28"/>
        </w:rPr>
      </w:pPr>
      <w:r w:rsidRPr="004A568E">
        <w:rPr>
          <w:rFonts w:ascii="Times New Roman" w:hAnsi="Times New Roman" w:cs="Times New Roman"/>
          <w:sz w:val="28"/>
          <w:szCs w:val="28"/>
        </w:rPr>
        <w:t>──────────────────────────────────────────────</w:t>
      </w:r>
    </w:p>
    <w:p w:rsidR="005069B0" w:rsidRPr="00F85F33" w:rsidRDefault="005069B0" w:rsidP="005069B0">
      <w:pPr>
        <w:tabs>
          <w:tab w:val="left" w:pos="9356"/>
        </w:tabs>
        <w:jc w:val="center"/>
        <w:rPr>
          <w:rFonts w:ascii="Times New Roman" w:hAnsi="Times New Roman" w:cs="Times New Roman"/>
          <w:sz w:val="28"/>
          <w:szCs w:val="28"/>
        </w:rPr>
      </w:pPr>
    </w:p>
    <w:p w:rsidR="005069B0" w:rsidRDefault="005069B0" w:rsidP="005069B0">
      <w:pPr>
        <w:tabs>
          <w:tab w:val="left" w:pos="9356"/>
        </w:tabs>
        <w:jc w:val="center"/>
        <w:rPr>
          <w:rFonts w:ascii="Times New Roman" w:hAnsi="Times New Roman"/>
          <w:sz w:val="28"/>
          <w:szCs w:val="28"/>
        </w:rPr>
      </w:pPr>
    </w:p>
    <w:p w:rsidR="005069B0" w:rsidRDefault="005069B0" w:rsidP="005069B0">
      <w:pPr>
        <w:tabs>
          <w:tab w:val="left" w:pos="9356"/>
        </w:tabs>
        <w:jc w:val="center"/>
        <w:rPr>
          <w:rFonts w:ascii="Times New Roman" w:hAnsi="Times New Roman"/>
          <w:sz w:val="28"/>
          <w:szCs w:val="28"/>
        </w:rPr>
      </w:pPr>
    </w:p>
    <w:p w:rsidR="005069B0" w:rsidRDefault="005069B0" w:rsidP="005069B0">
      <w:pPr>
        <w:tabs>
          <w:tab w:val="left" w:pos="9356"/>
        </w:tabs>
        <w:jc w:val="center"/>
        <w:rPr>
          <w:rFonts w:ascii="Times New Roman" w:hAnsi="Times New Roman"/>
          <w:sz w:val="28"/>
          <w:szCs w:val="28"/>
        </w:rPr>
      </w:pPr>
    </w:p>
    <w:p w:rsidR="005069B0" w:rsidRDefault="005069B0" w:rsidP="005069B0">
      <w:pPr>
        <w:tabs>
          <w:tab w:val="left" w:pos="9356"/>
        </w:tabs>
        <w:jc w:val="center"/>
        <w:rPr>
          <w:rFonts w:ascii="Times New Roman" w:hAnsi="Times New Roman"/>
          <w:sz w:val="28"/>
          <w:szCs w:val="28"/>
        </w:rPr>
      </w:pPr>
    </w:p>
    <w:p w:rsidR="005069B0" w:rsidRPr="00BC2D24" w:rsidRDefault="005069B0" w:rsidP="005069B0">
      <w:pPr>
        <w:tabs>
          <w:tab w:val="left" w:pos="9356"/>
        </w:tabs>
        <w:jc w:val="center"/>
        <w:rPr>
          <w:rFonts w:ascii="Times New Roman" w:hAnsi="Times New Roman"/>
          <w:sz w:val="28"/>
          <w:szCs w:val="28"/>
        </w:rPr>
      </w:pPr>
    </w:p>
    <w:p w:rsidR="005069B0" w:rsidRPr="006D77AE" w:rsidRDefault="005069B0" w:rsidP="005069B0">
      <w:pPr>
        <w:tabs>
          <w:tab w:val="left" w:pos="9356"/>
        </w:tabs>
        <w:jc w:val="center"/>
        <w:rPr>
          <w:rFonts w:ascii="Times New Roman" w:hAnsi="Times New Roman" w:cs="Times New Roman"/>
          <w:b/>
          <w:sz w:val="32"/>
          <w:szCs w:val="32"/>
        </w:rPr>
      </w:pPr>
    </w:p>
    <w:p w:rsidR="0002735D" w:rsidRPr="00DA45ED" w:rsidRDefault="0002735D" w:rsidP="0002735D">
      <w:pPr>
        <w:jc w:val="center"/>
        <w:rPr>
          <w:rFonts w:ascii="Times New Roman" w:hAnsi="Times New Roman" w:cs="Times New Roman"/>
          <w:b/>
          <w:sz w:val="32"/>
          <w:szCs w:val="32"/>
        </w:rPr>
      </w:pPr>
      <w:r w:rsidRPr="00DA45ED">
        <w:rPr>
          <w:rFonts w:ascii="Times New Roman" w:hAnsi="Times New Roman" w:cs="Times New Roman"/>
          <w:b/>
          <w:sz w:val="32"/>
          <w:szCs w:val="32"/>
        </w:rPr>
        <w:t>Методические рекомендации</w:t>
      </w:r>
    </w:p>
    <w:p w:rsidR="00914700" w:rsidRPr="00DA45ED" w:rsidRDefault="00DA45ED" w:rsidP="00B918AC">
      <w:pPr>
        <w:jc w:val="center"/>
        <w:rPr>
          <w:rFonts w:ascii="Times New Roman" w:hAnsi="Times New Roman" w:cs="Times New Roman"/>
          <w:sz w:val="32"/>
          <w:szCs w:val="32"/>
        </w:rPr>
      </w:pPr>
      <w:r w:rsidRPr="00DA45ED">
        <w:rPr>
          <w:rFonts w:ascii="Times New Roman" w:hAnsi="Times New Roman" w:cs="Times New Roman"/>
          <w:sz w:val="32"/>
          <w:szCs w:val="32"/>
        </w:rPr>
        <w:t>по проведению п</w:t>
      </w:r>
      <w:r w:rsidRPr="00DA45ED">
        <w:rPr>
          <w:rFonts w:ascii="Times New Roman" w:eastAsia="Times New Roman" w:hAnsi="Times New Roman"/>
          <w:sz w:val="32"/>
          <w:szCs w:val="32"/>
        </w:rPr>
        <w:t>роверки</w:t>
      </w:r>
      <w:r w:rsidR="0002735D" w:rsidRPr="00DA45ED">
        <w:rPr>
          <w:rFonts w:ascii="Times New Roman" w:eastAsia="Times New Roman" w:hAnsi="Times New Roman"/>
          <w:sz w:val="32"/>
          <w:szCs w:val="32"/>
        </w:rPr>
        <w:t xml:space="preserve"> доходности муниципальной собственности</w:t>
      </w:r>
    </w:p>
    <w:p w:rsidR="007E63CA" w:rsidRPr="00DA45ED" w:rsidRDefault="007E63CA" w:rsidP="00B918AC">
      <w:pPr>
        <w:widowControl/>
        <w:autoSpaceDE/>
        <w:autoSpaceDN/>
        <w:adjustRightInd/>
        <w:jc w:val="center"/>
        <w:rPr>
          <w:rFonts w:ascii="Times New Roman" w:hAnsi="Times New Roman" w:cs="Times New Roman"/>
          <w:sz w:val="32"/>
          <w:szCs w:val="32"/>
        </w:rPr>
      </w:pPr>
    </w:p>
    <w:p w:rsidR="00DA45ED" w:rsidRDefault="00DA45ED" w:rsidP="00B918AC">
      <w:pPr>
        <w:widowControl/>
        <w:autoSpaceDE/>
        <w:autoSpaceDN/>
        <w:adjustRightInd/>
        <w:jc w:val="center"/>
        <w:rPr>
          <w:rFonts w:ascii="Times New Roman" w:hAnsi="Times New Roman" w:cs="Times New Roman"/>
          <w:b/>
          <w:sz w:val="32"/>
          <w:szCs w:val="32"/>
        </w:rPr>
      </w:pPr>
    </w:p>
    <w:p w:rsidR="00DA45ED" w:rsidRDefault="00DA45ED" w:rsidP="00B918AC">
      <w:pPr>
        <w:widowControl/>
        <w:autoSpaceDE/>
        <w:autoSpaceDN/>
        <w:adjustRightInd/>
        <w:jc w:val="center"/>
        <w:rPr>
          <w:rFonts w:ascii="Times New Roman" w:hAnsi="Times New Roman" w:cs="Times New Roman"/>
          <w:b/>
          <w:sz w:val="32"/>
          <w:szCs w:val="32"/>
        </w:rPr>
      </w:pPr>
      <w:bookmarkStart w:id="0" w:name="_GoBack"/>
      <w:bookmarkEnd w:id="0"/>
    </w:p>
    <w:p w:rsidR="00DA45ED" w:rsidRPr="00F01969" w:rsidRDefault="00DA45ED" w:rsidP="00B918AC">
      <w:pPr>
        <w:widowControl/>
        <w:autoSpaceDE/>
        <w:autoSpaceDN/>
        <w:adjustRightInd/>
        <w:jc w:val="center"/>
        <w:rPr>
          <w:rFonts w:ascii="Times New Roman" w:hAnsi="Times New Roman" w:cs="Times New Roman"/>
          <w:b/>
          <w:sz w:val="32"/>
          <w:szCs w:val="32"/>
        </w:rPr>
      </w:pPr>
    </w:p>
    <w:p w:rsidR="00760AB4" w:rsidRPr="00BC2D24" w:rsidRDefault="00760AB4" w:rsidP="007E63CA">
      <w:pPr>
        <w:tabs>
          <w:tab w:val="left" w:pos="9356"/>
        </w:tabs>
        <w:jc w:val="center"/>
        <w:rPr>
          <w:rFonts w:ascii="Times New Roman" w:hAnsi="Times New Roman"/>
          <w:b/>
          <w:sz w:val="28"/>
          <w:szCs w:val="28"/>
        </w:rPr>
      </w:pPr>
      <w:r w:rsidRPr="00CE6BA0">
        <w:rPr>
          <w:rFonts w:ascii="Times New Roman" w:hAnsi="Times New Roman"/>
          <w:i/>
          <w:sz w:val="28"/>
          <w:szCs w:val="28"/>
        </w:rPr>
        <w:t>(У</w:t>
      </w:r>
      <w:r w:rsidRPr="00462E18">
        <w:rPr>
          <w:rFonts w:ascii="Times New Roman" w:hAnsi="Times New Roman"/>
          <w:i/>
          <w:sz w:val="28"/>
          <w:szCs w:val="28"/>
        </w:rPr>
        <w:t xml:space="preserve">твержден распоряжением   </w:t>
      </w:r>
      <w:r>
        <w:rPr>
          <w:rFonts w:ascii="Times New Roman" w:hAnsi="Times New Roman"/>
          <w:i/>
          <w:sz w:val="28"/>
          <w:szCs w:val="28"/>
        </w:rPr>
        <w:t>Контрольно - счетной палаты городского округа Анадырь</w:t>
      </w:r>
      <w:r w:rsidRPr="00462E18">
        <w:rPr>
          <w:rFonts w:ascii="Times New Roman" w:hAnsi="Times New Roman"/>
          <w:i/>
          <w:sz w:val="28"/>
          <w:szCs w:val="28"/>
        </w:rPr>
        <w:t xml:space="preserve"> от </w:t>
      </w:r>
      <w:r w:rsidR="007F68FE">
        <w:rPr>
          <w:rFonts w:ascii="Times New Roman" w:hAnsi="Times New Roman"/>
          <w:i/>
          <w:sz w:val="28"/>
          <w:szCs w:val="28"/>
        </w:rPr>
        <w:t>2</w:t>
      </w:r>
      <w:r w:rsidR="00F02D78">
        <w:rPr>
          <w:rFonts w:ascii="Times New Roman" w:hAnsi="Times New Roman"/>
          <w:i/>
          <w:sz w:val="28"/>
          <w:szCs w:val="28"/>
        </w:rPr>
        <w:t>8</w:t>
      </w:r>
      <w:r w:rsidR="001E64B4">
        <w:rPr>
          <w:rFonts w:ascii="Times New Roman" w:hAnsi="Times New Roman"/>
          <w:i/>
          <w:sz w:val="28"/>
          <w:szCs w:val="28"/>
        </w:rPr>
        <w:t xml:space="preserve"> </w:t>
      </w:r>
      <w:r>
        <w:rPr>
          <w:rFonts w:ascii="Times New Roman" w:hAnsi="Times New Roman"/>
          <w:i/>
          <w:sz w:val="28"/>
          <w:szCs w:val="28"/>
        </w:rPr>
        <w:t>декабря 202</w:t>
      </w:r>
      <w:r w:rsidR="00F02D78">
        <w:rPr>
          <w:rFonts w:ascii="Times New Roman" w:hAnsi="Times New Roman"/>
          <w:i/>
          <w:sz w:val="28"/>
          <w:szCs w:val="28"/>
        </w:rPr>
        <w:t>3</w:t>
      </w:r>
      <w:r>
        <w:rPr>
          <w:rFonts w:ascii="Times New Roman" w:hAnsi="Times New Roman"/>
          <w:i/>
          <w:sz w:val="28"/>
          <w:szCs w:val="28"/>
        </w:rPr>
        <w:t xml:space="preserve"> года №</w:t>
      </w:r>
      <w:r w:rsidR="007F68FE">
        <w:rPr>
          <w:rFonts w:ascii="Times New Roman" w:hAnsi="Times New Roman"/>
          <w:i/>
          <w:sz w:val="28"/>
          <w:szCs w:val="28"/>
        </w:rPr>
        <w:t>2</w:t>
      </w:r>
      <w:r w:rsidR="00F02D78">
        <w:rPr>
          <w:rFonts w:ascii="Times New Roman" w:hAnsi="Times New Roman"/>
          <w:i/>
          <w:sz w:val="28"/>
          <w:szCs w:val="28"/>
        </w:rPr>
        <w:t>4</w:t>
      </w:r>
      <w:r>
        <w:rPr>
          <w:rFonts w:ascii="Times New Roman" w:hAnsi="Times New Roman"/>
          <w:i/>
          <w:sz w:val="28"/>
          <w:szCs w:val="28"/>
        </w:rPr>
        <w:t>-рп</w:t>
      </w:r>
      <w:r w:rsidRPr="00462E18">
        <w:rPr>
          <w:rFonts w:ascii="Times New Roman" w:hAnsi="Times New Roman"/>
          <w:i/>
          <w:sz w:val="28"/>
          <w:szCs w:val="28"/>
        </w:rPr>
        <w:t>)</w:t>
      </w:r>
    </w:p>
    <w:p w:rsidR="000604A1" w:rsidRPr="00A9526C" w:rsidRDefault="000604A1" w:rsidP="007E63CA">
      <w:pPr>
        <w:widowControl/>
        <w:autoSpaceDE/>
        <w:autoSpaceDN/>
        <w:adjustRightInd/>
        <w:jc w:val="center"/>
        <w:rPr>
          <w:rFonts w:ascii="Times New Roman" w:hAnsi="Times New Roman" w:cs="Times New Roman"/>
          <w:sz w:val="28"/>
          <w:szCs w:val="28"/>
        </w:rPr>
      </w:pPr>
    </w:p>
    <w:p w:rsidR="000604A1" w:rsidRDefault="000604A1" w:rsidP="007E63CA">
      <w:pPr>
        <w:widowControl/>
        <w:autoSpaceDE/>
        <w:autoSpaceDN/>
        <w:adjustRightInd/>
        <w:jc w:val="center"/>
        <w:rPr>
          <w:rFonts w:ascii="Times New Roman" w:hAnsi="Times New Roman" w:cs="Times New Roman"/>
          <w:sz w:val="28"/>
          <w:szCs w:val="28"/>
        </w:rPr>
      </w:pPr>
    </w:p>
    <w:p w:rsidR="000604A1" w:rsidRDefault="000604A1" w:rsidP="007E63CA">
      <w:pPr>
        <w:widowControl/>
        <w:autoSpaceDE/>
        <w:autoSpaceDN/>
        <w:adjustRightInd/>
        <w:jc w:val="center"/>
        <w:rPr>
          <w:rFonts w:ascii="Times New Roman" w:hAnsi="Times New Roman" w:cs="Times New Roman"/>
          <w:sz w:val="28"/>
          <w:szCs w:val="28"/>
        </w:rPr>
      </w:pPr>
    </w:p>
    <w:p w:rsidR="000604A1" w:rsidRDefault="000604A1" w:rsidP="007E63CA">
      <w:pPr>
        <w:widowControl/>
        <w:autoSpaceDE/>
        <w:autoSpaceDN/>
        <w:adjustRightInd/>
        <w:jc w:val="center"/>
        <w:rPr>
          <w:rFonts w:ascii="Times New Roman" w:hAnsi="Times New Roman" w:cs="Times New Roman"/>
          <w:sz w:val="28"/>
          <w:szCs w:val="28"/>
        </w:rPr>
      </w:pPr>
    </w:p>
    <w:p w:rsidR="007E63CA" w:rsidRDefault="007E63CA" w:rsidP="007E63CA">
      <w:pPr>
        <w:widowControl/>
        <w:autoSpaceDE/>
        <w:autoSpaceDN/>
        <w:adjustRightInd/>
        <w:jc w:val="center"/>
        <w:rPr>
          <w:rFonts w:ascii="Times New Roman" w:hAnsi="Times New Roman" w:cs="Times New Roman"/>
          <w:sz w:val="28"/>
          <w:szCs w:val="28"/>
        </w:rPr>
      </w:pPr>
    </w:p>
    <w:p w:rsidR="007E63CA" w:rsidRDefault="007E63CA" w:rsidP="007E63CA">
      <w:pPr>
        <w:widowControl/>
        <w:autoSpaceDE/>
        <w:autoSpaceDN/>
        <w:adjustRightInd/>
        <w:jc w:val="center"/>
        <w:rPr>
          <w:rFonts w:ascii="Times New Roman" w:hAnsi="Times New Roman" w:cs="Times New Roman"/>
          <w:sz w:val="28"/>
          <w:szCs w:val="28"/>
        </w:rPr>
      </w:pPr>
    </w:p>
    <w:p w:rsidR="007E63CA" w:rsidRDefault="007E63CA" w:rsidP="007E63CA">
      <w:pPr>
        <w:widowControl/>
        <w:autoSpaceDE/>
        <w:autoSpaceDN/>
        <w:adjustRightInd/>
        <w:jc w:val="center"/>
        <w:rPr>
          <w:rFonts w:ascii="Times New Roman" w:hAnsi="Times New Roman" w:cs="Times New Roman"/>
          <w:sz w:val="28"/>
          <w:szCs w:val="28"/>
        </w:rPr>
      </w:pPr>
    </w:p>
    <w:p w:rsidR="00760AB4" w:rsidRPr="00BC2D24" w:rsidRDefault="007E63CA" w:rsidP="007E63CA">
      <w:pPr>
        <w:tabs>
          <w:tab w:val="left" w:pos="9356"/>
        </w:tabs>
        <w:jc w:val="right"/>
        <w:rPr>
          <w:rFonts w:ascii="Times New Roman" w:hAnsi="Times New Roman"/>
          <w:b/>
          <w:sz w:val="28"/>
          <w:szCs w:val="28"/>
        </w:rPr>
      </w:pPr>
      <w:bookmarkStart w:id="1" w:name="sub_100"/>
      <w:bookmarkStart w:id="2" w:name="_Toc317085902"/>
      <w:r>
        <w:rPr>
          <w:rFonts w:ascii="Times New Roman" w:hAnsi="Times New Roman"/>
          <w:sz w:val="28"/>
          <w:szCs w:val="28"/>
        </w:rPr>
        <w:t xml:space="preserve">начало действия с </w:t>
      </w:r>
      <w:r w:rsidR="00C6728E">
        <w:rPr>
          <w:rFonts w:ascii="Times New Roman" w:hAnsi="Times New Roman"/>
          <w:sz w:val="28"/>
          <w:szCs w:val="28"/>
        </w:rPr>
        <w:t>2</w:t>
      </w:r>
      <w:r w:rsidR="00F02D78">
        <w:rPr>
          <w:rFonts w:ascii="Times New Roman" w:hAnsi="Times New Roman"/>
          <w:sz w:val="28"/>
          <w:szCs w:val="28"/>
        </w:rPr>
        <w:t>8</w:t>
      </w:r>
      <w:r w:rsidR="00C6728E">
        <w:rPr>
          <w:rFonts w:ascii="Times New Roman" w:hAnsi="Times New Roman"/>
          <w:sz w:val="28"/>
          <w:szCs w:val="28"/>
        </w:rPr>
        <w:t xml:space="preserve"> декабря </w:t>
      </w:r>
      <w:r>
        <w:rPr>
          <w:rFonts w:ascii="Times New Roman" w:hAnsi="Times New Roman"/>
          <w:sz w:val="28"/>
          <w:szCs w:val="28"/>
        </w:rPr>
        <w:t>202</w:t>
      </w:r>
      <w:r w:rsidR="00F02D78">
        <w:rPr>
          <w:rFonts w:ascii="Times New Roman" w:hAnsi="Times New Roman"/>
          <w:sz w:val="28"/>
          <w:szCs w:val="28"/>
        </w:rPr>
        <w:t>3</w:t>
      </w:r>
      <w:r>
        <w:rPr>
          <w:rFonts w:ascii="Times New Roman" w:hAnsi="Times New Roman"/>
          <w:sz w:val="28"/>
          <w:szCs w:val="28"/>
        </w:rPr>
        <w:t xml:space="preserve"> года</w:t>
      </w:r>
    </w:p>
    <w:p w:rsidR="00760AB4" w:rsidRPr="00BC2D24" w:rsidRDefault="00760AB4" w:rsidP="00760AB4">
      <w:pPr>
        <w:tabs>
          <w:tab w:val="left" w:pos="9356"/>
        </w:tabs>
        <w:jc w:val="center"/>
        <w:rPr>
          <w:rFonts w:ascii="Times New Roman" w:hAnsi="Times New Roman"/>
          <w:b/>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9356"/>
        </w:tabs>
        <w:jc w:val="center"/>
        <w:rPr>
          <w:rFonts w:ascii="Times New Roman" w:hAnsi="Times New Roman"/>
          <w:sz w:val="28"/>
          <w:szCs w:val="28"/>
        </w:rPr>
      </w:pPr>
    </w:p>
    <w:p w:rsidR="00760AB4" w:rsidRDefault="00760AB4" w:rsidP="00760AB4">
      <w:pPr>
        <w:tabs>
          <w:tab w:val="left" w:pos="9356"/>
        </w:tabs>
        <w:jc w:val="center"/>
        <w:rPr>
          <w:rFonts w:ascii="Times New Roman" w:hAnsi="Times New Roman"/>
          <w:sz w:val="28"/>
          <w:szCs w:val="28"/>
        </w:rPr>
      </w:pPr>
    </w:p>
    <w:p w:rsidR="007E63CA" w:rsidRDefault="007E63CA" w:rsidP="00760AB4">
      <w:pPr>
        <w:tabs>
          <w:tab w:val="left" w:pos="9356"/>
        </w:tabs>
        <w:jc w:val="center"/>
        <w:rPr>
          <w:rFonts w:ascii="Times New Roman" w:hAnsi="Times New Roman"/>
          <w:sz w:val="28"/>
          <w:szCs w:val="28"/>
        </w:rPr>
      </w:pPr>
    </w:p>
    <w:p w:rsidR="00804F35" w:rsidRDefault="00804F35" w:rsidP="00760AB4">
      <w:pPr>
        <w:tabs>
          <w:tab w:val="left" w:pos="9356"/>
        </w:tabs>
        <w:jc w:val="center"/>
        <w:rPr>
          <w:rFonts w:ascii="Times New Roman" w:hAnsi="Times New Roman"/>
          <w:sz w:val="28"/>
          <w:szCs w:val="28"/>
        </w:rPr>
      </w:pPr>
    </w:p>
    <w:p w:rsidR="007E63CA" w:rsidRDefault="007E63CA" w:rsidP="00760AB4">
      <w:pPr>
        <w:tabs>
          <w:tab w:val="left" w:pos="9356"/>
        </w:tabs>
        <w:jc w:val="center"/>
        <w:rPr>
          <w:rFonts w:ascii="Times New Roman" w:hAnsi="Times New Roman"/>
          <w:sz w:val="28"/>
          <w:szCs w:val="28"/>
        </w:rPr>
      </w:pPr>
    </w:p>
    <w:p w:rsidR="00760AB4" w:rsidRDefault="00760AB4" w:rsidP="00760AB4">
      <w:pPr>
        <w:tabs>
          <w:tab w:val="left" w:pos="7320"/>
          <w:tab w:val="left" w:pos="9356"/>
        </w:tabs>
        <w:rPr>
          <w:rFonts w:ascii="Times New Roman" w:hAnsi="Times New Roman"/>
          <w:sz w:val="28"/>
          <w:szCs w:val="28"/>
        </w:rPr>
      </w:pPr>
      <w:r>
        <w:rPr>
          <w:rFonts w:ascii="Times New Roman" w:hAnsi="Times New Roman"/>
          <w:sz w:val="28"/>
          <w:szCs w:val="28"/>
        </w:rPr>
        <w:tab/>
      </w:r>
    </w:p>
    <w:p w:rsidR="00760AB4" w:rsidRPr="00B324DF" w:rsidRDefault="00760AB4" w:rsidP="00760AB4">
      <w:pPr>
        <w:tabs>
          <w:tab w:val="left" w:pos="9356"/>
        </w:tabs>
        <w:jc w:val="center"/>
        <w:rPr>
          <w:rFonts w:ascii="Times New Roman" w:hAnsi="Times New Roman"/>
          <w:sz w:val="28"/>
          <w:szCs w:val="28"/>
        </w:rPr>
      </w:pPr>
      <w:r w:rsidRPr="00B324DF">
        <w:rPr>
          <w:rFonts w:ascii="Times New Roman" w:hAnsi="Times New Roman"/>
          <w:sz w:val="28"/>
          <w:szCs w:val="28"/>
        </w:rPr>
        <w:t>г.</w:t>
      </w:r>
      <w:r>
        <w:rPr>
          <w:rFonts w:ascii="Times New Roman" w:hAnsi="Times New Roman"/>
          <w:sz w:val="28"/>
          <w:szCs w:val="28"/>
        </w:rPr>
        <w:t xml:space="preserve"> </w:t>
      </w:r>
      <w:r w:rsidRPr="00B324DF">
        <w:rPr>
          <w:rFonts w:ascii="Times New Roman" w:hAnsi="Times New Roman"/>
          <w:sz w:val="28"/>
          <w:szCs w:val="28"/>
        </w:rPr>
        <w:t>Анадырь</w:t>
      </w:r>
    </w:p>
    <w:p w:rsidR="00760AB4" w:rsidRPr="00F85F33" w:rsidRDefault="00760AB4" w:rsidP="00760AB4">
      <w:pPr>
        <w:tabs>
          <w:tab w:val="left" w:pos="9356"/>
        </w:tabs>
        <w:jc w:val="center"/>
        <w:rPr>
          <w:rFonts w:ascii="Times New Roman" w:hAnsi="Times New Roman"/>
          <w:i/>
          <w:sz w:val="28"/>
          <w:szCs w:val="28"/>
        </w:rPr>
      </w:pPr>
      <w:r>
        <w:rPr>
          <w:rFonts w:ascii="Times New Roman" w:hAnsi="Times New Roman"/>
          <w:sz w:val="28"/>
          <w:szCs w:val="28"/>
        </w:rPr>
        <w:t>202</w:t>
      </w:r>
      <w:r w:rsidR="00D76EF2">
        <w:rPr>
          <w:rFonts w:ascii="Times New Roman" w:hAnsi="Times New Roman"/>
          <w:sz w:val="28"/>
          <w:szCs w:val="28"/>
        </w:rPr>
        <w:t>3</w:t>
      </w:r>
      <w:r>
        <w:rPr>
          <w:rFonts w:ascii="Times New Roman" w:hAnsi="Times New Roman"/>
          <w:sz w:val="28"/>
          <w:szCs w:val="28"/>
        </w:rPr>
        <w:t xml:space="preserve"> </w:t>
      </w:r>
      <w:r w:rsidRPr="00B324DF">
        <w:rPr>
          <w:rFonts w:ascii="Times New Roman" w:hAnsi="Times New Roman"/>
          <w:sz w:val="28"/>
          <w:szCs w:val="28"/>
        </w:rPr>
        <w:t>год</w:t>
      </w:r>
      <w:r w:rsidRPr="00BC2D24">
        <w:rPr>
          <w:rFonts w:ascii="Times New Roman" w:hAnsi="Times New Roman"/>
          <w:b/>
          <w:sz w:val="28"/>
          <w:szCs w:val="28"/>
        </w:rPr>
        <w:br w:type="page"/>
      </w:r>
    </w:p>
    <w:tbl>
      <w:tblPr>
        <w:tblW w:w="10047" w:type="dxa"/>
        <w:tblInd w:w="108" w:type="dxa"/>
        <w:tblLook w:val="04A0" w:firstRow="1" w:lastRow="0" w:firstColumn="1" w:lastColumn="0" w:noHBand="0" w:noVBand="1"/>
      </w:tblPr>
      <w:tblGrid>
        <w:gridCol w:w="669"/>
        <w:gridCol w:w="9058"/>
        <w:gridCol w:w="320"/>
      </w:tblGrid>
      <w:tr w:rsidR="00EC726C" w:rsidRPr="00EC726C" w:rsidTr="00D76EF2">
        <w:trPr>
          <w:trHeight w:val="300"/>
        </w:trPr>
        <w:tc>
          <w:tcPr>
            <w:tcW w:w="10047" w:type="dxa"/>
            <w:gridSpan w:val="3"/>
            <w:tcBorders>
              <w:top w:val="nil"/>
              <w:left w:val="nil"/>
              <w:bottom w:val="nil"/>
              <w:right w:val="nil"/>
            </w:tcBorders>
            <w:shd w:val="clear" w:color="auto" w:fill="auto"/>
            <w:vAlign w:val="center"/>
            <w:hideMark/>
          </w:tcPr>
          <w:p w:rsidR="00EC726C" w:rsidRDefault="00EC726C" w:rsidP="00D76EF2">
            <w:pPr>
              <w:widowControl/>
              <w:autoSpaceDE/>
              <w:autoSpaceDN/>
              <w:adjustRightInd/>
              <w:jc w:val="both"/>
              <w:rPr>
                <w:rFonts w:ascii="Times New Roman" w:eastAsia="Times New Roman" w:hAnsi="Times New Roman"/>
                <w:b/>
                <w:bCs/>
                <w:color w:val="000000"/>
                <w:sz w:val="28"/>
                <w:szCs w:val="28"/>
              </w:rPr>
            </w:pPr>
            <w:r w:rsidRPr="00EC726C">
              <w:rPr>
                <w:rFonts w:ascii="Times New Roman" w:eastAsia="Times New Roman" w:hAnsi="Times New Roman"/>
                <w:b/>
                <w:bCs/>
                <w:color w:val="000000"/>
                <w:sz w:val="28"/>
                <w:szCs w:val="28"/>
              </w:rPr>
              <w:lastRenderedPageBreak/>
              <w:t>Содержание</w:t>
            </w:r>
          </w:p>
          <w:tbl>
            <w:tblPr>
              <w:tblW w:w="0" w:type="auto"/>
              <w:tblLook w:val="04A0" w:firstRow="1" w:lastRow="0" w:firstColumn="1" w:lastColumn="0" w:noHBand="0" w:noVBand="1"/>
            </w:tblPr>
            <w:tblGrid>
              <w:gridCol w:w="846"/>
              <w:gridCol w:w="8489"/>
              <w:gridCol w:w="496"/>
            </w:tblGrid>
            <w:tr w:rsidR="00FC43CB" w:rsidRPr="00AC00D7" w:rsidTr="00D76EF2">
              <w:trPr>
                <w:trHeight w:val="1110"/>
              </w:trPr>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1.</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Общие положения</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5</w:t>
                  </w:r>
                </w:p>
              </w:tc>
            </w:tr>
            <w:tr w:rsidR="00FC43CB" w:rsidRPr="00AC00D7" w:rsidTr="00D76EF2">
              <w:trPr>
                <w:trHeight w:val="720"/>
              </w:trPr>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2.</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Термины и понятия, используемые в Методических рекомендациях</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5</w:t>
                  </w:r>
                </w:p>
              </w:tc>
            </w:tr>
            <w:tr w:rsidR="00FC43CB" w:rsidRPr="00AC00D7" w:rsidTr="00D76EF2">
              <w:trPr>
                <w:trHeight w:val="750"/>
              </w:trPr>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3.</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Порядок организации и предмет проверки</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7</w:t>
                  </w:r>
                </w:p>
              </w:tc>
            </w:tr>
            <w:tr w:rsidR="00FC43CB" w:rsidRPr="00AC00D7" w:rsidTr="00D76EF2">
              <w:trPr>
                <w:trHeight w:val="933"/>
              </w:trPr>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4.</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Проверка доходов и оценка доходности муниципального имущественного комплекса</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lang w:val="en-US"/>
                    </w:rPr>
                    <w:t>8</w:t>
                  </w:r>
                </w:p>
              </w:tc>
            </w:tr>
            <w:tr w:rsidR="00FC43CB" w:rsidRPr="00AC00D7" w:rsidTr="00D76EF2">
              <w:trPr>
                <w:trHeight w:val="1064"/>
              </w:trPr>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 xml:space="preserve">4.1.   </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Функции МКСО при проверке доходов и оценке доходности муниципального имущественного комплекса</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8</w:t>
                  </w:r>
                </w:p>
              </w:tc>
            </w:tr>
            <w:tr w:rsidR="00FC43CB" w:rsidRPr="00AC00D7" w:rsidTr="00D76EF2">
              <w:trPr>
                <w:trHeight w:val="918"/>
              </w:trPr>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 xml:space="preserve">4.2.   </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 xml:space="preserve">Задачи МКСО при проверке доходов и оценке доходности муниципального имущественного комплекса </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9</w:t>
                  </w:r>
                </w:p>
              </w:tc>
            </w:tr>
            <w:tr w:rsidR="00FC43CB" w:rsidRPr="00AC00D7" w:rsidTr="00D76EF2">
              <w:trPr>
                <w:trHeight w:val="847"/>
              </w:trPr>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4.3.</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Анализ управления муниципальным имущественным комплексом по обеспечению его доходности</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9</w:t>
                  </w:r>
                </w:p>
              </w:tc>
            </w:tr>
            <w:tr w:rsidR="00FC43CB" w:rsidRPr="00AC00D7" w:rsidTr="00D76EF2">
              <w:trPr>
                <w:trHeight w:val="844"/>
              </w:trPr>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4.4.</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Состав и структура доходных объектов муниципального имущественного комплекса</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10</w:t>
                  </w:r>
                </w:p>
              </w:tc>
            </w:tr>
            <w:tr w:rsidR="00FC43CB" w:rsidRPr="00AC00D7" w:rsidTr="00D76EF2">
              <w:trPr>
                <w:trHeight w:val="999"/>
              </w:trPr>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4.5.</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Общая оценка условий управления объектами муниципального имущественного комплекса</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11</w:t>
                  </w:r>
                </w:p>
              </w:tc>
            </w:tr>
            <w:tr w:rsidR="00FC43CB" w:rsidRPr="00AC00D7" w:rsidTr="00D76EF2">
              <w:trPr>
                <w:trHeight w:val="843"/>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4.6.</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Проверка неналоговых доходов от использования имущества муниципального имущественного комплекса</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14</w:t>
                  </w:r>
                </w:p>
              </w:tc>
            </w:tr>
            <w:tr w:rsidR="00FC43CB" w:rsidRPr="00AC00D7" w:rsidTr="00D76EF2">
              <w:trPr>
                <w:trHeight w:val="1138"/>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4.6.1.</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Проверка доходов от использования имущества, закрепленного на праве оперативного управления за муниципальными казенными учреждениями</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14</w:t>
                  </w:r>
                </w:p>
              </w:tc>
            </w:tr>
            <w:tr w:rsidR="00FC43CB" w:rsidRPr="00AC00D7" w:rsidTr="00D76EF2">
              <w:trPr>
                <w:trHeight w:val="843"/>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4.6.2.</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Проверка доходов от использования имущества, переданного в хозяйственное ведение муниципальным унитарным предприятиям</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14</w:t>
                  </w:r>
                </w:p>
              </w:tc>
            </w:tr>
            <w:tr w:rsidR="00FC43CB" w:rsidRPr="00AC00D7" w:rsidTr="00D76EF2">
              <w:trPr>
                <w:trHeight w:val="900"/>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4.6.3.</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Проверка доходов от использования имущества муниципальной казны</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15</w:t>
                  </w:r>
                </w:p>
              </w:tc>
            </w:tr>
            <w:tr w:rsidR="00FC43CB" w:rsidRPr="00AC00D7" w:rsidTr="00D76EF2">
              <w:trPr>
                <w:trHeight w:val="952"/>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4.6.4.</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Проверка доходов пакетов акций от вкладов в уставные капиталы акционерных обществ</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16</w:t>
                  </w:r>
                </w:p>
              </w:tc>
            </w:tr>
            <w:tr w:rsidR="00FC43CB" w:rsidRPr="00AC00D7" w:rsidTr="00D76EF2">
              <w:trPr>
                <w:trHeight w:val="850"/>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4.6.5.</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Проверка доходов от продажи приватизируемого муниципального имущества</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16</w:t>
                  </w:r>
                </w:p>
              </w:tc>
            </w:tr>
            <w:tr w:rsidR="00FC43CB" w:rsidRPr="00AC00D7" w:rsidTr="00D76EF2">
              <w:trPr>
                <w:trHeight w:val="1155"/>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lastRenderedPageBreak/>
                    <w:t>4.6.6.</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Определение неналоговых доходов от использования муниципального имущественного комплекса</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17</w:t>
                  </w:r>
                </w:p>
              </w:tc>
            </w:tr>
            <w:tr w:rsidR="00FC43CB" w:rsidRPr="00AC00D7" w:rsidTr="00D76EF2">
              <w:trPr>
                <w:trHeight w:val="823"/>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4.7.</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Оценка доходности имущества муниципального имущественного комплекса</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17</w:t>
                  </w:r>
                </w:p>
              </w:tc>
            </w:tr>
            <w:tr w:rsidR="00FC43CB" w:rsidRPr="00AC00D7" w:rsidTr="00D76EF2">
              <w:trPr>
                <w:trHeight w:val="1266"/>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4.7.1.</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Оценка доходности имущества, закрепленного на праве оперативного управления за муниципальными бюджетными учреждениями</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17</w:t>
                  </w:r>
                </w:p>
              </w:tc>
            </w:tr>
            <w:tr w:rsidR="00FC43CB" w:rsidRPr="00AC00D7" w:rsidTr="00D76EF2">
              <w:trPr>
                <w:trHeight w:val="932"/>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4.7.2.</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Оценка доходности имущества, переданного в хозяйственное ведение муниципальным унитарным предприятиям</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18</w:t>
                  </w:r>
                </w:p>
              </w:tc>
            </w:tr>
            <w:tr w:rsidR="00FC43CB" w:rsidRPr="00AC00D7" w:rsidTr="00D76EF2">
              <w:trPr>
                <w:trHeight w:val="639"/>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4.7.3.</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Оценка доходности имущества муниципальной казны</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19</w:t>
                  </w:r>
                </w:p>
              </w:tc>
            </w:tr>
            <w:tr w:rsidR="00FC43CB" w:rsidRPr="00AC00D7" w:rsidTr="00D76EF2">
              <w:trPr>
                <w:trHeight w:val="846"/>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4.7.4.</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Оценка доходности пакетов акций от вкладов в уставные капиталы акционерных обществ</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20</w:t>
                  </w:r>
                </w:p>
              </w:tc>
            </w:tr>
            <w:tr w:rsidR="00FC43CB" w:rsidRPr="00AC00D7" w:rsidTr="00D76EF2">
              <w:trPr>
                <w:trHeight w:val="858"/>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4.7.5.</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Оценка доходности от продажи приватизируемого муниципального имущества</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20</w:t>
                  </w:r>
                </w:p>
              </w:tc>
            </w:tr>
            <w:tr w:rsidR="00FC43CB" w:rsidRPr="00AC00D7" w:rsidTr="00D76EF2">
              <w:trPr>
                <w:trHeight w:val="559"/>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5.</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Проверка доходов и оценка доходности земельных ресурсов</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21</w:t>
                  </w:r>
                </w:p>
              </w:tc>
            </w:tr>
            <w:tr w:rsidR="00FC43CB" w:rsidRPr="00AC00D7" w:rsidTr="00D76EF2">
              <w:trPr>
                <w:trHeight w:val="992"/>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5.1.</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Функции МКСО при проверке доходов и оценке доходности земельных ресурсов</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21</w:t>
                  </w:r>
                </w:p>
              </w:tc>
            </w:tr>
            <w:tr w:rsidR="00FC43CB" w:rsidRPr="00AC00D7" w:rsidTr="00D76EF2">
              <w:trPr>
                <w:trHeight w:val="810"/>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5.2.</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Задачи МКСО при проверке доходов и оценке доходности земельных ресурсов</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22</w:t>
                  </w:r>
                </w:p>
              </w:tc>
            </w:tr>
            <w:tr w:rsidR="00FC43CB" w:rsidRPr="00AC00D7" w:rsidTr="00D76EF2">
              <w:trPr>
                <w:trHeight w:val="890"/>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5.3.</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Анализ управления земельными ресурсами и обеспечение доходов от их использования…………………………………</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22</w:t>
                  </w:r>
                </w:p>
              </w:tc>
            </w:tr>
            <w:tr w:rsidR="00FC43CB" w:rsidRPr="00AC00D7" w:rsidTr="00D76EF2">
              <w:trPr>
                <w:trHeight w:val="861"/>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5.4.</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Состав и структура доходов от использования земельных ресурсов…</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22</w:t>
                  </w:r>
                </w:p>
              </w:tc>
            </w:tr>
            <w:tr w:rsidR="00FC43CB" w:rsidRPr="00AC00D7" w:rsidTr="00D76EF2">
              <w:trPr>
                <w:trHeight w:val="810"/>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5.5.</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Общая оценка условий управления земельными ресурсами</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23</w:t>
                  </w:r>
                </w:p>
              </w:tc>
            </w:tr>
            <w:tr w:rsidR="00FC43CB" w:rsidRPr="00AC00D7" w:rsidTr="00D76EF2">
              <w:trPr>
                <w:trHeight w:val="900"/>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5.6.</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Проверка неналоговых доходов за пользование земельными ресурсами</w:t>
                  </w:r>
                  <w:r w:rsidR="00FC43CB">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24</w:t>
                  </w:r>
                </w:p>
              </w:tc>
            </w:tr>
            <w:tr w:rsidR="00FC43CB" w:rsidRPr="00AC00D7" w:rsidTr="00D76EF2">
              <w:trPr>
                <w:trHeight w:val="1560"/>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5.6.1.</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Проверка доходов от арендной платы за земельные участки, находящиеся в собственности муниципального образования</w:t>
                  </w:r>
                  <w:r w:rsidR="00D76EF2">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25</w:t>
                  </w:r>
                </w:p>
              </w:tc>
            </w:tr>
            <w:tr w:rsidR="00FC43CB" w:rsidRPr="00AC00D7" w:rsidTr="00D76EF2">
              <w:trPr>
                <w:trHeight w:val="141"/>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lastRenderedPageBreak/>
                    <w:t>5.6.2.</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Проверка доходов от арендной платы за земельные участки, государственная собственность на которые не разграничена</w:t>
                  </w:r>
                  <w:r w:rsidR="00D76EF2">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25</w:t>
                  </w:r>
                </w:p>
              </w:tc>
            </w:tr>
            <w:tr w:rsidR="00FC43CB" w:rsidRPr="00AC00D7" w:rsidTr="00D76EF2">
              <w:trPr>
                <w:trHeight w:val="916"/>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5.6.3.</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Проверка доходов от продажи земельных участков, находящихся в собственности муниципального образования</w:t>
                  </w:r>
                  <w:r w:rsidR="00D76EF2">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26</w:t>
                  </w:r>
                </w:p>
              </w:tc>
            </w:tr>
            <w:tr w:rsidR="00FC43CB" w:rsidRPr="00AC00D7" w:rsidTr="00D76EF2">
              <w:trPr>
                <w:trHeight w:val="842"/>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5.6.4.</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Проверка доходов от продажи земельных участков, государственная собственность на которые не разграничена</w:t>
                  </w:r>
                  <w:r w:rsidR="00D76EF2">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27</w:t>
                  </w:r>
                </w:p>
              </w:tc>
            </w:tr>
            <w:tr w:rsidR="00FC43CB" w:rsidRPr="00AC00D7" w:rsidTr="00D76EF2">
              <w:trPr>
                <w:trHeight w:val="840"/>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5.6.5.</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Проверка неналоговых доходов от использования земельных ресурсов</w:t>
                  </w:r>
                  <w:r w:rsidR="00D76EF2">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28</w:t>
                  </w:r>
                </w:p>
              </w:tc>
            </w:tr>
            <w:tr w:rsidR="00FC43CB" w:rsidRPr="00AC00D7" w:rsidTr="00D76EF2">
              <w:trPr>
                <w:trHeight w:val="583"/>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5.7.</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Оценка доходности земельных ресурсов</w:t>
                  </w:r>
                  <w:r w:rsidR="00D76EF2">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28</w:t>
                  </w:r>
                </w:p>
              </w:tc>
            </w:tr>
            <w:tr w:rsidR="00FC43CB" w:rsidRPr="00AC00D7" w:rsidTr="00D76EF2">
              <w:trPr>
                <w:trHeight w:val="907"/>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5.7.1.</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Оценка доходности арендной платы за земельные участки, находящиеся в собственности муниципального образования</w:t>
                  </w:r>
                  <w:r w:rsidR="00D76EF2">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28</w:t>
                  </w:r>
                </w:p>
              </w:tc>
            </w:tr>
            <w:tr w:rsidR="00FC43CB" w:rsidRPr="00AC00D7" w:rsidTr="00D76EF2">
              <w:trPr>
                <w:trHeight w:val="944"/>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5.7.2.</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Оценка доходности арендной платы за земельные участки, государственная собственность на которые не разграничена</w:t>
                  </w:r>
                  <w:r w:rsidR="00D76EF2">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29</w:t>
                  </w:r>
                </w:p>
              </w:tc>
            </w:tr>
            <w:tr w:rsidR="00FC43CB" w:rsidRPr="00AC00D7" w:rsidTr="00D76EF2">
              <w:trPr>
                <w:trHeight w:val="987"/>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5.7.3.</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Оценка доходности продаж земельных участков, находящихся в собственности муниципального образования</w:t>
                  </w:r>
                  <w:r w:rsidR="00D76EF2">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29</w:t>
                  </w:r>
                </w:p>
              </w:tc>
            </w:tr>
            <w:tr w:rsidR="00FC43CB" w:rsidRPr="00AC00D7" w:rsidTr="00D76EF2">
              <w:trPr>
                <w:trHeight w:val="986"/>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5.7.4.</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Оценка доходности продаж земельных участков, государственная собственность на которые не разграничена</w:t>
                  </w:r>
                  <w:r w:rsidR="00D76EF2">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30</w:t>
                  </w:r>
                </w:p>
              </w:tc>
            </w:tr>
            <w:tr w:rsidR="00FC43CB" w:rsidRPr="00AC00D7" w:rsidTr="00D76EF2">
              <w:trPr>
                <w:trHeight w:val="844"/>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6.</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Определение доходов и оценка доходности муниципальной собственности</w:t>
                  </w:r>
                  <w:r w:rsidR="00D76EF2">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31</w:t>
                  </w:r>
                </w:p>
              </w:tc>
            </w:tr>
            <w:tr w:rsidR="00FC43CB" w:rsidRPr="00AC00D7" w:rsidTr="00D76EF2">
              <w:trPr>
                <w:trHeight w:val="572"/>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6.1.</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Определение доходов от муниципальной собственности</w:t>
                  </w:r>
                  <w:r w:rsidR="00D76EF2">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31</w:t>
                  </w:r>
                </w:p>
              </w:tc>
            </w:tr>
            <w:tr w:rsidR="00FC43CB" w:rsidRPr="00AC00D7" w:rsidTr="00D76EF2">
              <w:trPr>
                <w:trHeight w:val="566"/>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6.2.</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Оценка доходности муниципальной собственности</w:t>
                  </w:r>
                  <w:r w:rsidR="00D76EF2">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31</w:t>
                  </w:r>
                </w:p>
              </w:tc>
            </w:tr>
            <w:tr w:rsidR="00FC43CB" w:rsidRPr="00AC00D7" w:rsidTr="00D76EF2">
              <w:trPr>
                <w:trHeight w:val="866"/>
              </w:trPr>
              <w:tc>
                <w:tcPr>
                  <w:tcW w:w="0" w:type="auto"/>
                  <w:tcBorders>
                    <w:top w:val="nil"/>
                    <w:left w:val="nil"/>
                    <w:bottom w:val="nil"/>
                    <w:right w:val="nil"/>
                  </w:tcBorders>
                  <w:shd w:val="clear" w:color="auto" w:fill="auto"/>
                  <w:noWrap/>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7.</w:t>
                  </w:r>
                </w:p>
              </w:tc>
              <w:tc>
                <w:tcPr>
                  <w:tcW w:w="0" w:type="auto"/>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Отчет о результатах проверки доходов и оценке доходности объектов муниципальной собственности</w:t>
                  </w:r>
                  <w:r w:rsidR="00D76EF2">
                    <w:rPr>
                      <w:rFonts w:ascii="Times New Roman" w:eastAsia="Times New Roman" w:hAnsi="Times New Roman" w:cs="Times New Roman"/>
                      <w:color w:val="000000"/>
                      <w:sz w:val="28"/>
                      <w:szCs w:val="28"/>
                    </w:rPr>
                    <w:t>………………………………………….</w:t>
                  </w:r>
                </w:p>
              </w:tc>
              <w:tc>
                <w:tcPr>
                  <w:tcW w:w="238" w:type="dxa"/>
                  <w:tcBorders>
                    <w:top w:val="nil"/>
                    <w:left w:val="nil"/>
                    <w:bottom w:val="nil"/>
                    <w:right w:val="nil"/>
                  </w:tcBorders>
                  <w:shd w:val="clear" w:color="auto" w:fill="auto"/>
                  <w:vAlign w:val="bottom"/>
                  <w:hideMark/>
                </w:tcPr>
                <w:p w:rsidR="00AC00D7" w:rsidRPr="00AC00D7" w:rsidRDefault="00AC00D7" w:rsidP="00D76EF2">
                  <w:pPr>
                    <w:widowControl/>
                    <w:autoSpaceDE/>
                    <w:autoSpaceDN/>
                    <w:adjustRightInd/>
                    <w:jc w:val="both"/>
                    <w:rPr>
                      <w:rFonts w:ascii="Times New Roman" w:eastAsia="Times New Roman" w:hAnsi="Times New Roman" w:cs="Times New Roman"/>
                      <w:color w:val="000000"/>
                      <w:sz w:val="28"/>
                      <w:szCs w:val="28"/>
                    </w:rPr>
                  </w:pPr>
                  <w:r w:rsidRPr="00AC00D7">
                    <w:rPr>
                      <w:rFonts w:ascii="Times New Roman" w:eastAsia="Times New Roman" w:hAnsi="Times New Roman" w:cs="Times New Roman"/>
                      <w:color w:val="000000"/>
                      <w:sz w:val="28"/>
                      <w:szCs w:val="28"/>
                    </w:rPr>
                    <w:t>33</w:t>
                  </w:r>
                </w:p>
              </w:tc>
            </w:tr>
          </w:tbl>
          <w:p w:rsidR="00AC00D7" w:rsidRPr="00EC726C" w:rsidRDefault="00AC00D7" w:rsidP="00D76EF2">
            <w:pPr>
              <w:widowControl/>
              <w:autoSpaceDE/>
              <w:autoSpaceDN/>
              <w:adjustRightInd/>
              <w:jc w:val="both"/>
              <w:rPr>
                <w:rFonts w:ascii="Times New Roman" w:eastAsia="Times New Roman" w:hAnsi="Times New Roman" w:cs="Times New Roman"/>
                <w:b/>
                <w:bCs/>
                <w:color w:val="000000"/>
                <w:sz w:val="28"/>
                <w:szCs w:val="28"/>
              </w:rPr>
            </w:pPr>
          </w:p>
        </w:tc>
      </w:tr>
      <w:tr w:rsidR="00EC726C" w:rsidRPr="00EC726C" w:rsidTr="00D76EF2">
        <w:trPr>
          <w:trHeight w:val="828"/>
        </w:trPr>
        <w:tc>
          <w:tcPr>
            <w:tcW w:w="669" w:type="dxa"/>
            <w:tcBorders>
              <w:top w:val="nil"/>
              <w:left w:val="nil"/>
              <w:bottom w:val="nil"/>
              <w:right w:val="nil"/>
            </w:tcBorders>
            <w:shd w:val="clear" w:color="auto" w:fill="auto"/>
            <w:vAlign w:val="center"/>
          </w:tcPr>
          <w:p w:rsidR="00EC726C" w:rsidRPr="00EC726C" w:rsidRDefault="00EC726C" w:rsidP="00EC726C">
            <w:pPr>
              <w:widowControl/>
              <w:autoSpaceDE/>
              <w:autoSpaceDN/>
              <w:adjustRightInd/>
              <w:rPr>
                <w:rFonts w:ascii="Times New Roman" w:eastAsia="Times New Roman" w:hAnsi="Times New Roman" w:cs="Times New Roman"/>
                <w:color w:val="000000"/>
                <w:sz w:val="28"/>
                <w:szCs w:val="28"/>
              </w:rPr>
            </w:pPr>
          </w:p>
        </w:tc>
        <w:tc>
          <w:tcPr>
            <w:tcW w:w="9058" w:type="dxa"/>
            <w:tcBorders>
              <w:top w:val="nil"/>
              <w:left w:val="nil"/>
              <w:bottom w:val="nil"/>
              <w:right w:val="nil"/>
            </w:tcBorders>
            <w:shd w:val="clear" w:color="auto" w:fill="auto"/>
            <w:vAlign w:val="center"/>
          </w:tcPr>
          <w:p w:rsidR="00EC726C" w:rsidRPr="00EC726C" w:rsidRDefault="00EC726C" w:rsidP="00EC726C">
            <w:pPr>
              <w:widowControl/>
              <w:autoSpaceDE/>
              <w:autoSpaceDN/>
              <w:adjustRightInd/>
              <w:jc w:val="both"/>
              <w:rPr>
                <w:rFonts w:ascii="Times New Roman" w:eastAsia="Times New Roman" w:hAnsi="Times New Roman" w:cs="Times New Roman"/>
                <w:color w:val="000000"/>
                <w:sz w:val="28"/>
                <w:szCs w:val="28"/>
              </w:rPr>
            </w:pPr>
          </w:p>
        </w:tc>
        <w:tc>
          <w:tcPr>
            <w:tcW w:w="320" w:type="dxa"/>
            <w:tcBorders>
              <w:top w:val="nil"/>
              <w:left w:val="nil"/>
              <w:bottom w:val="nil"/>
              <w:right w:val="nil"/>
            </w:tcBorders>
            <w:shd w:val="clear" w:color="auto" w:fill="auto"/>
            <w:vAlign w:val="center"/>
          </w:tcPr>
          <w:p w:rsidR="00EC726C" w:rsidRPr="00EC726C" w:rsidRDefault="00EC726C" w:rsidP="00AB1795">
            <w:pPr>
              <w:widowControl/>
              <w:autoSpaceDE/>
              <w:autoSpaceDN/>
              <w:adjustRightInd/>
              <w:jc w:val="center"/>
              <w:rPr>
                <w:rFonts w:ascii="Times New Roman" w:eastAsia="Times New Roman" w:hAnsi="Times New Roman" w:cs="Times New Roman"/>
                <w:color w:val="000000"/>
                <w:sz w:val="28"/>
                <w:szCs w:val="28"/>
              </w:rPr>
            </w:pPr>
          </w:p>
        </w:tc>
      </w:tr>
      <w:tr w:rsidR="00EC726C" w:rsidRPr="00EC726C" w:rsidTr="00D76EF2">
        <w:trPr>
          <w:trHeight w:val="80"/>
        </w:trPr>
        <w:tc>
          <w:tcPr>
            <w:tcW w:w="669" w:type="dxa"/>
            <w:tcBorders>
              <w:top w:val="nil"/>
              <w:left w:val="nil"/>
              <w:bottom w:val="nil"/>
              <w:right w:val="nil"/>
            </w:tcBorders>
            <w:shd w:val="clear" w:color="auto" w:fill="auto"/>
            <w:vAlign w:val="center"/>
          </w:tcPr>
          <w:p w:rsidR="00EC726C" w:rsidRPr="00EC726C" w:rsidRDefault="00EC726C" w:rsidP="00EC726C">
            <w:pPr>
              <w:widowControl/>
              <w:autoSpaceDE/>
              <w:autoSpaceDN/>
              <w:adjustRightInd/>
              <w:jc w:val="center"/>
              <w:rPr>
                <w:rFonts w:ascii="Times New Roman" w:eastAsia="Times New Roman" w:hAnsi="Times New Roman" w:cs="Times New Roman"/>
                <w:color w:val="000000"/>
                <w:sz w:val="28"/>
                <w:szCs w:val="28"/>
              </w:rPr>
            </w:pPr>
          </w:p>
        </w:tc>
        <w:tc>
          <w:tcPr>
            <w:tcW w:w="9058" w:type="dxa"/>
            <w:tcBorders>
              <w:top w:val="nil"/>
              <w:left w:val="nil"/>
              <w:bottom w:val="nil"/>
              <w:right w:val="nil"/>
            </w:tcBorders>
            <w:shd w:val="clear" w:color="auto" w:fill="auto"/>
            <w:vAlign w:val="center"/>
          </w:tcPr>
          <w:p w:rsidR="00EC726C" w:rsidRPr="0002735D" w:rsidRDefault="00EC726C" w:rsidP="0002735D">
            <w:pPr>
              <w:rPr>
                <w:rFonts w:ascii="Times New Roman" w:eastAsia="Times New Roman" w:hAnsi="Times New Roman"/>
                <w:sz w:val="28"/>
                <w:szCs w:val="28"/>
              </w:rPr>
            </w:pPr>
          </w:p>
        </w:tc>
        <w:tc>
          <w:tcPr>
            <w:tcW w:w="320" w:type="dxa"/>
            <w:tcBorders>
              <w:top w:val="nil"/>
              <w:left w:val="nil"/>
              <w:bottom w:val="nil"/>
              <w:right w:val="nil"/>
            </w:tcBorders>
            <w:shd w:val="clear" w:color="auto" w:fill="auto"/>
            <w:vAlign w:val="center"/>
          </w:tcPr>
          <w:p w:rsidR="00EC726C" w:rsidRPr="00EC726C" w:rsidRDefault="00EC726C" w:rsidP="00AB1795">
            <w:pPr>
              <w:widowControl/>
              <w:autoSpaceDE/>
              <w:autoSpaceDN/>
              <w:adjustRightInd/>
              <w:jc w:val="center"/>
              <w:rPr>
                <w:rFonts w:ascii="Times New Roman" w:eastAsia="Times New Roman" w:hAnsi="Times New Roman" w:cs="Times New Roman"/>
                <w:color w:val="000000"/>
                <w:sz w:val="28"/>
                <w:szCs w:val="28"/>
              </w:rPr>
            </w:pPr>
          </w:p>
        </w:tc>
      </w:tr>
      <w:tr w:rsidR="00EC726C" w:rsidRPr="00EC726C" w:rsidTr="00D76EF2">
        <w:trPr>
          <w:trHeight w:val="1500"/>
        </w:trPr>
        <w:tc>
          <w:tcPr>
            <w:tcW w:w="669" w:type="dxa"/>
            <w:tcBorders>
              <w:top w:val="nil"/>
              <w:left w:val="nil"/>
              <w:bottom w:val="nil"/>
              <w:right w:val="nil"/>
            </w:tcBorders>
            <w:shd w:val="clear" w:color="auto" w:fill="auto"/>
            <w:vAlign w:val="center"/>
          </w:tcPr>
          <w:p w:rsidR="00EC726C" w:rsidRPr="00EC726C" w:rsidRDefault="00EC726C" w:rsidP="00EC726C">
            <w:pPr>
              <w:widowControl/>
              <w:autoSpaceDE/>
              <w:autoSpaceDN/>
              <w:adjustRightInd/>
              <w:jc w:val="center"/>
              <w:rPr>
                <w:rFonts w:ascii="Times New Roman" w:eastAsia="Times New Roman" w:hAnsi="Times New Roman" w:cs="Times New Roman"/>
                <w:color w:val="000000"/>
                <w:sz w:val="28"/>
                <w:szCs w:val="28"/>
              </w:rPr>
            </w:pPr>
          </w:p>
        </w:tc>
        <w:tc>
          <w:tcPr>
            <w:tcW w:w="9058" w:type="dxa"/>
            <w:tcBorders>
              <w:top w:val="nil"/>
              <w:left w:val="nil"/>
              <w:bottom w:val="nil"/>
              <w:right w:val="nil"/>
            </w:tcBorders>
            <w:shd w:val="clear" w:color="auto" w:fill="auto"/>
            <w:vAlign w:val="center"/>
          </w:tcPr>
          <w:p w:rsidR="00EC726C" w:rsidRPr="00EC726C" w:rsidRDefault="00EC726C" w:rsidP="0002735D">
            <w:pPr>
              <w:jc w:val="both"/>
              <w:rPr>
                <w:rFonts w:ascii="Times New Roman" w:eastAsia="Times New Roman" w:hAnsi="Times New Roman" w:cs="Times New Roman"/>
                <w:color w:val="000000"/>
                <w:sz w:val="28"/>
                <w:szCs w:val="28"/>
              </w:rPr>
            </w:pPr>
          </w:p>
        </w:tc>
        <w:tc>
          <w:tcPr>
            <w:tcW w:w="320" w:type="dxa"/>
            <w:tcBorders>
              <w:top w:val="nil"/>
              <w:left w:val="nil"/>
              <w:bottom w:val="nil"/>
              <w:right w:val="nil"/>
            </w:tcBorders>
            <w:shd w:val="clear" w:color="auto" w:fill="auto"/>
            <w:vAlign w:val="center"/>
          </w:tcPr>
          <w:p w:rsidR="00EC726C" w:rsidRPr="0002735D" w:rsidRDefault="00EC726C" w:rsidP="00AB1795">
            <w:pPr>
              <w:widowControl/>
              <w:autoSpaceDE/>
              <w:autoSpaceDN/>
              <w:adjustRightInd/>
              <w:jc w:val="center"/>
              <w:rPr>
                <w:rFonts w:ascii="Times New Roman" w:eastAsia="Times New Roman" w:hAnsi="Times New Roman"/>
                <w:color w:val="000000"/>
                <w:sz w:val="28"/>
                <w:szCs w:val="28"/>
              </w:rPr>
            </w:pPr>
          </w:p>
        </w:tc>
      </w:tr>
      <w:tr w:rsidR="00EC726C" w:rsidRPr="00EC726C" w:rsidTr="00D76EF2">
        <w:trPr>
          <w:trHeight w:val="80"/>
        </w:trPr>
        <w:tc>
          <w:tcPr>
            <w:tcW w:w="669" w:type="dxa"/>
            <w:tcBorders>
              <w:top w:val="nil"/>
              <w:left w:val="nil"/>
              <w:bottom w:val="nil"/>
              <w:right w:val="nil"/>
            </w:tcBorders>
            <w:shd w:val="clear" w:color="auto" w:fill="auto"/>
            <w:vAlign w:val="center"/>
          </w:tcPr>
          <w:p w:rsidR="00EC726C" w:rsidRPr="00EC726C" w:rsidRDefault="00EC726C" w:rsidP="00EC726C">
            <w:pPr>
              <w:widowControl/>
              <w:autoSpaceDE/>
              <w:autoSpaceDN/>
              <w:adjustRightInd/>
              <w:jc w:val="center"/>
              <w:rPr>
                <w:rFonts w:ascii="Times New Roman" w:eastAsia="Times New Roman" w:hAnsi="Times New Roman" w:cs="Times New Roman"/>
                <w:color w:val="000000"/>
                <w:sz w:val="28"/>
                <w:szCs w:val="28"/>
              </w:rPr>
            </w:pPr>
          </w:p>
        </w:tc>
        <w:tc>
          <w:tcPr>
            <w:tcW w:w="9058" w:type="dxa"/>
            <w:tcBorders>
              <w:top w:val="nil"/>
              <w:left w:val="nil"/>
              <w:bottom w:val="nil"/>
              <w:right w:val="nil"/>
            </w:tcBorders>
            <w:shd w:val="clear" w:color="auto" w:fill="auto"/>
            <w:vAlign w:val="center"/>
          </w:tcPr>
          <w:p w:rsidR="00EC726C" w:rsidRPr="00EC726C" w:rsidRDefault="00EC726C" w:rsidP="00EC726C">
            <w:pPr>
              <w:widowControl/>
              <w:autoSpaceDE/>
              <w:autoSpaceDN/>
              <w:adjustRightInd/>
              <w:jc w:val="both"/>
              <w:rPr>
                <w:rFonts w:ascii="Times New Roman" w:eastAsia="Times New Roman" w:hAnsi="Times New Roman" w:cs="Times New Roman"/>
                <w:color w:val="000000"/>
                <w:sz w:val="28"/>
                <w:szCs w:val="28"/>
              </w:rPr>
            </w:pPr>
          </w:p>
        </w:tc>
        <w:tc>
          <w:tcPr>
            <w:tcW w:w="320" w:type="dxa"/>
            <w:tcBorders>
              <w:top w:val="nil"/>
              <w:left w:val="nil"/>
              <w:bottom w:val="nil"/>
              <w:right w:val="nil"/>
            </w:tcBorders>
            <w:shd w:val="clear" w:color="auto" w:fill="auto"/>
            <w:vAlign w:val="center"/>
          </w:tcPr>
          <w:p w:rsidR="0002735D" w:rsidRPr="0002735D" w:rsidRDefault="0002735D" w:rsidP="00EC726C">
            <w:pPr>
              <w:widowControl/>
              <w:autoSpaceDE/>
              <w:autoSpaceDN/>
              <w:adjustRightInd/>
              <w:ind w:left="-144"/>
              <w:jc w:val="center"/>
              <w:rPr>
                <w:rFonts w:ascii="Times New Roman" w:eastAsia="Times New Roman" w:hAnsi="Times New Roman" w:cs="Times New Roman"/>
                <w:color w:val="000000"/>
                <w:sz w:val="28"/>
                <w:szCs w:val="28"/>
              </w:rPr>
            </w:pPr>
          </w:p>
        </w:tc>
      </w:tr>
      <w:tr w:rsidR="00EC726C" w:rsidRPr="00EC726C" w:rsidTr="00D76EF2">
        <w:trPr>
          <w:trHeight w:val="80"/>
        </w:trPr>
        <w:tc>
          <w:tcPr>
            <w:tcW w:w="669" w:type="dxa"/>
            <w:tcBorders>
              <w:top w:val="nil"/>
              <w:left w:val="nil"/>
              <w:bottom w:val="nil"/>
              <w:right w:val="nil"/>
            </w:tcBorders>
            <w:shd w:val="clear" w:color="auto" w:fill="auto"/>
            <w:vAlign w:val="center"/>
          </w:tcPr>
          <w:p w:rsidR="00EC726C" w:rsidRPr="00EC726C" w:rsidRDefault="00EC726C" w:rsidP="00EC726C">
            <w:pPr>
              <w:widowControl/>
              <w:autoSpaceDE/>
              <w:autoSpaceDN/>
              <w:adjustRightInd/>
              <w:jc w:val="center"/>
              <w:rPr>
                <w:rFonts w:ascii="Times New Roman" w:eastAsia="Times New Roman" w:hAnsi="Times New Roman"/>
                <w:color w:val="000000"/>
                <w:sz w:val="28"/>
                <w:szCs w:val="28"/>
              </w:rPr>
            </w:pPr>
          </w:p>
        </w:tc>
        <w:tc>
          <w:tcPr>
            <w:tcW w:w="9058" w:type="dxa"/>
            <w:tcBorders>
              <w:top w:val="nil"/>
              <w:left w:val="nil"/>
              <w:bottom w:val="nil"/>
              <w:right w:val="nil"/>
            </w:tcBorders>
            <w:shd w:val="clear" w:color="auto" w:fill="auto"/>
            <w:vAlign w:val="center"/>
          </w:tcPr>
          <w:p w:rsidR="00EC726C" w:rsidRPr="00EC726C" w:rsidRDefault="00EC726C" w:rsidP="00EC726C">
            <w:pPr>
              <w:widowControl/>
              <w:autoSpaceDE/>
              <w:autoSpaceDN/>
              <w:adjustRightInd/>
              <w:jc w:val="both"/>
              <w:rPr>
                <w:rFonts w:ascii="Times New Roman" w:eastAsia="Times New Roman" w:hAnsi="Times New Roman" w:cs="Times New Roman"/>
                <w:color w:val="000000"/>
                <w:sz w:val="28"/>
                <w:szCs w:val="28"/>
              </w:rPr>
            </w:pPr>
          </w:p>
        </w:tc>
        <w:tc>
          <w:tcPr>
            <w:tcW w:w="320" w:type="dxa"/>
            <w:tcBorders>
              <w:top w:val="nil"/>
              <w:left w:val="nil"/>
              <w:bottom w:val="nil"/>
              <w:right w:val="nil"/>
            </w:tcBorders>
            <w:shd w:val="clear" w:color="auto" w:fill="auto"/>
            <w:vAlign w:val="center"/>
          </w:tcPr>
          <w:p w:rsidR="00EC726C" w:rsidRPr="00EC726C" w:rsidRDefault="00EC726C" w:rsidP="00EC726C">
            <w:pPr>
              <w:widowControl/>
              <w:autoSpaceDE/>
              <w:autoSpaceDN/>
              <w:adjustRightInd/>
              <w:ind w:left="-144"/>
              <w:jc w:val="center"/>
              <w:rPr>
                <w:rFonts w:ascii="Times New Roman" w:eastAsia="Times New Roman" w:hAnsi="Times New Roman"/>
                <w:color w:val="000000"/>
                <w:sz w:val="28"/>
                <w:szCs w:val="28"/>
              </w:rPr>
            </w:pPr>
          </w:p>
        </w:tc>
      </w:tr>
      <w:tr w:rsidR="00EC726C" w:rsidRPr="00EC726C" w:rsidTr="00D76EF2">
        <w:trPr>
          <w:trHeight w:val="377"/>
        </w:trPr>
        <w:tc>
          <w:tcPr>
            <w:tcW w:w="669" w:type="dxa"/>
            <w:tcBorders>
              <w:top w:val="nil"/>
              <w:left w:val="nil"/>
              <w:bottom w:val="nil"/>
              <w:right w:val="nil"/>
            </w:tcBorders>
            <w:shd w:val="clear" w:color="auto" w:fill="auto"/>
            <w:vAlign w:val="center"/>
          </w:tcPr>
          <w:p w:rsidR="00EC726C" w:rsidRPr="00EC726C" w:rsidRDefault="00EC726C" w:rsidP="0002735D">
            <w:pPr>
              <w:widowControl/>
              <w:autoSpaceDE/>
              <w:autoSpaceDN/>
              <w:adjustRightInd/>
              <w:jc w:val="center"/>
              <w:rPr>
                <w:rFonts w:ascii="Times New Roman" w:eastAsia="Times New Roman" w:hAnsi="Times New Roman" w:cs="Times New Roman"/>
                <w:color w:val="000000"/>
                <w:sz w:val="28"/>
                <w:szCs w:val="28"/>
              </w:rPr>
            </w:pPr>
          </w:p>
        </w:tc>
        <w:tc>
          <w:tcPr>
            <w:tcW w:w="9058" w:type="dxa"/>
            <w:tcBorders>
              <w:top w:val="nil"/>
              <w:left w:val="nil"/>
              <w:bottom w:val="nil"/>
              <w:right w:val="nil"/>
            </w:tcBorders>
            <w:shd w:val="clear" w:color="auto" w:fill="auto"/>
            <w:vAlign w:val="center"/>
          </w:tcPr>
          <w:p w:rsidR="006C07F5" w:rsidRPr="00EC726C" w:rsidRDefault="006C07F5" w:rsidP="00EC726C">
            <w:pPr>
              <w:widowControl/>
              <w:autoSpaceDE/>
              <w:autoSpaceDN/>
              <w:adjustRightInd/>
              <w:rPr>
                <w:rFonts w:ascii="Times New Roman" w:eastAsia="Times New Roman" w:hAnsi="Times New Roman" w:cs="Times New Roman"/>
                <w:color w:val="000000"/>
                <w:sz w:val="28"/>
                <w:szCs w:val="28"/>
              </w:rPr>
            </w:pPr>
          </w:p>
        </w:tc>
        <w:tc>
          <w:tcPr>
            <w:tcW w:w="320" w:type="dxa"/>
            <w:tcBorders>
              <w:top w:val="nil"/>
              <w:left w:val="nil"/>
              <w:bottom w:val="nil"/>
              <w:right w:val="nil"/>
            </w:tcBorders>
            <w:shd w:val="clear" w:color="auto" w:fill="auto"/>
            <w:vAlign w:val="center"/>
          </w:tcPr>
          <w:p w:rsidR="00EC726C" w:rsidRPr="00EC726C" w:rsidRDefault="00EC726C" w:rsidP="008F1EFB">
            <w:pPr>
              <w:widowControl/>
              <w:autoSpaceDE/>
              <w:autoSpaceDN/>
              <w:adjustRightInd/>
              <w:ind w:left="-144"/>
              <w:jc w:val="center"/>
              <w:rPr>
                <w:rFonts w:ascii="Times New Roman" w:eastAsia="Times New Roman" w:hAnsi="Times New Roman"/>
                <w:color w:val="000000"/>
                <w:sz w:val="28"/>
                <w:szCs w:val="28"/>
              </w:rPr>
            </w:pPr>
          </w:p>
        </w:tc>
      </w:tr>
    </w:tbl>
    <w:p w:rsidR="006310D1" w:rsidRDefault="00562ADC" w:rsidP="001976A8">
      <w:pPr>
        <w:pStyle w:val="2"/>
        <w:numPr>
          <w:ilvl w:val="0"/>
          <w:numId w:val="17"/>
        </w:numPr>
        <w:spacing w:before="0"/>
        <w:ind w:hanging="11"/>
        <w:rPr>
          <w:rStyle w:val="70"/>
          <w:rFonts w:ascii="Times New Roman" w:hAnsi="Times New Roman" w:cs="Times New Roman"/>
          <w:i w:val="0"/>
          <w:color w:val="auto"/>
          <w:sz w:val="28"/>
          <w:szCs w:val="28"/>
        </w:rPr>
      </w:pPr>
      <w:bookmarkStart w:id="3" w:name="_Toc319311281"/>
      <w:r w:rsidRPr="0089167B">
        <w:rPr>
          <w:rStyle w:val="70"/>
          <w:rFonts w:ascii="Times New Roman" w:hAnsi="Times New Roman" w:cs="Times New Roman"/>
          <w:i w:val="0"/>
          <w:color w:val="auto"/>
          <w:sz w:val="28"/>
          <w:szCs w:val="28"/>
        </w:rPr>
        <w:lastRenderedPageBreak/>
        <w:t>О</w:t>
      </w:r>
      <w:r w:rsidR="00022629" w:rsidRPr="0089167B">
        <w:rPr>
          <w:rStyle w:val="70"/>
          <w:rFonts w:ascii="Times New Roman" w:hAnsi="Times New Roman" w:cs="Times New Roman"/>
          <w:i w:val="0"/>
          <w:color w:val="auto"/>
          <w:sz w:val="28"/>
          <w:szCs w:val="28"/>
        </w:rPr>
        <w:t>б</w:t>
      </w:r>
      <w:r w:rsidR="006310D1" w:rsidRPr="0089167B">
        <w:rPr>
          <w:rStyle w:val="70"/>
          <w:rFonts w:ascii="Times New Roman" w:hAnsi="Times New Roman" w:cs="Times New Roman"/>
          <w:i w:val="0"/>
          <w:color w:val="auto"/>
          <w:sz w:val="28"/>
          <w:szCs w:val="28"/>
        </w:rPr>
        <w:t>щие положения</w:t>
      </w:r>
      <w:bookmarkEnd w:id="1"/>
      <w:bookmarkEnd w:id="2"/>
      <w:bookmarkEnd w:id="3"/>
    </w:p>
    <w:p w:rsidR="0002735D" w:rsidRDefault="00595EB4" w:rsidP="00F02D78">
      <w:pPr>
        <w:jc w:val="center"/>
        <w:rPr>
          <w:rFonts w:ascii="Times New Roman" w:hAnsi="Times New Roman"/>
          <w:sz w:val="28"/>
          <w:szCs w:val="28"/>
        </w:rPr>
      </w:pPr>
      <w:bookmarkStart w:id="4" w:name="sub_11"/>
      <w:r>
        <w:rPr>
          <w:rFonts w:ascii="Times New Roman" w:eastAsia="Times New Roman" w:hAnsi="Times New Roman" w:cs="Times New Roman"/>
          <w:sz w:val="28"/>
          <w:szCs w:val="28"/>
        </w:rPr>
        <w:tab/>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Методические рекомендации по проверке доходности муниципальной собственности</w:t>
      </w:r>
      <w:r w:rsidRPr="0093298F">
        <w:rPr>
          <w:rFonts w:ascii="Times New Roman" w:hAnsi="Times New Roman"/>
          <w:sz w:val="28"/>
          <w:szCs w:val="28"/>
        </w:rPr>
        <w:t xml:space="preserve"> </w:t>
      </w:r>
      <w:r>
        <w:rPr>
          <w:rFonts w:ascii="Times New Roman" w:hAnsi="Times New Roman"/>
          <w:sz w:val="28"/>
          <w:szCs w:val="28"/>
        </w:rPr>
        <w:t xml:space="preserve">(далее – Методические рекомендации) разработаны для применения </w:t>
      </w:r>
      <w:r w:rsidRPr="001A4E56">
        <w:rPr>
          <w:rFonts w:ascii="Times New Roman" w:hAnsi="Times New Roman"/>
          <w:sz w:val="28"/>
          <w:szCs w:val="28"/>
        </w:rPr>
        <w:t>в практической работе контрольно-счетных органов муниципальных образований (далее – МКСО)</w:t>
      </w:r>
      <w:r>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xml:space="preserve">Целью разработки Методических рекомендаций </w:t>
      </w:r>
      <w:r w:rsidRPr="00D959D7">
        <w:rPr>
          <w:rFonts w:ascii="Times New Roman" w:hAnsi="Times New Roman"/>
          <w:sz w:val="28"/>
          <w:szCs w:val="28"/>
        </w:rPr>
        <w:t xml:space="preserve">является </w:t>
      </w:r>
      <w:r>
        <w:rPr>
          <w:rFonts w:ascii="Times New Roman" w:hAnsi="Times New Roman"/>
          <w:sz w:val="28"/>
          <w:szCs w:val="28"/>
        </w:rPr>
        <w:t>формирование порядка организации и используемой информационной базы, перечня показателей и порядка их расчета при осуществлении МКСО внешнего финансового контроля (далее – проверка) доходности  муниципальной собственности в соответствии с формами, определенными в статье 10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В рамках настоящих Методических рекомендаций рассматривается    муниципальное движимое и недвижимое имущество, переданное</w:t>
      </w:r>
      <w:r w:rsidRPr="00F34C0D">
        <w:rPr>
          <w:rFonts w:ascii="Times New Roman" w:hAnsi="Times New Roman"/>
          <w:sz w:val="28"/>
          <w:szCs w:val="28"/>
        </w:rPr>
        <w:t xml:space="preserve"> </w:t>
      </w:r>
      <w:r>
        <w:rPr>
          <w:rFonts w:ascii="Times New Roman" w:hAnsi="Times New Roman"/>
          <w:sz w:val="28"/>
          <w:szCs w:val="28"/>
        </w:rPr>
        <w:t>в установленном порядке муниципальным предприятиям, муниципальным учреждениям и находящееся в муниципальной казне, являющиеся источником неналоговых доходов для муниципального бюджета и инструментом оказания платных услуг местному населению</w:t>
      </w:r>
      <w:r w:rsidRPr="0052777A">
        <w:rPr>
          <w:rFonts w:ascii="Times New Roman" w:hAnsi="Times New Roman"/>
          <w:sz w:val="28"/>
          <w:szCs w:val="28"/>
        </w:rPr>
        <w:t xml:space="preserve"> </w:t>
      </w:r>
      <w:r>
        <w:rPr>
          <w:rFonts w:ascii="Times New Roman" w:hAnsi="Times New Roman"/>
          <w:sz w:val="28"/>
          <w:szCs w:val="28"/>
        </w:rPr>
        <w:t xml:space="preserve">и земельные ресурсы, расположенные в границах муниципального образования. </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При проверке и оценке доходности муниципальной собственности осуществляется проверка неналоговых доходов и оценка доходности от использования следующих видов муниципального имущества:</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от имущества, закрепленного на праве оперативного управления за муниципальными учреждениями, находящегося в хозяйственном ведении муниципальных предприятий и казне муниципального образования;</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от находящихся в муниципальной собственности акций (вкладов, паев) хозяйственных обществ;</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от продажи муниципального имущества;</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от использования земельных ресурсов.</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Вместе с тем, учитывая значительную долю неразграниченных территорий, сформировавшуюся в некоторых регионах и муниципальных образованиях схему управления ими (управление субъектами Российской Федерации), в Методических рекомендациях земельные ресурсы вынесены за рамки муниципального имущественного комплекса.</w:t>
      </w:r>
    </w:p>
    <w:p w:rsidR="0002735D" w:rsidRDefault="0002735D" w:rsidP="0002735D">
      <w:pPr>
        <w:ind w:firstLine="567"/>
        <w:jc w:val="both"/>
        <w:rPr>
          <w:rFonts w:ascii="Times New Roman" w:hAnsi="Times New Roman"/>
          <w:sz w:val="28"/>
          <w:szCs w:val="28"/>
        </w:rPr>
      </w:pPr>
    </w:p>
    <w:p w:rsidR="0002735D" w:rsidRDefault="0002735D" w:rsidP="00EE5A06">
      <w:pPr>
        <w:ind w:firstLine="567"/>
        <w:jc w:val="both"/>
        <w:rPr>
          <w:rFonts w:ascii="Times New Roman" w:hAnsi="Times New Roman"/>
          <w:b/>
          <w:sz w:val="28"/>
          <w:szCs w:val="28"/>
        </w:rPr>
      </w:pPr>
      <w:r>
        <w:rPr>
          <w:rFonts w:ascii="Times New Roman" w:hAnsi="Times New Roman"/>
          <w:b/>
          <w:sz w:val="28"/>
          <w:szCs w:val="28"/>
        </w:rPr>
        <w:t>2.  Т</w:t>
      </w:r>
      <w:r w:rsidRPr="007F4C38">
        <w:rPr>
          <w:rFonts w:ascii="Times New Roman" w:hAnsi="Times New Roman"/>
          <w:b/>
          <w:sz w:val="28"/>
          <w:szCs w:val="28"/>
        </w:rPr>
        <w:t>ермины и понятия, используемые</w:t>
      </w:r>
      <w:r w:rsidR="00F02D78">
        <w:rPr>
          <w:rFonts w:ascii="Times New Roman" w:hAnsi="Times New Roman"/>
          <w:b/>
          <w:sz w:val="28"/>
          <w:szCs w:val="28"/>
        </w:rPr>
        <w:t xml:space="preserve"> в Методических </w:t>
      </w:r>
      <w:r w:rsidRPr="007F4C38">
        <w:rPr>
          <w:rFonts w:ascii="Times New Roman" w:hAnsi="Times New Roman"/>
          <w:b/>
          <w:sz w:val="28"/>
          <w:szCs w:val="28"/>
        </w:rPr>
        <w:t>рекомендациях</w:t>
      </w:r>
    </w:p>
    <w:p w:rsidR="0002735D" w:rsidRPr="00803569" w:rsidRDefault="0002735D" w:rsidP="0002735D">
      <w:pPr>
        <w:ind w:firstLine="567"/>
        <w:jc w:val="center"/>
        <w:rPr>
          <w:rFonts w:ascii="Times New Roman" w:hAnsi="Times New Roman"/>
          <w:sz w:val="28"/>
          <w:szCs w:val="28"/>
        </w:rPr>
      </w:pPr>
    </w:p>
    <w:p w:rsidR="0002735D" w:rsidRPr="00102018" w:rsidRDefault="0002735D" w:rsidP="0002735D">
      <w:pPr>
        <w:ind w:firstLine="567"/>
        <w:jc w:val="both"/>
        <w:rPr>
          <w:rFonts w:ascii="Times New Roman" w:hAnsi="Times New Roman"/>
          <w:sz w:val="28"/>
          <w:szCs w:val="28"/>
        </w:rPr>
      </w:pPr>
      <w:r w:rsidRPr="008A07EC">
        <w:rPr>
          <w:rFonts w:ascii="Times New Roman" w:hAnsi="Times New Roman"/>
          <w:i/>
          <w:sz w:val="28"/>
          <w:szCs w:val="28"/>
        </w:rPr>
        <w:t>Муниципальный имущественный комплекс</w:t>
      </w:r>
      <w:r w:rsidRPr="00102018">
        <w:rPr>
          <w:rFonts w:ascii="Times New Roman" w:hAnsi="Times New Roman"/>
          <w:sz w:val="28"/>
          <w:szCs w:val="28"/>
        </w:rPr>
        <w:t xml:space="preserve"> – это совокупность муниципального имущества, а также имущественных и неимущественных прав на него, реализуемых в процессах управления и распоряжения объектами, функциональное назначение которых должно обеспечивать </w:t>
      </w:r>
      <w:r>
        <w:rPr>
          <w:rFonts w:ascii="Times New Roman" w:hAnsi="Times New Roman"/>
          <w:sz w:val="28"/>
          <w:szCs w:val="28"/>
        </w:rPr>
        <w:t>как</w:t>
      </w:r>
      <w:r w:rsidRPr="009F57CC">
        <w:rPr>
          <w:rFonts w:ascii="Times New Roman" w:hAnsi="Times New Roman"/>
          <w:sz w:val="28"/>
          <w:szCs w:val="28"/>
        </w:rPr>
        <w:t xml:space="preserve"> </w:t>
      </w:r>
      <w:r w:rsidRPr="00102018">
        <w:rPr>
          <w:rFonts w:ascii="Times New Roman" w:hAnsi="Times New Roman"/>
          <w:sz w:val="28"/>
          <w:szCs w:val="28"/>
        </w:rPr>
        <w:t xml:space="preserve">решение </w:t>
      </w:r>
      <w:r w:rsidRPr="00102018">
        <w:rPr>
          <w:rFonts w:ascii="Times New Roman" w:hAnsi="Times New Roman"/>
          <w:sz w:val="28"/>
          <w:szCs w:val="28"/>
        </w:rPr>
        <w:lastRenderedPageBreak/>
        <w:t>вопросов местного значения в форме предоставления коммунальных, социальных и других услуг населению</w:t>
      </w:r>
      <w:r>
        <w:rPr>
          <w:rFonts w:ascii="Times New Roman" w:hAnsi="Times New Roman"/>
          <w:sz w:val="28"/>
          <w:szCs w:val="28"/>
        </w:rPr>
        <w:t>, так</w:t>
      </w:r>
      <w:r w:rsidRPr="00102018">
        <w:rPr>
          <w:rFonts w:ascii="Times New Roman" w:hAnsi="Times New Roman"/>
          <w:sz w:val="28"/>
          <w:szCs w:val="28"/>
        </w:rPr>
        <w:t xml:space="preserve"> и пополнение доходной части муниципального бюджета. </w:t>
      </w:r>
    </w:p>
    <w:p w:rsidR="0002735D" w:rsidRDefault="0002735D" w:rsidP="0002735D">
      <w:pPr>
        <w:ind w:firstLine="567"/>
        <w:jc w:val="both"/>
        <w:rPr>
          <w:rFonts w:ascii="Times New Roman" w:hAnsi="Times New Roman"/>
          <w:sz w:val="28"/>
          <w:szCs w:val="28"/>
        </w:rPr>
      </w:pPr>
      <w:r w:rsidRPr="0086041E">
        <w:rPr>
          <w:rFonts w:ascii="Times New Roman" w:hAnsi="Times New Roman"/>
          <w:i/>
          <w:sz w:val="28"/>
          <w:szCs w:val="28"/>
        </w:rPr>
        <w:t>Реестр муниципального имущества</w:t>
      </w:r>
      <w:r>
        <w:rPr>
          <w:rFonts w:ascii="Times New Roman" w:hAnsi="Times New Roman"/>
          <w:sz w:val="28"/>
          <w:szCs w:val="28"/>
        </w:rPr>
        <w:t xml:space="preserve"> – информационная система, представляющая собой совокупность баз данных, содержащих перечни объектов учета и данные о них (далее – Реестр).</w:t>
      </w:r>
    </w:p>
    <w:p w:rsidR="0002735D" w:rsidRDefault="0002735D" w:rsidP="0002735D">
      <w:pPr>
        <w:ind w:firstLine="567"/>
        <w:jc w:val="both"/>
        <w:rPr>
          <w:rFonts w:ascii="Times New Roman" w:hAnsi="Times New Roman"/>
          <w:sz w:val="28"/>
          <w:szCs w:val="28"/>
        </w:rPr>
      </w:pPr>
      <w:r w:rsidRPr="007F4C38">
        <w:rPr>
          <w:rFonts w:ascii="Times New Roman" w:hAnsi="Times New Roman"/>
          <w:i/>
          <w:sz w:val="28"/>
          <w:szCs w:val="28"/>
        </w:rPr>
        <w:t>Бюджетная доходность</w:t>
      </w:r>
      <w:r>
        <w:rPr>
          <w:rFonts w:ascii="Times New Roman" w:hAnsi="Times New Roman"/>
          <w:sz w:val="28"/>
          <w:szCs w:val="28"/>
        </w:rPr>
        <w:t xml:space="preserve"> муниципальной собственности – это отношение величины неналоговых доходов от ее использования к величине собственных доходов местного бюджета за рассматриваемый финансовый период. </w:t>
      </w:r>
    </w:p>
    <w:p w:rsidR="0002735D" w:rsidRDefault="0002735D" w:rsidP="0002735D">
      <w:pPr>
        <w:ind w:firstLine="567"/>
        <w:jc w:val="both"/>
        <w:rPr>
          <w:rFonts w:ascii="Times New Roman" w:hAnsi="Times New Roman"/>
          <w:sz w:val="28"/>
          <w:szCs w:val="28"/>
        </w:rPr>
      </w:pPr>
      <w:r>
        <w:rPr>
          <w:rFonts w:ascii="Times New Roman" w:hAnsi="Times New Roman"/>
          <w:i/>
          <w:sz w:val="28"/>
          <w:szCs w:val="28"/>
        </w:rPr>
        <w:t xml:space="preserve">Базовая </w:t>
      </w:r>
      <w:r w:rsidRPr="007F4C38">
        <w:rPr>
          <w:rFonts w:ascii="Times New Roman" w:hAnsi="Times New Roman"/>
          <w:i/>
          <w:sz w:val="28"/>
          <w:szCs w:val="28"/>
        </w:rPr>
        <w:t>доходность</w:t>
      </w:r>
      <w:r>
        <w:rPr>
          <w:rFonts w:ascii="Times New Roman" w:hAnsi="Times New Roman"/>
          <w:sz w:val="28"/>
          <w:szCs w:val="28"/>
        </w:rPr>
        <w:t xml:space="preserve"> объектов муниципальной собственности (группы объектов) - это отношение величины неналоговых доходов местного бюджета данного финансового периода к стоимости (восстановительной) данных объектов (группы объектов) муниципальной собственности, указанной в Реестре.</w:t>
      </w:r>
    </w:p>
    <w:p w:rsidR="0002735D" w:rsidRPr="00EF2396" w:rsidRDefault="0002735D" w:rsidP="0002735D">
      <w:pPr>
        <w:pStyle w:val="consplusnormal"/>
        <w:spacing w:before="0" w:beforeAutospacing="0" w:after="0" w:afterAutospacing="0"/>
        <w:ind w:firstLine="540"/>
        <w:jc w:val="both"/>
        <w:rPr>
          <w:sz w:val="28"/>
          <w:szCs w:val="28"/>
        </w:rPr>
      </w:pPr>
      <w:r w:rsidRPr="00EF2396">
        <w:rPr>
          <w:bCs/>
          <w:i/>
          <w:color w:val="000000"/>
          <w:sz w:val="28"/>
          <w:szCs w:val="28"/>
        </w:rPr>
        <w:t>Неналоговые доходы местного бюджета</w:t>
      </w:r>
      <w:r w:rsidRPr="00EF2396">
        <w:rPr>
          <w:bCs/>
          <w:color w:val="000000"/>
          <w:sz w:val="28"/>
          <w:szCs w:val="28"/>
        </w:rPr>
        <w:t xml:space="preserve"> от использования муниципальной собственности</w:t>
      </w:r>
      <w:r w:rsidRPr="00EF2396">
        <w:rPr>
          <w:color w:val="000000"/>
          <w:sz w:val="28"/>
          <w:szCs w:val="28"/>
        </w:rPr>
        <w:t>:</w:t>
      </w:r>
    </w:p>
    <w:p w:rsidR="0002735D" w:rsidRPr="00EF2396" w:rsidRDefault="0002735D" w:rsidP="0002735D">
      <w:pPr>
        <w:pStyle w:val="consplusnormal"/>
        <w:spacing w:before="0" w:beforeAutospacing="0" w:after="0" w:afterAutospacing="0"/>
        <w:ind w:firstLine="567"/>
        <w:jc w:val="both"/>
        <w:rPr>
          <w:color w:val="000000"/>
          <w:sz w:val="28"/>
          <w:szCs w:val="28"/>
        </w:rPr>
      </w:pPr>
      <w:r w:rsidRPr="00EF2396">
        <w:rPr>
          <w:bCs/>
          <w:color w:val="000000"/>
          <w:sz w:val="28"/>
          <w:szCs w:val="28"/>
        </w:rPr>
        <w:t>1) </w:t>
      </w:r>
      <w:r w:rsidRPr="00EF2396">
        <w:rPr>
          <w:color w:val="000000"/>
          <w:sz w:val="28"/>
          <w:szCs w:val="28"/>
        </w:rPr>
        <w:t>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02735D" w:rsidRDefault="0002735D" w:rsidP="0002735D">
      <w:pPr>
        <w:pStyle w:val="consplusnormal"/>
        <w:spacing w:before="0" w:beforeAutospacing="0" w:after="0" w:afterAutospacing="0"/>
        <w:ind w:firstLine="567"/>
        <w:jc w:val="both"/>
        <w:rPr>
          <w:color w:val="000000"/>
          <w:sz w:val="28"/>
          <w:szCs w:val="28"/>
        </w:rPr>
      </w:pPr>
      <w:r w:rsidRPr="00EF2396">
        <w:rPr>
          <w:color w:val="000000"/>
          <w:sz w:val="28"/>
          <w:szCs w:val="28"/>
        </w:rPr>
        <w:t>2) доходы</w:t>
      </w:r>
      <w:r w:rsidRPr="002C50F7">
        <w:rPr>
          <w:color w:val="000000"/>
          <w:sz w:val="28"/>
          <w:szCs w:val="28"/>
        </w:rPr>
        <w:t xml:space="preserve"> от продажи имущества (кроме акций и иных форм участия в капитале), находящегося в муниципальной собственности, за исключением имущества муниципальных</w:t>
      </w:r>
      <w:r>
        <w:rPr>
          <w:color w:val="000000"/>
          <w:sz w:val="28"/>
          <w:szCs w:val="28"/>
        </w:rPr>
        <w:t xml:space="preserve"> бюджетных и </w:t>
      </w:r>
      <w:r w:rsidRPr="002C50F7">
        <w:rPr>
          <w:color w:val="000000"/>
          <w:sz w:val="28"/>
          <w:szCs w:val="28"/>
        </w:rPr>
        <w:t>автономных учреждений, а также имущества муниципальных унитарных предприятий, в том числе казенных</w:t>
      </w:r>
      <w:r>
        <w:rPr>
          <w:color w:val="000000"/>
          <w:sz w:val="28"/>
          <w:szCs w:val="28"/>
        </w:rPr>
        <w:t>;</w:t>
      </w:r>
    </w:p>
    <w:p w:rsidR="0002735D" w:rsidRDefault="0002735D" w:rsidP="0002735D">
      <w:pPr>
        <w:pStyle w:val="consplusnormal"/>
        <w:spacing w:before="0" w:beforeAutospacing="0" w:after="0" w:afterAutospacing="0"/>
        <w:ind w:firstLine="567"/>
        <w:jc w:val="both"/>
        <w:rPr>
          <w:color w:val="000000"/>
          <w:sz w:val="28"/>
          <w:szCs w:val="28"/>
        </w:rPr>
      </w:pPr>
      <w:r>
        <w:rPr>
          <w:color w:val="000000"/>
          <w:sz w:val="28"/>
          <w:szCs w:val="28"/>
        </w:rPr>
        <w:t>3) </w:t>
      </w:r>
      <w:r w:rsidRPr="002C50F7">
        <w:rPr>
          <w:color w:val="000000"/>
          <w:sz w:val="28"/>
          <w:szCs w:val="28"/>
        </w:rPr>
        <w:t>доходы от платных услуг, оказываемых муниципальными</w:t>
      </w:r>
      <w:r w:rsidRPr="005901DB">
        <w:rPr>
          <w:color w:val="000000"/>
          <w:sz w:val="28"/>
          <w:szCs w:val="28"/>
        </w:rPr>
        <w:t xml:space="preserve"> </w:t>
      </w:r>
      <w:r>
        <w:rPr>
          <w:color w:val="000000"/>
          <w:sz w:val="28"/>
          <w:szCs w:val="28"/>
        </w:rPr>
        <w:t>казенными</w:t>
      </w:r>
      <w:r w:rsidRPr="002C50F7">
        <w:rPr>
          <w:color w:val="000000"/>
          <w:sz w:val="28"/>
          <w:szCs w:val="28"/>
        </w:rPr>
        <w:t xml:space="preserve"> учреждениями</w:t>
      </w:r>
      <w:r>
        <w:rPr>
          <w:color w:val="000000"/>
          <w:sz w:val="28"/>
          <w:szCs w:val="28"/>
        </w:rPr>
        <w:t>;</w:t>
      </w:r>
    </w:p>
    <w:p w:rsidR="0002735D" w:rsidRDefault="0002735D" w:rsidP="0002735D">
      <w:pPr>
        <w:pStyle w:val="consplusnormal"/>
        <w:spacing w:before="0" w:beforeAutospacing="0" w:after="0" w:afterAutospacing="0"/>
        <w:ind w:firstLine="567"/>
        <w:jc w:val="both"/>
        <w:rPr>
          <w:color w:val="000000"/>
          <w:sz w:val="28"/>
          <w:szCs w:val="28"/>
        </w:rPr>
      </w:pPr>
      <w:r>
        <w:rPr>
          <w:color w:val="000000"/>
          <w:sz w:val="28"/>
          <w:szCs w:val="28"/>
        </w:rPr>
        <w:t>4) </w:t>
      </w:r>
      <w:r w:rsidRPr="002C50F7">
        <w:rPr>
          <w:color w:val="000000"/>
          <w:sz w:val="28"/>
          <w:szCs w:val="28"/>
        </w:rPr>
        <w:t>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w:t>
      </w:r>
      <w:r>
        <w:rPr>
          <w:color w:val="000000"/>
          <w:sz w:val="28"/>
          <w:szCs w:val="28"/>
        </w:rPr>
        <w:t>униципальных образований;</w:t>
      </w:r>
    </w:p>
    <w:p w:rsidR="0002735D" w:rsidRPr="00C867DA" w:rsidRDefault="0002735D" w:rsidP="0002735D">
      <w:pPr>
        <w:pStyle w:val="consplusnormal"/>
        <w:spacing w:before="0" w:beforeAutospacing="0" w:after="0" w:afterAutospacing="0"/>
        <w:ind w:firstLine="567"/>
        <w:jc w:val="both"/>
        <w:rPr>
          <w:sz w:val="28"/>
          <w:szCs w:val="28"/>
        </w:rPr>
      </w:pPr>
      <w:r>
        <w:rPr>
          <w:color w:val="000000"/>
          <w:sz w:val="28"/>
          <w:szCs w:val="28"/>
        </w:rPr>
        <w:t>5) </w:t>
      </w:r>
      <w:r w:rsidRPr="00C867DA">
        <w:rPr>
          <w:color w:val="000000"/>
          <w:sz w:val="28"/>
          <w:szCs w:val="28"/>
        </w:rPr>
        <w:t xml:space="preserve">доходы от передачи в аренду земельных участков, </w:t>
      </w:r>
      <w:r>
        <w:rPr>
          <w:color w:val="000000"/>
          <w:sz w:val="28"/>
          <w:szCs w:val="28"/>
        </w:rPr>
        <w:t xml:space="preserve">находящихся в муниципальной собственности, и земельных участков, </w:t>
      </w:r>
      <w:r w:rsidRPr="00C867DA">
        <w:rPr>
          <w:color w:val="000000"/>
          <w:sz w:val="28"/>
          <w:szCs w:val="28"/>
        </w:rPr>
        <w:t xml:space="preserve">государственная собственность на которые не разграничена и которые расположены в границах </w:t>
      </w:r>
      <w:r>
        <w:rPr>
          <w:color w:val="000000"/>
          <w:sz w:val="28"/>
          <w:szCs w:val="28"/>
        </w:rPr>
        <w:t>муниципальных образований</w:t>
      </w:r>
      <w:r w:rsidRPr="00C867DA">
        <w:rPr>
          <w:color w:val="000000"/>
          <w:sz w:val="28"/>
          <w:szCs w:val="28"/>
        </w:rPr>
        <w:t>, а также средства от продажи права на заключение договоров аренды указанных земель</w:t>
      </w:r>
      <w:r>
        <w:rPr>
          <w:color w:val="000000"/>
          <w:sz w:val="28"/>
          <w:szCs w:val="28"/>
        </w:rPr>
        <w:t>ных участков в соответствии с нормативами отчислений, определенные Бюджетным кодексом РФ;</w:t>
      </w:r>
    </w:p>
    <w:p w:rsidR="0002735D" w:rsidRDefault="0002735D" w:rsidP="0002735D">
      <w:pPr>
        <w:pStyle w:val="consplusnormal"/>
        <w:spacing w:before="0" w:beforeAutospacing="0" w:after="0" w:afterAutospacing="0"/>
        <w:ind w:firstLine="567"/>
        <w:jc w:val="both"/>
        <w:rPr>
          <w:color w:val="000000"/>
          <w:sz w:val="28"/>
          <w:szCs w:val="28"/>
        </w:rPr>
      </w:pPr>
      <w:r>
        <w:rPr>
          <w:color w:val="000000"/>
          <w:sz w:val="28"/>
          <w:szCs w:val="28"/>
        </w:rPr>
        <w:t>6) </w:t>
      </w:r>
      <w:r w:rsidRPr="00C867DA">
        <w:rPr>
          <w:color w:val="000000"/>
          <w:sz w:val="28"/>
          <w:szCs w:val="28"/>
        </w:rPr>
        <w:t>доходы от продажи земельных участков,</w:t>
      </w:r>
      <w:r>
        <w:rPr>
          <w:color w:val="000000"/>
          <w:sz w:val="28"/>
          <w:szCs w:val="28"/>
        </w:rPr>
        <w:t xml:space="preserve"> находящихся в муниципальной собственности, и земельных участков,</w:t>
      </w:r>
      <w:r w:rsidRPr="00C867DA">
        <w:rPr>
          <w:color w:val="000000"/>
          <w:sz w:val="28"/>
          <w:szCs w:val="28"/>
        </w:rPr>
        <w:t xml:space="preserve"> государственная собственность на которые не разграничена и которые расположены в границах </w:t>
      </w:r>
      <w:r>
        <w:rPr>
          <w:color w:val="000000"/>
          <w:sz w:val="28"/>
          <w:szCs w:val="28"/>
        </w:rPr>
        <w:t>муниципальных образований в соответствии с нормативами отчислений, определенные Бюджетным кодексом Российской Федерации (далее – БК РФ);</w:t>
      </w:r>
    </w:p>
    <w:p w:rsidR="0002735D" w:rsidRPr="00C867DA" w:rsidRDefault="0002735D" w:rsidP="0002735D">
      <w:pPr>
        <w:pStyle w:val="consplusnormal"/>
        <w:spacing w:before="0" w:beforeAutospacing="0" w:after="0" w:afterAutospacing="0"/>
        <w:ind w:firstLine="567"/>
        <w:jc w:val="both"/>
        <w:rPr>
          <w:sz w:val="28"/>
          <w:szCs w:val="28"/>
        </w:rPr>
      </w:pPr>
      <w:r>
        <w:rPr>
          <w:color w:val="000000"/>
          <w:sz w:val="28"/>
          <w:szCs w:val="28"/>
        </w:rPr>
        <w:t>7)</w:t>
      </w:r>
      <w:r w:rsidRPr="005901DB">
        <w:t xml:space="preserve"> </w:t>
      </w:r>
      <w:r w:rsidRPr="005901DB">
        <w:rPr>
          <w:color w:val="000000"/>
          <w:sz w:val="28"/>
          <w:szCs w:val="28"/>
        </w:rPr>
        <w:t xml:space="preserve">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w:t>
      </w:r>
      <w:r w:rsidRPr="005901DB">
        <w:rPr>
          <w:color w:val="000000"/>
          <w:sz w:val="28"/>
          <w:szCs w:val="28"/>
        </w:rPr>
        <w:lastRenderedPageBreak/>
        <w:t xml:space="preserve">учреждений, а также имущества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w:t>
      </w:r>
      <w:r>
        <w:rPr>
          <w:color w:val="000000"/>
          <w:sz w:val="28"/>
          <w:szCs w:val="28"/>
        </w:rPr>
        <w:t>№</w:t>
      </w:r>
      <w:r w:rsidRPr="005901DB">
        <w:rPr>
          <w:color w:val="000000"/>
          <w:sz w:val="28"/>
          <w:szCs w:val="28"/>
        </w:rPr>
        <w:t xml:space="preserve"> 161-ФЗ </w:t>
      </w:r>
      <w:r>
        <w:rPr>
          <w:color w:val="000000"/>
          <w:sz w:val="28"/>
          <w:szCs w:val="28"/>
        </w:rPr>
        <w:t>«</w:t>
      </w:r>
      <w:r w:rsidRPr="005901DB">
        <w:rPr>
          <w:color w:val="000000"/>
          <w:sz w:val="28"/>
          <w:szCs w:val="28"/>
        </w:rPr>
        <w:t>О содействии р</w:t>
      </w:r>
      <w:r>
        <w:rPr>
          <w:color w:val="000000"/>
          <w:sz w:val="28"/>
          <w:szCs w:val="28"/>
        </w:rPr>
        <w:t>азвитию жилищного строительства».</w:t>
      </w:r>
    </w:p>
    <w:p w:rsidR="0002735D" w:rsidRPr="002C50F7" w:rsidRDefault="0002735D" w:rsidP="0002735D">
      <w:pPr>
        <w:pStyle w:val="consplusnormal"/>
        <w:spacing w:before="0" w:beforeAutospacing="0" w:after="0" w:afterAutospacing="0"/>
        <w:ind w:firstLine="567"/>
        <w:jc w:val="both"/>
        <w:rPr>
          <w:sz w:val="28"/>
          <w:szCs w:val="28"/>
        </w:rPr>
      </w:pPr>
      <w:r>
        <w:rPr>
          <w:i/>
          <w:sz w:val="28"/>
          <w:szCs w:val="28"/>
        </w:rPr>
        <w:t>З</w:t>
      </w:r>
      <w:r w:rsidRPr="00E818A6">
        <w:rPr>
          <w:i/>
          <w:sz w:val="28"/>
          <w:szCs w:val="28"/>
        </w:rPr>
        <w:t>емельные ресурсы</w:t>
      </w:r>
      <w:r>
        <w:rPr>
          <w:sz w:val="28"/>
          <w:szCs w:val="28"/>
        </w:rPr>
        <w:t xml:space="preserve"> – совокупность земельных участков, расположенных в границах муниципального образования.</w:t>
      </w:r>
    </w:p>
    <w:p w:rsidR="0002735D" w:rsidRDefault="0002735D" w:rsidP="0002735D">
      <w:pPr>
        <w:pStyle w:val="consplusnormal"/>
        <w:spacing w:before="0" w:beforeAutospacing="0" w:after="0" w:afterAutospacing="0"/>
        <w:ind w:firstLine="567"/>
        <w:jc w:val="both"/>
        <w:rPr>
          <w:sz w:val="28"/>
          <w:szCs w:val="28"/>
        </w:rPr>
      </w:pPr>
      <w:r w:rsidRPr="00E818A6">
        <w:rPr>
          <w:i/>
          <w:sz w:val="28"/>
          <w:szCs w:val="28"/>
        </w:rPr>
        <w:t>Муниципальные земельные ресурсы</w:t>
      </w:r>
      <w:r>
        <w:rPr>
          <w:sz w:val="28"/>
          <w:szCs w:val="28"/>
        </w:rPr>
        <w:t xml:space="preserve"> – совокупность земельных участков, расположенных в границах муниципального образования и находящихся в его собственности.</w:t>
      </w:r>
    </w:p>
    <w:p w:rsidR="0002735D" w:rsidRPr="00F025A2" w:rsidRDefault="0002735D" w:rsidP="0002735D">
      <w:pPr>
        <w:pStyle w:val="consplusnormal"/>
        <w:spacing w:before="0" w:beforeAutospacing="0" w:after="0" w:afterAutospacing="0"/>
        <w:ind w:firstLine="567"/>
        <w:jc w:val="both"/>
        <w:rPr>
          <w:sz w:val="28"/>
          <w:szCs w:val="28"/>
        </w:rPr>
      </w:pPr>
      <w:r w:rsidRPr="008350E2">
        <w:rPr>
          <w:i/>
          <w:sz w:val="28"/>
          <w:szCs w:val="28"/>
        </w:rPr>
        <w:t>Администрирование</w:t>
      </w:r>
      <w:r>
        <w:rPr>
          <w:sz w:val="28"/>
          <w:szCs w:val="28"/>
        </w:rPr>
        <w:t xml:space="preserve"> – деятельность</w:t>
      </w:r>
      <w:r w:rsidRPr="00F025A2">
        <w:rPr>
          <w:sz w:val="28"/>
          <w:szCs w:val="28"/>
        </w:rPr>
        <w:t xml:space="preserve"> орган</w:t>
      </w:r>
      <w:r>
        <w:rPr>
          <w:sz w:val="28"/>
          <w:szCs w:val="28"/>
        </w:rPr>
        <w:t>а</w:t>
      </w:r>
      <w:r w:rsidRPr="00F025A2">
        <w:rPr>
          <w:sz w:val="28"/>
          <w:szCs w:val="28"/>
        </w:rPr>
        <w:t xml:space="preserve"> местного самоуправления, орган</w:t>
      </w:r>
      <w:r>
        <w:rPr>
          <w:sz w:val="28"/>
          <w:szCs w:val="28"/>
        </w:rPr>
        <w:t>а</w:t>
      </w:r>
      <w:r w:rsidRPr="00F025A2">
        <w:rPr>
          <w:sz w:val="28"/>
          <w:szCs w:val="28"/>
        </w:rPr>
        <w:t xml:space="preserve"> местной администрации, казенно</w:t>
      </w:r>
      <w:r>
        <w:rPr>
          <w:sz w:val="28"/>
          <w:szCs w:val="28"/>
        </w:rPr>
        <w:t>го</w:t>
      </w:r>
      <w:r w:rsidRPr="00F025A2">
        <w:rPr>
          <w:sz w:val="28"/>
          <w:szCs w:val="28"/>
        </w:rPr>
        <w:t xml:space="preserve"> учреждени</w:t>
      </w:r>
      <w:r>
        <w:rPr>
          <w:sz w:val="28"/>
          <w:szCs w:val="28"/>
        </w:rPr>
        <w:t>я</w:t>
      </w:r>
      <w:r w:rsidRPr="00F025A2">
        <w:rPr>
          <w:sz w:val="28"/>
          <w:szCs w:val="28"/>
        </w:rPr>
        <w:t xml:space="preserve"> </w:t>
      </w:r>
      <w:r>
        <w:rPr>
          <w:sz w:val="28"/>
          <w:szCs w:val="28"/>
        </w:rPr>
        <w:t>по</w:t>
      </w:r>
      <w:r w:rsidRPr="00F025A2">
        <w:rPr>
          <w:sz w:val="28"/>
          <w:szCs w:val="28"/>
        </w:rPr>
        <w:t xml:space="preserve"> контрол</w:t>
      </w:r>
      <w:r>
        <w:rPr>
          <w:sz w:val="28"/>
          <w:szCs w:val="28"/>
        </w:rPr>
        <w:t>ю</w:t>
      </w:r>
      <w:r w:rsidRPr="00F025A2">
        <w:rPr>
          <w:sz w:val="28"/>
          <w:szCs w:val="28"/>
        </w:rPr>
        <w:t xml:space="preserve"> за правильностью </w:t>
      </w:r>
      <w:r>
        <w:rPr>
          <w:sz w:val="28"/>
          <w:szCs w:val="28"/>
        </w:rPr>
        <w:t>на</w:t>
      </w:r>
      <w:r w:rsidRPr="00F025A2">
        <w:rPr>
          <w:sz w:val="28"/>
          <w:szCs w:val="28"/>
        </w:rPr>
        <w:t>числения, полнотой и своевременностью уплаты</w:t>
      </w:r>
      <w:r>
        <w:rPr>
          <w:sz w:val="28"/>
          <w:szCs w:val="28"/>
        </w:rPr>
        <w:t xml:space="preserve"> и</w:t>
      </w:r>
      <w:r w:rsidRPr="00F025A2">
        <w:rPr>
          <w:sz w:val="28"/>
          <w:szCs w:val="28"/>
        </w:rPr>
        <w:t xml:space="preserve"> учет</w:t>
      </w:r>
      <w:r>
        <w:rPr>
          <w:sz w:val="28"/>
          <w:szCs w:val="28"/>
        </w:rPr>
        <w:t>у</w:t>
      </w:r>
      <w:r w:rsidRPr="00F025A2">
        <w:rPr>
          <w:sz w:val="28"/>
          <w:szCs w:val="28"/>
        </w:rPr>
        <w:t xml:space="preserve"> </w:t>
      </w:r>
      <w:r>
        <w:rPr>
          <w:sz w:val="28"/>
          <w:szCs w:val="28"/>
        </w:rPr>
        <w:t>неналоговых доходов в местный бюджет.</w:t>
      </w:r>
    </w:p>
    <w:p w:rsidR="0002735D" w:rsidRDefault="0002735D" w:rsidP="0002735D">
      <w:pPr>
        <w:pStyle w:val="consplusnormal"/>
        <w:spacing w:before="0" w:beforeAutospacing="0" w:after="0" w:afterAutospacing="0"/>
        <w:ind w:firstLine="567"/>
        <w:jc w:val="both"/>
        <w:rPr>
          <w:sz w:val="28"/>
          <w:szCs w:val="28"/>
        </w:rPr>
      </w:pPr>
    </w:p>
    <w:p w:rsidR="0002735D" w:rsidRDefault="00EE5A06" w:rsidP="00EE5A06">
      <w:pPr>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3. </w:t>
      </w:r>
      <w:r w:rsidR="0002735D" w:rsidRPr="00937A00">
        <w:rPr>
          <w:rFonts w:ascii="Times New Roman" w:hAnsi="Times New Roman"/>
          <w:b/>
          <w:sz w:val="28"/>
          <w:szCs w:val="28"/>
        </w:rPr>
        <w:t>Порядок организации и предмет проверки</w:t>
      </w:r>
    </w:p>
    <w:p w:rsidR="0002735D" w:rsidRDefault="0002735D" w:rsidP="0002735D">
      <w:pPr>
        <w:ind w:firstLine="708"/>
        <w:jc w:val="both"/>
        <w:rPr>
          <w:rFonts w:ascii="Times New Roman" w:hAnsi="Times New Roman"/>
          <w:sz w:val="28"/>
          <w:szCs w:val="28"/>
        </w:rPr>
      </w:pPr>
    </w:p>
    <w:p w:rsidR="0002735D" w:rsidRPr="00937A00" w:rsidRDefault="0002735D" w:rsidP="0002735D">
      <w:pPr>
        <w:ind w:firstLine="708"/>
        <w:jc w:val="both"/>
        <w:rPr>
          <w:rFonts w:ascii="Times New Roman" w:hAnsi="Times New Roman"/>
          <w:sz w:val="28"/>
          <w:szCs w:val="28"/>
        </w:rPr>
      </w:pPr>
      <w:r w:rsidRPr="00937A00">
        <w:rPr>
          <w:rFonts w:ascii="Times New Roman" w:hAnsi="Times New Roman"/>
          <w:sz w:val="28"/>
          <w:szCs w:val="28"/>
        </w:rPr>
        <w:t>Организация и проведение проверки доходности муниципально</w:t>
      </w:r>
      <w:r>
        <w:rPr>
          <w:rFonts w:ascii="Times New Roman" w:hAnsi="Times New Roman"/>
          <w:sz w:val="28"/>
          <w:szCs w:val="28"/>
        </w:rPr>
        <w:t>й</w:t>
      </w:r>
      <w:r w:rsidRPr="00937A00">
        <w:rPr>
          <w:rFonts w:ascii="Times New Roman" w:hAnsi="Times New Roman"/>
          <w:sz w:val="28"/>
          <w:szCs w:val="28"/>
        </w:rPr>
        <w:t xml:space="preserve"> </w:t>
      </w:r>
      <w:r>
        <w:rPr>
          <w:rFonts w:ascii="Times New Roman" w:hAnsi="Times New Roman"/>
          <w:sz w:val="28"/>
          <w:szCs w:val="28"/>
        </w:rPr>
        <w:t xml:space="preserve">собственности может </w:t>
      </w:r>
      <w:r w:rsidRPr="00937A00">
        <w:rPr>
          <w:rFonts w:ascii="Times New Roman" w:hAnsi="Times New Roman"/>
          <w:sz w:val="28"/>
          <w:szCs w:val="28"/>
        </w:rPr>
        <w:t>осуществлят</w:t>
      </w:r>
      <w:r>
        <w:rPr>
          <w:rFonts w:ascii="Times New Roman" w:hAnsi="Times New Roman"/>
          <w:sz w:val="28"/>
          <w:szCs w:val="28"/>
        </w:rPr>
        <w:t>ь</w:t>
      </w:r>
      <w:r w:rsidRPr="00937A00">
        <w:rPr>
          <w:rFonts w:ascii="Times New Roman" w:hAnsi="Times New Roman"/>
          <w:sz w:val="28"/>
          <w:szCs w:val="28"/>
        </w:rPr>
        <w:t>ся</w:t>
      </w:r>
      <w:r>
        <w:rPr>
          <w:rFonts w:ascii="Times New Roman" w:hAnsi="Times New Roman"/>
          <w:sz w:val="28"/>
          <w:szCs w:val="28"/>
        </w:rPr>
        <w:t xml:space="preserve"> как при внешней проверке годового исполнения местного бюджета, так и </w:t>
      </w:r>
      <w:r w:rsidRPr="00937A00">
        <w:rPr>
          <w:rFonts w:ascii="Times New Roman" w:hAnsi="Times New Roman"/>
          <w:sz w:val="28"/>
          <w:szCs w:val="28"/>
        </w:rPr>
        <w:t xml:space="preserve">в соответствии с планом работы </w:t>
      </w:r>
      <w:r>
        <w:rPr>
          <w:rFonts w:ascii="Times New Roman" w:hAnsi="Times New Roman"/>
          <w:sz w:val="28"/>
          <w:szCs w:val="28"/>
        </w:rPr>
        <w:t>муниципального к</w:t>
      </w:r>
      <w:r w:rsidRPr="00937A00">
        <w:rPr>
          <w:rFonts w:ascii="Times New Roman" w:hAnsi="Times New Roman"/>
          <w:sz w:val="28"/>
          <w:szCs w:val="28"/>
        </w:rPr>
        <w:t xml:space="preserve">онтрольно-счетного органа (далее – </w:t>
      </w:r>
      <w:r>
        <w:rPr>
          <w:rFonts w:ascii="Times New Roman" w:hAnsi="Times New Roman"/>
          <w:sz w:val="28"/>
          <w:szCs w:val="28"/>
        </w:rPr>
        <w:t>М</w:t>
      </w:r>
      <w:r w:rsidRPr="00937A00">
        <w:rPr>
          <w:rFonts w:ascii="Times New Roman" w:hAnsi="Times New Roman"/>
          <w:sz w:val="28"/>
          <w:szCs w:val="28"/>
        </w:rPr>
        <w:t xml:space="preserve">КСО) на основании установленного в </w:t>
      </w:r>
      <w:r>
        <w:rPr>
          <w:rFonts w:ascii="Times New Roman" w:hAnsi="Times New Roman"/>
          <w:sz w:val="28"/>
          <w:szCs w:val="28"/>
        </w:rPr>
        <w:t>М</w:t>
      </w:r>
      <w:r w:rsidRPr="00937A00">
        <w:rPr>
          <w:rFonts w:ascii="Times New Roman" w:hAnsi="Times New Roman"/>
          <w:sz w:val="28"/>
          <w:szCs w:val="28"/>
        </w:rPr>
        <w:t>КСО порядка</w:t>
      </w:r>
      <w:r>
        <w:rPr>
          <w:rFonts w:ascii="Times New Roman" w:hAnsi="Times New Roman"/>
          <w:sz w:val="28"/>
          <w:szCs w:val="28"/>
        </w:rPr>
        <w:t>.</w:t>
      </w:r>
    </w:p>
    <w:p w:rsidR="0002735D" w:rsidRPr="00937A00" w:rsidRDefault="0002735D" w:rsidP="0002735D">
      <w:pPr>
        <w:ind w:firstLine="708"/>
        <w:jc w:val="both"/>
        <w:rPr>
          <w:rFonts w:ascii="Times New Roman" w:hAnsi="Times New Roman"/>
          <w:sz w:val="28"/>
          <w:szCs w:val="28"/>
        </w:rPr>
      </w:pPr>
      <w:r w:rsidRPr="00937A00">
        <w:rPr>
          <w:rFonts w:ascii="Times New Roman" w:hAnsi="Times New Roman"/>
          <w:sz w:val="28"/>
          <w:szCs w:val="28"/>
        </w:rPr>
        <w:t xml:space="preserve">Организация проведения проверки является </w:t>
      </w:r>
      <w:r>
        <w:rPr>
          <w:rFonts w:ascii="Times New Roman" w:hAnsi="Times New Roman"/>
          <w:sz w:val="28"/>
          <w:szCs w:val="28"/>
        </w:rPr>
        <w:t>подготовительным этапом</w:t>
      </w:r>
      <w:r w:rsidRPr="00937A00">
        <w:rPr>
          <w:rFonts w:ascii="Times New Roman" w:hAnsi="Times New Roman"/>
          <w:sz w:val="28"/>
          <w:szCs w:val="28"/>
        </w:rPr>
        <w:t xml:space="preserve"> контрольного мероприятия и включает в себя: разработку плана</w:t>
      </w:r>
      <w:r>
        <w:rPr>
          <w:rFonts w:ascii="Times New Roman" w:hAnsi="Times New Roman"/>
          <w:sz w:val="28"/>
          <w:szCs w:val="28"/>
        </w:rPr>
        <w:t xml:space="preserve"> (программы)</w:t>
      </w:r>
      <w:r w:rsidRPr="00937A00">
        <w:rPr>
          <w:rFonts w:ascii="Times New Roman" w:hAnsi="Times New Roman"/>
          <w:sz w:val="28"/>
          <w:szCs w:val="28"/>
        </w:rPr>
        <w:t xml:space="preserve"> проверки и предварительную подготовку к проверке.</w:t>
      </w:r>
    </w:p>
    <w:p w:rsidR="0002735D" w:rsidRDefault="0002735D" w:rsidP="0002735D">
      <w:pPr>
        <w:ind w:firstLine="708"/>
        <w:jc w:val="both"/>
        <w:rPr>
          <w:rFonts w:ascii="Times New Roman" w:hAnsi="Times New Roman"/>
          <w:sz w:val="28"/>
          <w:szCs w:val="28"/>
        </w:rPr>
      </w:pPr>
      <w:r w:rsidRPr="00937A00">
        <w:rPr>
          <w:rFonts w:ascii="Times New Roman" w:hAnsi="Times New Roman"/>
          <w:i/>
          <w:sz w:val="28"/>
          <w:szCs w:val="28"/>
        </w:rPr>
        <w:t>План</w:t>
      </w:r>
      <w:r>
        <w:rPr>
          <w:rFonts w:ascii="Times New Roman" w:hAnsi="Times New Roman"/>
          <w:i/>
          <w:sz w:val="28"/>
          <w:szCs w:val="28"/>
        </w:rPr>
        <w:t xml:space="preserve"> (программа) </w:t>
      </w:r>
      <w:r w:rsidRPr="00937A00">
        <w:rPr>
          <w:rFonts w:ascii="Times New Roman" w:hAnsi="Times New Roman"/>
          <w:i/>
          <w:sz w:val="28"/>
          <w:szCs w:val="28"/>
        </w:rPr>
        <w:t>проверки</w:t>
      </w:r>
      <w:r w:rsidRPr="00937A00">
        <w:rPr>
          <w:rFonts w:ascii="Times New Roman" w:hAnsi="Times New Roman"/>
          <w:sz w:val="28"/>
          <w:szCs w:val="28"/>
        </w:rPr>
        <w:t xml:space="preserve"> </w:t>
      </w:r>
      <w:r>
        <w:rPr>
          <w:rFonts w:ascii="Times New Roman" w:hAnsi="Times New Roman"/>
          <w:sz w:val="28"/>
          <w:szCs w:val="28"/>
        </w:rPr>
        <w:t xml:space="preserve">– это </w:t>
      </w:r>
      <w:r w:rsidRPr="00937A00">
        <w:rPr>
          <w:rFonts w:ascii="Times New Roman" w:hAnsi="Times New Roman"/>
          <w:sz w:val="28"/>
          <w:szCs w:val="28"/>
        </w:rPr>
        <w:t>детально разработанны</w:t>
      </w:r>
      <w:r>
        <w:rPr>
          <w:rFonts w:ascii="Times New Roman" w:hAnsi="Times New Roman"/>
          <w:sz w:val="28"/>
          <w:szCs w:val="28"/>
        </w:rPr>
        <w:t>й</w:t>
      </w:r>
      <w:r w:rsidRPr="00937A00">
        <w:rPr>
          <w:rFonts w:ascii="Times New Roman" w:hAnsi="Times New Roman"/>
          <w:sz w:val="28"/>
          <w:szCs w:val="28"/>
        </w:rPr>
        <w:t xml:space="preserve"> поряд</w:t>
      </w:r>
      <w:r>
        <w:rPr>
          <w:rFonts w:ascii="Times New Roman" w:hAnsi="Times New Roman"/>
          <w:sz w:val="28"/>
          <w:szCs w:val="28"/>
        </w:rPr>
        <w:t>о</w:t>
      </w:r>
      <w:r w:rsidRPr="00937A00">
        <w:rPr>
          <w:rFonts w:ascii="Times New Roman" w:hAnsi="Times New Roman"/>
          <w:sz w:val="28"/>
          <w:szCs w:val="28"/>
        </w:rPr>
        <w:t>к проведения мероприяти</w:t>
      </w:r>
      <w:r>
        <w:rPr>
          <w:rFonts w:ascii="Times New Roman" w:hAnsi="Times New Roman"/>
          <w:sz w:val="28"/>
          <w:szCs w:val="28"/>
        </w:rPr>
        <w:t>й внешнего финансового контроля</w:t>
      </w:r>
      <w:r w:rsidRPr="00937A00">
        <w:rPr>
          <w:rFonts w:ascii="Times New Roman" w:hAnsi="Times New Roman"/>
          <w:sz w:val="28"/>
          <w:szCs w:val="28"/>
        </w:rPr>
        <w:t xml:space="preserve">. </w:t>
      </w:r>
    </w:p>
    <w:p w:rsidR="0002735D" w:rsidRDefault="0002735D" w:rsidP="0002735D">
      <w:pPr>
        <w:ind w:firstLine="708"/>
        <w:jc w:val="both"/>
        <w:rPr>
          <w:rFonts w:ascii="Times New Roman" w:hAnsi="Times New Roman"/>
          <w:sz w:val="28"/>
          <w:szCs w:val="28"/>
        </w:rPr>
      </w:pPr>
      <w:r w:rsidRPr="00937A00">
        <w:rPr>
          <w:rFonts w:ascii="Times New Roman" w:hAnsi="Times New Roman"/>
          <w:sz w:val="28"/>
          <w:szCs w:val="28"/>
        </w:rPr>
        <w:t>Для подготовки плана</w:t>
      </w:r>
      <w:r>
        <w:rPr>
          <w:rFonts w:ascii="Times New Roman" w:hAnsi="Times New Roman"/>
          <w:sz w:val="28"/>
          <w:szCs w:val="28"/>
        </w:rPr>
        <w:t xml:space="preserve"> (программы) проверки </w:t>
      </w:r>
      <w:r w:rsidRPr="00937A00">
        <w:rPr>
          <w:rFonts w:ascii="Times New Roman" w:hAnsi="Times New Roman"/>
          <w:sz w:val="28"/>
          <w:szCs w:val="28"/>
        </w:rPr>
        <w:t>необходимо предварительно определить:</w:t>
      </w:r>
    </w:p>
    <w:p w:rsidR="0002735D" w:rsidRPr="00937A00" w:rsidRDefault="0002735D" w:rsidP="0002735D">
      <w:pPr>
        <w:ind w:firstLine="708"/>
        <w:jc w:val="both"/>
        <w:rPr>
          <w:rFonts w:ascii="Times New Roman" w:hAnsi="Times New Roman"/>
          <w:sz w:val="28"/>
          <w:szCs w:val="28"/>
        </w:rPr>
      </w:pPr>
      <w:r>
        <w:rPr>
          <w:rFonts w:ascii="Times New Roman" w:hAnsi="Times New Roman"/>
          <w:sz w:val="28"/>
          <w:szCs w:val="28"/>
        </w:rPr>
        <w:t>- </w:t>
      </w:r>
      <w:r w:rsidRPr="00937A00">
        <w:rPr>
          <w:rFonts w:ascii="Times New Roman" w:hAnsi="Times New Roman"/>
          <w:sz w:val="28"/>
          <w:szCs w:val="28"/>
        </w:rPr>
        <w:t>полный перечень объектов проверки</w:t>
      </w:r>
      <w:r w:rsidRPr="00F025A2">
        <w:rPr>
          <w:rFonts w:ascii="Times New Roman" w:hAnsi="Times New Roman"/>
          <w:sz w:val="28"/>
          <w:szCs w:val="28"/>
        </w:rPr>
        <w:t xml:space="preserve"> </w:t>
      </w:r>
      <w:r w:rsidRPr="00937A00">
        <w:rPr>
          <w:rFonts w:ascii="Times New Roman" w:hAnsi="Times New Roman"/>
          <w:sz w:val="28"/>
          <w:szCs w:val="28"/>
        </w:rPr>
        <w:t>в адрес которых будут рассылаться уведомления</w:t>
      </w:r>
      <w:r>
        <w:rPr>
          <w:rFonts w:ascii="Times New Roman" w:hAnsi="Times New Roman"/>
          <w:sz w:val="28"/>
          <w:szCs w:val="28"/>
        </w:rPr>
        <w:t xml:space="preserve"> о проведении контрольного мероприятия</w:t>
      </w:r>
      <w:r w:rsidRPr="00937A00">
        <w:rPr>
          <w:rFonts w:ascii="Times New Roman" w:hAnsi="Times New Roman"/>
          <w:sz w:val="28"/>
          <w:szCs w:val="28"/>
        </w:rPr>
        <w:t xml:space="preserve">; </w:t>
      </w:r>
    </w:p>
    <w:p w:rsidR="0002735D" w:rsidRPr="00910D6B" w:rsidRDefault="0002735D" w:rsidP="0002735D">
      <w:pPr>
        <w:ind w:firstLine="708"/>
        <w:jc w:val="both"/>
        <w:rPr>
          <w:rFonts w:ascii="Times New Roman" w:hAnsi="Times New Roman"/>
          <w:sz w:val="28"/>
          <w:szCs w:val="28"/>
        </w:rPr>
      </w:pPr>
      <w:r>
        <w:rPr>
          <w:rFonts w:ascii="Times New Roman" w:hAnsi="Times New Roman"/>
          <w:sz w:val="28"/>
          <w:szCs w:val="28"/>
        </w:rPr>
        <w:t>- </w:t>
      </w:r>
      <w:r w:rsidRPr="00937A00">
        <w:rPr>
          <w:rFonts w:ascii="Times New Roman" w:hAnsi="Times New Roman"/>
          <w:sz w:val="28"/>
          <w:szCs w:val="28"/>
        </w:rPr>
        <w:t xml:space="preserve">перечень </w:t>
      </w:r>
      <w:r w:rsidRPr="00910D6B">
        <w:rPr>
          <w:rFonts w:ascii="Times New Roman" w:hAnsi="Times New Roman"/>
          <w:sz w:val="28"/>
          <w:szCs w:val="28"/>
        </w:rPr>
        <w:t>орган</w:t>
      </w:r>
      <w:r>
        <w:rPr>
          <w:rFonts w:ascii="Times New Roman" w:hAnsi="Times New Roman"/>
          <w:sz w:val="28"/>
          <w:szCs w:val="28"/>
        </w:rPr>
        <w:t>ов</w:t>
      </w:r>
      <w:r w:rsidRPr="00910D6B">
        <w:rPr>
          <w:rFonts w:ascii="Times New Roman" w:hAnsi="Times New Roman"/>
          <w:sz w:val="28"/>
          <w:szCs w:val="28"/>
        </w:rPr>
        <w:t xml:space="preserve"> местного самоуправления</w:t>
      </w:r>
      <w:r>
        <w:rPr>
          <w:rFonts w:ascii="Times New Roman" w:hAnsi="Times New Roman"/>
          <w:sz w:val="28"/>
          <w:szCs w:val="28"/>
        </w:rPr>
        <w:t>,</w:t>
      </w:r>
      <w:r w:rsidRPr="00910D6B">
        <w:rPr>
          <w:rFonts w:ascii="Times New Roman" w:hAnsi="Times New Roman"/>
          <w:sz w:val="28"/>
          <w:szCs w:val="28"/>
        </w:rPr>
        <w:t xml:space="preserve"> муниципальны</w:t>
      </w:r>
      <w:r>
        <w:rPr>
          <w:rFonts w:ascii="Times New Roman" w:hAnsi="Times New Roman"/>
          <w:sz w:val="28"/>
          <w:szCs w:val="28"/>
        </w:rPr>
        <w:t>х</w:t>
      </w:r>
      <w:r w:rsidRPr="00910D6B">
        <w:rPr>
          <w:rFonts w:ascii="Times New Roman" w:hAnsi="Times New Roman"/>
          <w:sz w:val="28"/>
          <w:szCs w:val="28"/>
        </w:rPr>
        <w:t xml:space="preserve"> орган</w:t>
      </w:r>
      <w:r>
        <w:rPr>
          <w:rFonts w:ascii="Times New Roman" w:hAnsi="Times New Roman"/>
          <w:sz w:val="28"/>
          <w:szCs w:val="28"/>
        </w:rPr>
        <w:t>ов</w:t>
      </w:r>
      <w:r w:rsidRPr="00910D6B">
        <w:rPr>
          <w:rFonts w:ascii="Times New Roman" w:hAnsi="Times New Roman"/>
          <w:sz w:val="28"/>
          <w:szCs w:val="28"/>
        </w:rPr>
        <w:t>, организаци</w:t>
      </w:r>
      <w:r>
        <w:rPr>
          <w:rFonts w:ascii="Times New Roman" w:hAnsi="Times New Roman"/>
          <w:sz w:val="28"/>
          <w:szCs w:val="28"/>
        </w:rPr>
        <w:t>й и учреждений в адрес которых будут направляться запросы о предоставлении информации</w:t>
      </w:r>
      <w:r w:rsidRPr="00910D6B">
        <w:rPr>
          <w:rFonts w:ascii="Times New Roman" w:hAnsi="Times New Roman"/>
          <w:sz w:val="28"/>
          <w:szCs w:val="28"/>
        </w:rPr>
        <w:t>, документ</w:t>
      </w:r>
      <w:r>
        <w:rPr>
          <w:rFonts w:ascii="Times New Roman" w:hAnsi="Times New Roman"/>
          <w:sz w:val="28"/>
          <w:szCs w:val="28"/>
        </w:rPr>
        <w:t>ов</w:t>
      </w:r>
      <w:r w:rsidRPr="00910D6B">
        <w:rPr>
          <w:rFonts w:ascii="Times New Roman" w:hAnsi="Times New Roman"/>
          <w:sz w:val="28"/>
          <w:szCs w:val="28"/>
        </w:rPr>
        <w:t xml:space="preserve"> и материал</w:t>
      </w:r>
      <w:r>
        <w:rPr>
          <w:rFonts w:ascii="Times New Roman" w:hAnsi="Times New Roman"/>
          <w:sz w:val="28"/>
          <w:szCs w:val="28"/>
        </w:rPr>
        <w:t>ов</w:t>
      </w:r>
      <w:r w:rsidRPr="00910D6B">
        <w:rPr>
          <w:rFonts w:ascii="Times New Roman" w:hAnsi="Times New Roman"/>
          <w:sz w:val="28"/>
          <w:szCs w:val="28"/>
        </w:rPr>
        <w:t>, необходимы</w:t>
      </w:r>
      <w:r>
        <w:rPr>
          <w:rFonts w:ascii="Times New Roman" w:hAnsi="Times New Roman"/>
          <w:sz w:val="28"/>
          <w:szCs w:val="28"/>
        </w:rPr>
        <w:t>х для проведения контрольного мероприятия;</w:t>
      </w:r>
    </w:p>
    <w:p w:rsidR="0002735D" w:rsidRPr="00937A00" w:rsidRDefault="0002735D" w:rsidP="0002735D">
      <w:pPr>
        <w:ind w:firstLine="708"/>
        <w:jc w:val="both"/>
        <w:rPr>
          <w:rFonts w:ascii="Times New Roman" w:hAnsi="Times New Roman"/>
          <w:sz w:val="28"/>
          <w:szCs w:val="28"/>
        </w:rPr>
      </w:pPr>
      <w:r>
        <w:rPr>
          <w:rFonts w:ascii="Times New Roman" w:hAnsi="Times New Roman"/>
          <w:sz w:val="28"/>
          <w:szCs w:val="28"/>
        </w:rPr>
        <w:t>- </w:t>
      </w:r>
      <w:r w:rsidRPr="00937A00">
        <w:rPr>
          <w:rFonts w:ascii="Times New Roman" w:hAnsi="Times New Roman"/>
          <w:sz w:val="28"/>
          <w:szCs w:val="28"/>
        </w:rPr>
        <w:t xml:space="preserve">сроки начала и окончания проверки. </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П</w:t>
      </w:r>
      <w:r w:rsidRPr="00937A00">
        <w:rPr>
          <w:rFonts w:ascii="Times New Roman" w:hAnsi="Times New Roman"/>
          <w:sz w:val="28"/>
          <w:szCs w:val="28"/>
        </w:rPr>
        <w:t xml:space="preserve">лан </w:t>
      </w:r>
      <w:r>
        <w:rPr>
          <w:rFonts w:ascii="Times New Roman" w:hAnsi="Times New Roman"/>
          <w:sz w:val="28"/>
          <w:szCs w:val="28"/>
        </w:rPr>
        <w:t xml:space="preserve">(программа) проверки </w:t>
      </w:r>
      <w:r w:rsidRPr="00937A00">
        <w:rPr>
          <w:rFonts w:ascii="Times New Roman" w:hAnsi="Times New Roman"/>
          <w:sz w:val="28"/>
          <w:szCs w:val="28"/>
        </w:rPr>
        <w:t>представляет собой описание (раскрытие) особенностей объект</w:t>
      </w:r>
      <w:r>
        <w:rPr>
          <w:rFonts w:ascii="Times New Roman" w:hAnsi="Times New Roman"/>
          <w:sz w:val="28"/>
          <w:szCs w:val="28"/>
        </w:rPr>
        <w:t>ов</w:t>
      </w:r>
      <w:r w:rsidRPr="00937A00">
        <w:rPr>
          <w:rFonts w:ascii="Times New Roman" w:hAnsi="Times New Roman"/>
          <w:sz w:val="28"/>
          <w:szCs w:val="28"/>
        </w:rPr>
        <w:t xml:space="preserve"> проверки, </w:t>
      </w:r>
      <w:r>
        <w:rPr>
          <w:rFonts w:ascii="Times New Roman" w:hAnsi="Times New Roman"/>
          <w:sz w:val="28"/>
          <w:szCs w:val="28"/>
        </w:rPr>
        <w:t>целей и вопросов контрольного мероприятия.</w:t>
      </w:r>
    </w:p>
    <w:p w:rsidR="0002735D" w:rsidRPr="00937A00" w:rsidRDefault="0002735D" w:rsidP="0002735D">
      <w:pPr>
        <w:ind w:firstLine="708"/>
        <w:jc w:val="both"/>
        <w:rPr>
          <w:rFonts w:ascii="Times New Roman" w:hAnsi="Times New Roman"/>
          <w:sz w:val="28"/>
          <w:szCs w:val="28"/>
        </w:rPr>
      </w:pPr>
      <w:r w:rsidRPr="00937A00">
        <w:rPr>
          <w:rFonts w:ascii="Times New Roman" w:hAnsi="Times New Roman"/>
          <w:sz w:val="28"/>
          <w:szCs w:val="28"/>
        </w:rPr>
        <w:t xml:space="preserve"> Типовая структура плана</w:t>
      </w:r>
      <w:r>
        <w:rPr>
          <w:rFonts w:ascii="Times New Roman" w:hAnsi="Times New Roman"/>
          <w:sz w:val="28"/>
          <w:szCs w:val="28"/>
        </w:rPr>
        <w:t xml:space="preserve"> (программы)</w:t>
      </w:r>
      <w:r w:rsidRPr="00937A00">
        <w:rPr>
          <w:rFonts w:ascii="Times New Roman" w:hAnsi="Times New Roman"/>
          <w:sz w:val="28"/>
          <w:szCs w:val="28"/>
        </w:rPr>
        <w:t xml:space="preserve"> </w:t>
      </w:r>
      <w:r>
        <w:rPr>
          <w:rFonts w:ascii="Times New Roman" w:hAnsi="Times New Roman"/>
          <w:sz w:val="28"/>
          <w:szCs w:val="28"/>
        </w:rPr>
        <w:t xml:space="preserve">проверки </w:t>
      </w:r>
      <w:r w:rsidRPr="00937A00">
        <w:rPr>
          <w:rFonts w:ascii="Times New Roman" w:hAnsi="Times New Roman"/>
          <w:sz w:val="28"/>
          <w:szCs w:val="28"/>
        </w:rPr>
        <w:t>включает следующие разделы:</w:t>
      </w:r>
    </w:p>
    <w:p w:rsidR="0002735D" w:rsidRPr="00937A00" w:rsidRDefault="0002735D" w:rsidP="0002735D">
      <w:pPr>
        <w:ind w:firstLine="708"/>
        <w:jc w:val="both"/>
        <w:rPr>
          <w:rFonts w:ascii="Times New Roman" w:hAnsi="Times New Roman"/>
          <w:sz w:val="28"/>
          <w:szCs w:val="28"/>
        </w:rPr>
      </w:pPr>
      <w:r w:rsidRPr="00937A00">
        <w:rPr>
          <w:rFonts w:ascii="Times New Roman" w:hAnsi="Times New Roman"/>
          <w:sz w:val="28"/>
          <w:szCs w:val="28"/>
        </w:rPr>
        <w:t>-</w:t>
      </w:r>
      <w:r>
        <w:rPr>
          <w:rFonts w:ascii="Times New Roman" w:hAnsi="Times New Roman"/>
          <w:sz w:val="28"/>
          <w:szCs w:val="28"/>
        </w:rPr>
        <w:t> </w:t>
      </w:r>
      <w:r w:rsidRPr="00937A00">
        <w:rPr>
          <w:rFonts w:ascii="Times New Roman" w:hAnsi="Times New Roman"/>
          <w:sz w:val="28"/>
          <w:szCs w:val="28"/>
        </w:rPr>
        <w:t>основание проведени</w:t>
      </w:r>
      <w:r>
        <w:rPr>
          <w:rFonts w:ascii="Times New Roman" w:hAnsi="Times New Roman"/>
          <w:sz w:val="28"/>
          <w:szCs w:val="28"/>
        </w:rPr>
        <w:t>я</w:t>
      </w:r>
      <w:r w:rsidRPr="00937A00">
        <w:rPr>
          <w:rFonts w:ascii="Times New Roman" w:hAnsi="Times New Roman"/>
          <w:sz w:val="28"/>
          <w:szCs w:val="28"/>
        </w:rPr>
        <w:t xml:space="preserve"> проверки;</w:t>
      </w:r>
    </w:p>
    <w:p w:rsidR="0002735D" w:rsidRDefault="0002735D" w:rsidP="0002735D">
      <w:pPr>
        <w:ind w:firstLine="708"/>
        <w:jc w:val="both"/>
        <w:rPr>
          <w:rFonts w:ascii="Times New Roman" w:hAnsi="Times New Roman"/>
          <w:sz w:val="28"/>
          <w:szCs w:val="28"/>
        </w:rPr>
      </w:pPr>
      <w:r w:rsidRPr="00937A00">
        <w:rPr>
          <w:rFonts w:ascii="Times New Roman" w:hAnsi="Times New Roman"/>
          <w:sz w:val="28"/>
          <w:szCs w:val="28"/>
        </w:rPr>
        <w:t>-</w:t>
      </w:r>
      <w:r>
        <w:rPr>
          <w:rFonts w:ascii="Times New Roman" w:hAnsi="Times New Roman"/>
          <w:sz w:val="28"/>
          <w:szCs w:val="28"/>
        </w:rPr>
        <w:t> </w:t>
      </w:r>
      <w:r w:rsidRPr="00937A00">
        <w:rPr>
          <w:rFonts w:ascii="Times New Roman" w:hAnsi="Times New Roman"/>
          <w:sz w:val="28"/>
          <w:szCs w:val="28"/>
        </w:rPr>
        <w:t>объект</w:t>
      </w:r>
      <w:r>
        <w:rPr>
          <w:rFonts w:ascii="Times New Roman" w:hAnsi="Times New Roman"/>
          <w:sz w:val="28"/>
          <w:szCs w:val="28"/>
        </w:rPr>
        <w:t>ы</w:t>
      </w:r>
      <w:r w:rsidRPr="00937A00">
        <w:rPr>
          <w:rFonts w:ascii="Times New Roman" w:hAnsi="Times New Roman"/>
          <w:sz w:val="28"/>
          <w:szCs w:val="28"/>
        </w:rPr>
        <w:t xml:space="preserve"> проверки</w:t>
      </w:r>
      <w:r>
        <w:rPr>
          <w:rFonts w:ascii="Times New Roman" w:hAnsi="Times New Roman"/>
          <w:sz w:val="28"/>
          <w:szCs w:val="28"/>
        </w:rPr>
        <w:t>;</w:t>
      </w:r>
      <w:r w:rsidRPr="00937A00">
        <w:rPr>
          <w:rFonts w:ascii="Times New Roman" w:hAnsi="Times New Roman"/>
          <w:sz w:val="28"/>
          <w:szCs w:val="28"/>
        </w:rPr>
        <w:t xml:space="preserve"> </w:t>
      </w:r>
    </w:p>
    <w:p w:rsidR="0002735D" w:rsidRDefault="0002735D" w:rsidP="0002735D">
      <w:pPr>
        <w:ind w:firstLine="708"/>
        <w:jc w:val="both"/>
        <w:rPr>
          <w:rFonts w:ascii="Times New Roman" w:hAnsi="Times New Roman"/>
          <w:sz w:val="28"/>
          <w:szCs w:val="28"/>
        </w:rPr>
      </w:pPr>
      <w:r w:rsidRPr="00937A00">
        <w:rPr>
          <w:rFonts w:ascii="Times New Roman" w:hAnsi="Times New Roman"/>
          <w:sz w:val="28"/>
          <w:szCs w:val="28"/>
        </w:rPr>
        <w:lastRenderedPageBreak/>
        <w:t>-</w:t>
      </w:r>
      <w:r>
        <w:rPr>
          <w:rFonts w:ascii="Times New Roman" w:hAnsi="Times New Roman"/>
          <w:sz w:val="28"/>
          <w:szCs w:val="28"/>
        </w:rPr>
        <w:t> </w:t>
      </w:r>
      <w:r w:rsidRPr="00937A00">
        <w:rPr>
          <w:rFonts w:ascii="Times New Roman" w:hAnsi="Times New Roman"/>
          <w:sz w:val="28"/>
          <w:szCs w:val="28"/>
        </w:rPr>
        <w:t xml:space="preserve"> предмет проверки;</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цели и вопросы проверки;</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проверяемый период;</w:t>
      </w:r>
    </w:p>
    <w:p w:rsidR="0002735D" w:rsidRPr="00937A00" w:rsidRDefault="0002735D" w:rsidP="0002735D">
      <w:pPr>
        <w:ind w:firstLine="708"/>
        <w:jc w:val="both"/>
        <w:rPr>
          <w:rFonts w:ascii="Times New Roman" w:hAnsi="Times New Roman"/>
          <w:sz w:val="28"/>
          <w:szCs w:val="28"/>
        </w:rPr>
      </w:pPr>
      <w:r w:rsidRPr="00937A00">
        <w:rPr>
          <w:rFonts w:ascii="Times New Roman" w:hAnsi="Times New Roman"/>
          <w:sz w:val="28"/>
          <w:szCs w:val="28"/>
        </w:rPr>
        <w:t>-</w:t>
      </w:r>
      <w:r>
        <w:rPr>
          <w:rFonts w:ascii="Times New Roman" w:hAnsi="Times New Roman"/>
          <w:sz w:val="28"/>
          <w:szCs w:val="28"/>
        </w:rPr>
        <w:t> </w:t>
      </w:r>
      <w:r w:rsidRPr="00937A00">
        <w:rPr>
          <w:rFonts w:ascii="Times New Roman" w:hAnsi="Times New Roman"/>
          <w:sz w:val="28"/>
          <w:szCs w:val="28"/>
        </w:rPr>
        <w:t>сроки и этапы проведения проверки.</w:t>
      </w:r>
    </w:p>
    <w:p w:rsidR="0002735D" w:rsidRPr="004E628A" w:rsidRDefault="0002735D" w:rsidP="0002735D">
      <w:pPr>
        <w:ind w:firstLine="708"/>
        <w:jc w:val="both"/>
        <w:rPr>
          <w:rFonts w:ascii="Times New Roman" w:hAnsi="Times New Roman"/>
          <w:sz w:val="28"/>
          <w:szCs w:val="28"/>
        </w:rPr>
      </w:pPr>
      <w:r w:rsidRPr="002827D7">
        <w:rPr>
          <w:rFonts w:ascii="Times New Roman" w:hAnsi="Times New Roman"/>
          <w:i/>
          <w:sz w:val="28"/>
          <w:szCs w:val="28"/>
        </w:rPr>
        <w:t>Объекты проверки</w:t>
      </w:r>
      <w:r w:rsidRPr="00E24C4C">
        <w:rPr>
          <w:rFonts w:ascii="Times New Roman" w:hAnsi="Times New Roman"/>
          <w:sz w:val="28"/>
          <w:szCs w:val="28"/>
        </w:rPr>
        <w:t xml:space="preserve"> определяются в соответствии</w:t>
      </w:r>
      <w:r>
        <w:rPr>
          <w:rFonts w:ascii="Times New Roman" w:hAnsi="Times New Roman"/>
          <w:sz w:val="28"/>
          <w:szCs w:val="28"/>
        </w:rPr>
        <w:t xml:space="preserve"> со статьей 266.1 БК РФ.</w:t>
      </w:r>
      <w:r w:rsidRPr="00E24C4C">
        <w:rPr>
          <w:rFonts w:ascii="Times New Roman" w:hAnsi="Times New Roman"/>
          <w:sz w:val="28"/>
          <w:szCs w:val="28"/>
        </w:rPr>
        <w:t xml:space="preserve"> </w:t>
      </w:r>
    </w:p>
    <w:p w:rsidR="0002735D" w:rsidRDefault="0002735D" w:rsidP="0002735D">
      <w:pPr>
        <w:ind w:firstLine="708"/>
        <w:jc w:val="both"/>
        <w:rPr>
          <w:rFonts w:ascii="Times New Roman" w:hAnsi="Times New Roman"/>
          <w:sz w:val="28"/>
          <w:szCs w:val="28"/>
        </w:rPr>
      </w:pPr>
      <w:r w:rsidRPr="00BF3D50">
        <w:rPr>
          <w:rFonts w:ascii="Times New Roman" w:hAnsi="Times New Roman"/>
          <w:i/>
          <w:sz w:val="28"/>
          <w:szCs w:val="28"/>
        </w:rPr>
        <w:t>Предмет</w:t>
      </w:r>
      <w:r>
        <w:rPr>
          <w:rFonts w:ascii="Times New Roman" w:hAnsi="Times New Roman"/>
          <w:i/>
          <w:sz w:val="28"/>
          <w:szCs w:val="28"/>
        </w:rPr>
        <w:t>ом</w:t>
      </w:r>
      <w:r w:rsidRPr="00BF3D50">
        <w:rPr>
          <w:rFonts w:ascii="Times New Roman" w:hAnsi="Times New Roman"/>
          <w:i/>
          <w:sz w:val="28"/>
          <w:szCs w:val="28"/>
        </w:rPr>
        <w:t xml:space="preserve"> проверки</w:t>
      </w:r>
      <w:r>
        <w:rPr>
          <w:rFonts w:ascii="Times New Roman" w:hAnsi="Times New Roman"/>
          <w:i/>
          <w:sz w:val="28"/>
          <w:szCs w:val="28"/>
        </w:rPr>
        <w:t xml:space="preserve"> </w:t>
      </w:r>
      <w:r>
        <w:rPr>
          <w:rFonts w:ascii="Times New Roman" w:hAnsi="Times New Roman"/>
          <w:sz w:val="28"/>
          <w:szCs w:val="28"/>
        </w:rPr>
        <w:t>является имущество</w:t>
      </w:r>
      <w:r w:rsidRPr="002827D7">
        <w:rPr>
          <w:rFonts w:ascii="Times New Roman" w:hAnsi="Times New Roman"/>
          <w:sz w:val="28"/>
          <w:szCs w:val="28"/>
        </w:rPr>
        <w:t xml:space="preserve">, </w:t>
      </w:r>
      <w:r w:rsidRPr="00C15086">
        <w:rPr>
          <w:rFonts w:ascii="Times New Roman" w:hAnsi="Times New Roman"/>
          <w:sz w:val="28"/>
          <w:szCs w:val="28"/>
        </w:rPr>
        <w:t>закрепленно</w:t>
      </w:r>
      <w:r>
        <w:rPr>
          <w:rFonts w:ascii="Times New Roman" w:hAnsi="Times New Roman"/>
          <w:sz w:val="28"/>
          <w:szCs w:val="28"/>
        </w:rPr>
        <w:t>е</w:t>
      </w:r>
      <w:r w:rsidRPr="00C15086">
        <w:rPr>
          <w:rFonts w:ascii="Times New Roman" w:hAnsi="Times New Roman"/>
          <w:sz w:val="28"/>
          <w:szCs w:val="28"/>
        </w:rPr>
        <w:t xml:space="preserve"> на праве оперативного управления за муниципальными учреждениями, находяще</w:t>
      </w:r>
      <w:r>
        <w:rPr>
          <w:rFonts w:ascii="Times New Roman" w:hAnsi="Times New Roman"/>
          <w:sz w:val="28"/>
          <w:szCs w:val="28"/>
        </w:rPr>
        <w:t>е</w:t>
      </w:r>
      <w:r w:rsidRPr="00C15086">
        <w:rPr>
          <w:rFonts w:ascii="Times New Roman" w:hAnsi="Times New Roman"/>
          <w:sz w:val="28"/>
          <w:szCs w:val="28"/>
        </w:rPr>
        <w:t>ся в хозяйственном ведении муниципальных предприятий и казне муниципального образования</w:t>
      </w:r>
      <w:r>
        <w:rPr>
          <w:rFonts w:ascii="Times New Roman" w:hAnsi="Times New Roman"/>
          <w:sz w:val="28"/>
          <w:szCs w:val="28"/>
        </w:rPr>
        <w:t>, земельные ресурсы, а также средства, полученные от их использования.</w:t>
      </w:r>
    </w:p>
    <w:p w:rsidR="0002735D" w:rsidRDefault="0002735D" w:rsidP="0002735D">
      <w:pPr>
        <w:ind w:firstLine="708"/>
        <w:jc w:val="both"/>
        <w:rPr>
          <w:rFonts w:ascii="Times New Roman" w:hAnsi="Times New Roman"/>
          <w:sz w:val="28"/>
          <w:szCs w:val="28"/>
        </w:rPr>
      </w:pPr>
      <w:r w:rsidRPr="00C15086">
        <w:rPr>
          <w:rFonts w:ascii="Times New Roman" w:hAnsi="Times New Roman"/>
          <w:i/>
          <w:sz w:val="28"/>
          <w:szCs w:val="28"/>
        </w:rPr>
        <w:t>Целью</w:t>
      </w:r>
      <w:r>
        <w:rPr>
          <w:rFonts w:ascii="Times New Roman" w:hAnsi="Times New Roman"/>
          <w:sz w:val="28"/>
          <w:szCs w:val="28"/>
        </w:rPr>
        <w:t xml:space="preserve"> </w:t>
      </w:r>
      <w:r w:rsidRPr="00C15086">
        <w:rPr>
          <w:rFonts w:ascii="Times New Roman" w:hAnsi="Times New Roman"/>
          <w:i/>
          <w:sz w:val="28"/>
          <w:szCs w:val="28"/>
        </w:rPr>
        <w:t>проверки</w:t>
      </w:r>
      <w:r>
        <w:rPr>
          <w:rFonts w:ascii="Times New Roman" w:hAnsi="Times New Roman"/>
          <w:sz w:val="28"/>
          <w:szCs w:val="28"/>
        </w:rPr>
        <w:t xml:space="preserve"> является:</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xml:space="preserve">- </w:t>
      </w:r>
      <w:r w:rsidRPr="00585450">
        <w:rPr>
          <w:rFonts w:ascii="Times New Roman" w:hAnsi="Times New Roman"/>
          <w:sz w:val="28"/>
          <w:szCs w:val="28"/>
        </w:rPr>
        <w:t>оценка эффективности управления и распоряжения муниципальной собственностью</w:t>
      </w:r>
      <w:r>
        <w:rPr>
          <w:rFonts w:ascii="Times New Roman" w:hAnsi="Times New Roman"/>
          <w:sz w:val="28"/>
          <w:szCs w:val="28"/>
        </w:rPr>
        <w:t>;</w:t>
      </w:r>
    </w:p>
    <w:p w:rsidR="0002735D" w:rsidRPr="00585450" w:rsidRDefault="0002735D" w:rsidP="0002735D">
      <w:pPr>
        <w:ind w:firstLine="708"/>
        <w:jc w:val="both"/>
        <w:rPr>
          <w:rFonts w:ascii="Times New Roman" w:hAnsi="Times New Roman"/>
          <w:sz w:val="28"/>
          <w:szCs w:val="28"/>
        </w:rPr>
      </w:pPr>
      <w:r>
        <w:rPr>
          <w:rFonts w:ascii="Times New Roman" w:hAnsi="Times New Roman"/>
          <w:sz w:val="28"/>
          <w:szCs w:val="28"/>
        </w:rPr>
        <w:t>- оценка</w:t>
      </w:r>
      <w:r w:rsidRPr="00585450">
        <w:rPr>
          <w:rFonts w:ascii="Times New Roman" w:hAnsi="Times New Roman"/>
          <w:sz w:val="28"/>
          <w:szCs w:val="28"/>
        </w:rPr>
        <w:t xml:space="preserve"> соблюдени</w:t>
      </w:r>
      <w:r>
        <w:rPr>
          <w:rFonts w:ascii="Times New Roman" w:hAnsi="Times New Roman"/>
          <w:sz w:val="28"/>
          <w:szCs w:val="28"/>
        </w:rPr>
        <w:t>я</w:t>
      </w:r>
      <w:r w:rsidRPr="00585450">
        <w:rPr>
          <w:rFonts w:ascii="Times New Roman" w:hAnsi="Times New Roman"/>
          <w:sz w:val="28"/>
          <w:szCs w:val="28"/>
        </w:rPr>
        <w:t xml:space="preserve"> установленного порядка управления и ра</w:t>
      </w:r>
      <w:r>
        <w:rPr>
          <w:rFonts w:ascii="Times New Roman" w:hAnsi="Times New Roman"/>
          <w:sz w:val="28"/>
          <w:szCs w:val="28"/>
        </w:rPr>
        <w:t>споряжения муниципальной собственностью;</w:t>
      </w:r>
    </w:p>
    <w:p w:rsidR="0002735D" w:rsidRPr="00AA5DCC" w:rsidRDefault="0002735D" w:rsidP="0002735D">
      <w:pPr>
        <w:ind w:firstLine="708"/>
        <w:jc w:val="both"/>
        <w:rPr>
          <w:rFonts w:ascii="Times New Roman" w:hAnsi="Times New Roman"/>
          <w:sz w:val="28"/>
          <w:szCs w:val="28"/>
        </w:rPr>
      </w:pPr>
      <w:r w:rsidRPr="00AA5DCC">
        <w:rPr>
          <w:rFonts w:ascii="Times New Roman" w:hAnsi="Times New Roman"/>
          <w:sz w:val="28"/>
          <w:szCs w:val="28"/>
        </w:rPr>
        <w:t>- оценка выполнения администраторами неналоговых доходов полномочий при прогнозировании, учете и контроле полноты и своевременности поступления денежных средств по их источникам в бюджет муниципального образования;</w:t>
      </w:r>
    </w:p>
    <w:p w:rsidR="0002735D" w:rsidRDefault="0002735D" w:rsidP="0002735D">
      <w:pPr>
        <w:ind w:firstLine="708"/>
        <w:jc w:val="both"/>
        <w:rPr>
          <w:rFonts w:ascii="Times New Roman" w:hAnsi="Times New Roman"/>
          <w:sz w:val="28"/>
          <w:szCs w:val="28"/>
        </w:rPr>
      </w:pPr>
      <w:r w:rsidRPr="00AA5DCC">
        <w:rPr>
          <w:rFonts w:ascii="Times New Roman" w:hAnsi="Times New Roman"/>
          <w:sz w:val="28"/>
          <w:szCs w:val="28"/>
        </w:rPr>
        <w:t xml:space="preserve">- оценка законности, эффективности и результативности использования доходного потенциала муниципального имущественного комплекса и земельных ресурсов. </w:t>
      </w:r>
    </w:p>
    <w:p w:rsidR="0002735D" w:rsidRDefault="0002735D" w:rsidP="0002735D">
      <w:pPr>
        <w:ind w:firstLine="708"/>
        <w:jc w:val="both"/>
        <w:rPr>
          <w:rFonts w:ascii="Times New Roman" w:hAnsi="Times New Roman"/>
          <w:sz w:val="28"/>
          <w:szCs w:val="28"/>
        </w:rPr>
      </w:pPr>
      <w:r w:rsidRPr="006D0013">
        <w:rPr>
          <w:rFonts w:ascii="Times New Roman" w:hAnsi="Times New Roman"/>
          <w:i/>
          <w:sz w:val="28"/>
          <w:szCs w:val="28"/>
        </w:rPr>
        <w:t>Вопросы проверки</w:t>
      </w:r>
      <w:r w:rsidRPr="00937A00">
        <w:rPr>
          <w:rFonts w:ascii="Times New Roman" w:hAnsi="Times New Roman"/>
          <w:sz w:val="28"/>
          <w:szCs w:val="28"/>
        </w:rPr>
        <w:t xml:space="preserve"> </w:t>
      </w:r>
      <w:r>
        <w:rPr>
          <w:rFonts w:ascii="Times New Roman" w:hAnsi="Times New Roman"/>
          <w:sz w:val="28"/>
          <w:szCs w:val="28"/>
        </w:rPr>
        <w:t xml:space="preserve">определяются </w:t>
      </w:r>
      <w:r w:rsidRPr="00937A00">
        <w:rPr>
          <w:rFonts w:ascii="Times New Roman" w:hAnsi="Times New Roman"/>
          <w:sz w:val="28"/>
          <w:szCs w:val="28"/>
        </w:rPr>
        <w:t xml:space="preserve">таким образом, чтобы их решение в совокупности способствовало достижению поставленной цели. </w:t>
      </w:r>
    </w:p>
    <w:p w:rsidR="0002735D" w:rsidRPr="00AA5DCC" w:rsidRDefault="0002735D" w:rsidP="0002735D">
      <w:pPr>
        <w:ind w:firstLine="708"/>
        <w:jc w:val="both"/>
        <w:rPr>
          <w:rFonts w:ascii="Times New Roman" w:hAnsi="Times New Roman"/>
          <w:sz w:val="28"/>
          <w:szCs w:val="28"/>
        </w:rPr>
      </w:pPr>
      <w:r w:rsidRPr="00937A00">
        <w:rPr>
          <w:rFonts w:ascii="Times New Roman" w:hAnsi="Times New Roman"/>
          <w:sz w:val="28"/>
          <w:szCs w:val="28"/>
        </w:rPr>
        <w:t>В то же время кажд</w:t>
      </w:r>
      <w:r>
        <w:rPr>
          <w:rFonts w:ascii="Times New Roman" w:hAnsi="Times New Roman"/>
          <w:sz w:val="28"/>
          <w:szCs w:val="28"/>
        </w:rPr>
        <w:t>ый</w:t>
      </w:r>
      <w:r w:rsidRPr="00937A00">
        <w:rPr>
          <w:rFonts w:ascii="Times New Roman" w:hAnsi="Times New Roman"/>
          <w:sz w:val="28"/>
          <w:szCs w:val="28"/>
        </w:rPr>
        <w:t xml:space="preserve"> </w:t>
      </w:r>
      <w:r>
        <w:rPr>
          <w:rFonts w:ascii="Times New Roman" w:hAnsi="Times New Roman"/>
          <w:sz w:val="28"/>
          <w:szCs w:val="28"/>
        </w:rPr>
        <w:t>вопрос</w:t>
      </w:r>
      <w:r w:rsidRPr="00937A00">
        <w:rPr>
          <w:rFonts w:ascii="Times New Roman" w:hAnsi="Times New Roman"/>
          <w:sz w:val="28"/>
          <w:szCs w:val="28"/>
        </w:rPr>
        <w:t xml:space="preserve"> долж</w:t>
      </w:r>
      <w:r>
        <w:rPr>
          <w:rFonts w:ascii="Times New Roman" w:hAnsi="Times New Roman"/>
          <w:sz w:val="28"/>
          <w:szCs w:val="28"/>
        </w:rPr>
        <w:t>ен</w:t>
      </w:r>
      <w:r w:rsidRPr="00937A00">
        <w:rPr>
          <w:rFonts w:ascii="Times New Roman" w:hAnsi="Times New Roman"/>
          <w:sz w:val="28"/>
          <w:szCs w:val="28"/>
        </w:rPr>
        <w:t xml:space="preserve"> носить автономный характер, позволяющий исполнителю работать относительно самостоятельно, независимо от других членов рабочей группы.</w:t>
      </w:r>
    </w:p>
    <w:p w:rsidR="0002735D" w:rsidRDefault="0002735D" w:rsidP="0002735D">
      <w:pPr>
        <w:jc w:val="center"/>
        <w:rPr>
          <w:rFonts w:ascii="Times New Roman" w:hAnsi="Times New Roman"/>
          <w:b/>
          <w:sz w:val="28"/>
          <w:szCs w:val="28"/>
        </w:rPr>
      </w:pPr>
    </w:p>
    <w:p w:rsidR="0002735D" w:rsidRPr="00296A8E" w:rsidRDefault="00EE5A06" w:rsidP="00EE5A06">
      <w:pPr>
        <w:jc w:val="both"/>
        <w:rPr>
          <w:rFonts w:ascii="Times New Roman" w:hAnsi="Times New Roman"/>
          <w:b/>
          <w:sz w:val="28"/>
          <w:szCs w:val="28"/>
        </w:rPr>
      </w:pPr>
      <w:r>
        <w:rPr>
          <w:rFonts w:ascii="Times New Roman" w:hAnsi="Times New Roman"/>
          <w:b/>
          <w:sz w:val="28"/>
          <w:szCs w:val="28"/>
        </w:rPr>
        <w:tab/>
      </w:r>
      <w:r w:rsidR="0002735D" w:rsidRPr="00296A8E">
        <w:rPr>
          <w:rFonts w:ascii="Times New Roman" w:hAnsi="Times New Roman"/>
          <w:b/>
          <w:sz w:val="28"/>
          <w:szCs w:val="28"/>
        </w:rPr>
        <w:t>4.</w:t>
      </w:r>
      <w:r w:rsidR="0002735D">
        <w:rPr>
          <w:rFonts w:ascii="Times New Roman" w:hAnsi="Times New Roman"/>
          <w:b/>
          <w:sz w:val="28"/>
          <w:szCs w:val="28"/>
        </w:rPr>
        <w:t> Проверка доходов и оценка доходности</w:t>
      </w:r>
      <w:r>
        <w:rPr>
          <w:rFonts w:ascii="Times New Roman" w:hAnsi="Times New Roman"/>
          <w:b/>
          <w:sz w:val="28"/>
          <w:szCs w:val="28"/>
        </w:rPr>
        <w:t xml:space="preserve"> </w:t>
      </w:r>
      <w:r w:rsidR="0002735D">
        <w:rPr>
          <w:rFonts w:ascii="Times New Roman" w:hAnsi="Times New Roman"/>
          <w:b/>
          <w:sz w:val="28"/>
          <w:szCs w:val="28"/>
        </w:rPr>
        <w:t>м</w:t>
      </w:r>
      <w:r w:rsidR="0002735D" w:rsidRPr="00296A8E">
        <w:rPr>
          <w:rFonts w:ascii="Times New Roman" w:hAnsi="Times New Roman"/>
          <w:b/>
          <w:sz w:val="28"/>
          <w:szCs w:val="28"/>
        </w:rPr>
        <w:t>униципальн</w:t>
      </w:r>
      <w:r w:rsidR="0002735D">
        <w:rPr>
          <w:rFonts w:ascii="Times New Roman" w:hAnsi="Times New Roman"/>
          <w:b/>
          <w:sz w:val="28"/>
          <w:szCs w:val="28"/>
        </w:rPr>
        <w:t>ого</w:t>
      </w:r>
      <w:r w:rsidR="0002735D" w:rsidRPr="00296A8E">
        <w:rPr>
          <w:rFonts w:ascii="Times New Roman" w:hAnsi="Times New Roman"/>
          <w:b/>
          <w:sz w:val="28"/>
          <w:szCs w:val="28"/>
        </w:rPr>
        <w:t xml:space="preserve"> имущественн</w:t>
      </w:r>
      <w:r w:rsidR="0002735D">
        <w:rPr>
          <w:rFonts w:ascii="Times New Roman" w:hAnsi="Times New Roman"/>
          <w:b/>
          <w:sz w:val="28"/>
          <w:szCs w:val="28"/>
        </w:rPr>
        <w:t>ого</w:t>
      </w:r>
      <w:r w:rsidR="0002735D" w:rsidRPr="00296A8E">
        <w:rPr>
          <w:rFonts w:ascii="Times New Roman" w:hAnsi="Times New Roman"/>
          <w:b/>
          <w:sz w:val="28"/>
          <w:szCs w:val="28"/>
        </w:rPr>
        <w:t xml:space="preserve"> комплекс</w:t>
      </w:r>
      <w:r w:rsidR="0002735D">
        <w:rPr>
          <w:rFonts w:ascii="Times New Roman" w:hAnsi="Times New Roman"/>
          <w:b/>
          <w:sz w:val="28"/>
          <w:szCs w:val="28"/>
        </w:rPr>
        <w:t>а</w:t>
      </w:r>
    </w:p>
    <w:p w:rsidR="0002735D" w:rsidRDefault="0002735D" w:rsidP="0002735D">
      <w:pPr>
        <w:ind w:firstLine="567"/>
        <w:jc w:val="both"/>
        <w:rPr>
          <w:rFonts w:ascii="Times New Roman" w:hAnsi="Times New Roman"/>
          <w:sz w:val="28"/>
          <w:szCs w:val="28"/>
        </w:rPr>
      </w:pPr>
    </w:p>
    <w:p w:rsidR="0002735D" w:rsidRDefault="0002735D" w:rsidP="0002735D">
      <w:pPr>
        <w:ind w:firstLine="567"/>
        <w:jc w:val="both"/>
        <w:rPr>
          <w:rFonts w:ascii="Times New Roman" w:hAnsi="Times New Roman"/>
          <w:sz w:val="28"/>
          <w:szCs w:val="28"/>
        </w:rPr>
      </w:pPr>
      <w:r w:rsidRPr="00102018">
        <w:rPr>
          <w:rFonts w:ascii="Times New Roman" w:hAnsi="Times New Roman"/>
          <w:sz w:val="28"/>
          <w:szCs w:val="28"/>
        </w:rPr>
        <w:t xml:space="preserve">Муниципальный имущественный комплекс является </w:t>
      </w:r>
      <w:r>
        <w:rPr>
          <w:rFonts w:ascii="Times New Roman" w:hAnsi="Times New Roman"/>
          <w:sz w:val="28"/>
          <w:szCs w:val="28"/>
        </w:rPr>
        <w:t xml:space="preserve">не только </w:t>
      </w:r>
      <w:r w:rsidRPr="00102018">
        <w:rPr>
          <w:rFonts w:ascii="Times New Roman" w:hAnsi="Times New Roman"/>
          <w:sz w:val="28"/>
          <w:szCs w:val="28"/>
        </w:rPr>
        <w:t>основой муниципального сектора экономики</w:t>
      </w:r>
      <w:r>
        <w:rPr>
          <w:rFonts w:ascii="Times New Roman" w:hAnsi="Times New Roman"/>
          <w:sz w:val="28"/>
          <w:szCs w:val="28"/>
        </w:rPr>
        <w:t>, но и источником пополнения доходной части местного бюджета.</w:t>
      </w:r>
    </w:p>
    <w:p w:rsidR="0002735D" w:rsidRDefault="0002735D" w:rsidP="0002735D">
      <w:pPr>
        <w:ind w:firstLine="567"/>
        <w:jc w:val="both"/>
        <w:rPr>
          <w:rFonts w:ascii="Times New Roman" w:hAnsi="Times New Roman"/>
          <w:sz w:val="28"/>
          <w:szCs w:val="28"/>
        </w:rPr>
      </w:pPr>
    </w:p>
    <w:p w:rsidR="0002735D" w:rsidRDefault="0002735D" w:rsidP="00EE5A06">
      <w:pPr>
        <w:ind w:firstLine="567"/>
        <w:jc w:val="both"/>
        <w:rPr>
          <w:rFonts w:ascii="Times New Roman" w:hAnsi="Times New Roman"/>
          <w:b/>
          <w:sz w:val="28"/>
          <w:szCs w:val="28"/>
        </w:rPr>
      </w:pPr>
      <w:r>
        <w:rPr>
          <w:rFonts w:ascii="Times New Roman" w:hAnsi="Times New Roman"/>
          <w:b/>
          <w:sz w:val="28"/>
          <w:szCs w:val="28"/>
        </w:rPr>
        <w:t>4.1. Функции МКСО при проверке доходов и оценке</w:t>
      </w:r>
      <w:r w:rsidR="00EE5A06">
        <w:rPr>
          <w:rFonts w:ascii="Times New Roman" w:hAnsi="Times New Roman"/>
          <w:b/>
          <w:sz w:val="28"/>
          <w:szCs w:val="28"/>
        </w:rPr>
        <w:t xml:space="preserve"> </w:t>
      </w:r>
      <w:r>
        <w:rPr>
          <w:rFonts w:ascii="Times New Roman" w:hAnsi="Times New Roman"/>
          <w:b/>
          <w:sz w:val="28"/>
          <w:szCs w:val="28"/>
        </w:rPr>
        <w:t>доходности м</w:t>
      </w:r>
      <w:r w:rsidRPr="00296A8E">
        <w:rPr>
          <w:rFonts w:ascii="Times New Roman" w:hAnsi="Times New Roman"/>
          <w:b/>
          <w:sz w:val="28"/>
          <w:szCs w:val="28"/>
        </w:rPr>
        <w:t>униципальн</w:t>
      </w:r>
      <w:r>
        <w:rPr>
          <w:rFonts w:ascii="Times New Roman" w:hAnsi="Times New Roman"/>
          <w:b/>
          <w:sz w:val="28"/>
          <w:szCs w:val="28"/>
        </w:rPr>
        <w:t>ого</w:t>
      </w:r>
      <w:r w:rsidRPr="00296A8E">
        <w:rPr>
          <w:rFonts w:ascii="Times New Roman" w:hAnsi="Times New Roman"/>
          <w:b/>
          <w:sz w:val="28"/>
          <w:szCs w:val="28"/>
        </w:rPr>
        <w:t xml:space="preserve"> имущественн</w:t>
      </w:r>
      <w:r>
        <w:rPr>
          <w:rFonts w:ascii="Times New Roman" w:hAnsi="Times New Roman"/>
          <w:b/>
          <w:sz w:val="28"/>
          <w:szCs w:val="28"/>
        </w:rPr>
        <w:t>ого</w:t>
      </w:r>
      <w:r w:rsidRPr="00296A8E">
        <w:rPr>
          <w:rFonts w:ascii="Times New Roman" w:hAnsi="Times New Roman"/>
          <w:b/>
          <w:sz w:val="28"/>
          <w:szCs w:val="28"/>
        </w:rPr>
        <w:t xml:space="preserve"> комплекс</w:t>
      </w:r>
      <w:r>
        <w:rPr>
          <w:rFonts w:ascii="Times New Roman" w:hAnsi="Times New Roman"/>
          <w:b/>
          <w:sz w:val="28"/>
          <w:szCs w:val="28"/>
        </w:rPr>
        <w:t>а</w:t>
      </w:r>
    </w:p>
    <w:p w:rsidR="0002735D" w:rsidRDefault="0002735D" w:rsidP="0002735D">
      <w:pPr>
        <w:ind w:firstLine="567"/>
        <w:jc w:val="both"/>
        <w:rPr>
          <w:rFonts w:ascii="Times New Roman" w:hAnsi="Times New Roman"/>
          <w:sz w:val="28"/>
          <w:szCs w:val="28"/>
        </w:rPr>
      </w:pPr>
    </w:p>
    <w:p w:rsidR="0002735D" w:rsidRDefault="0002735D" w:rsidP="0002735D">
      <w:pPr>
        <w:ind w:firstLine="567"/>
        <w:jc w:val="both"/>
        <w:rPr>
          <w:rFonts w:ascii="Times New Roman" w:hAnsi="Times New Roman"/>
          <w:sz w:val="28"/>
          <w:szCs w:val="28"/>
        </w:rPr>
      </w:pPr>
      <w:r>
        <w:rPr>
          <w:rFonts w:ascii="Times New Roman" w:hAnsi="Times New Roman"/>
          <w:sz w:val="28"/>
          <w:szCs w:val="28"/>
        </w:rPr>
        <w:t>П</w:t>
      </w:r>
      <w:r w:rsidRPr="007D12E2">
        <w:rPr>
          <w:rFonts w:ascii="Times New Roman" w:hAnsi="Times New Roman"/>
          <w:sz w:val="28"/>
          <w:szCs w:val="28"/>
        </w:rPr>
        <w:t>ри проверке</w:t>
      </w:r>
      <w:r>
        <w:rPr>
          <w:rFonts w:ascii="Times New Roman" w:hAnsi="Times New Roman"/>
          <w:sz w:val="28"/>
          <w:szCs w:val="28"/>
        </w:rPr>
        <w:t xml:space="preserve"> доходов и оценке </w:t>
      </w:r>
      <w:r w:rsidRPr="007D12E2">
        <w:rPr>
          <w:rFonts w:ascii="Times New Roman" w:hAnsi="Times New Roman"/>
          <w:sz w:val="28"/>
          <w:szCs w:val="28"/>
        </w:rPr>
        <w:t>доходности муниципального имущественного комплекса</w:t>
      </w:r>
      <w:r>
        <w:rPr>
          <w:rFonts w:ascii="Times New Roman" w:hAnsi="Times New Roman"/>
          <w:sz w:val="28"/>
          <w:szCs w:val="28"/>
        </w:rPr>
        <w:t xml:space="preserve"> МКСО: </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w:t>
      </w:r>
      <w:r w:rsidRPr="00102018">
        <w:rPr>
          <w:rFonts w:ascii="Times New Roman" w:hAnsi="Times New Roman"/>
          <w:sz w:val="28"/>
          <w:szCs w:val="28"/>
        </w:rPr>
        <w:t>ориентирован</w:t>
      </w:r>
      <w:r>
        <w:rPr>
          <w:rFonts w:ascii="Times New Roman" w:hAnsi="Times New Roman"/>
          <w:sz w:val="28"/>
          <w:szCs w:val="28"/>
        </w:rPr>
        <w:t xml:space="preserve">ы </w:t>
      </w:r>
      <w:r w:rsidRPr="00102018">
        <w:rPr>
          <w:rFonts w:ascii="Times New Roman" w:hAnsi="Times New Roman"/>
          <w:sz w:val="28"/>
          <w:szCs w:val="28"/>
        </w:rPr>
        <w:t xml:space="preserve">на </w:t>
      </w:r>
      <w:r>
        <w:rPr>
          <w:rFonts w:ascii="Times New Roman" w:hAnsi="Times New Roman"/>
          <w:sz w:val="28"/>
          <w:szCs w:val="28"/>
        </w:rPr>
        <w:t xml:space="preserve">выявление </w:t>
      </w:r>
      <w:r w:rsidRPr="00102018">
        <w:rPr>
          <w:rFonts w:ascii="Times New Roman" w:hAnsi="Times New Roman"/>
          <w:sz w:val="28"/>
          <w:szCs w:val="28"/>
        </w:rPr>
        <w:t>неэффективного использования объектов муниципального имущества и негативных явлений</w:t>
      </w:r>
      <w:r>
        <w:rPr>
          <w:rFonts w:ascii="Times New Roman" w:hAnsi="Times New Roman"/>
          <w:sz w:val="28"/>
          <w:szCs w:val="28"/>
        </w:rPr>
        <w:t xml:space="preserve"> (коррупционных схем использования)</w:t>
      </w:r>
      <w:r w:rsidRPr="00102018">
        <w:rPr>
          <w:rFonts w:ascii="Times New Roman" w:hAnsi="Times New Roman"/>
          <w:sz w:val="28"/>
          <w:szCs w:val="28"/>
        </w:rPr>
        <w:t>,</w:t>
      </w:r>
      <w:r>
        <w:rPr>
          <w:rFonts w:ascii="Times New Roman" w:hAnsi="Times New Roman"/>
          <w:sz w:val="28"/>
          <w:szCs w:val="28"/>
        </w:rPr>
        <w:t xml:space="preserve"> </w:t>
      </w:r>
      <w:r w:rsidRPr="00102018">
        <w:rPr>
          <w:rFonts w:ascii="Times New Roman" w:hAnsi="Times New Roman"/>
          <w:sz w:val="28"/>
          <w:szCs w:val="28"/>
        </w:rPr>
        <w:t xml:space="preserve">ограничивающих </w:t>
      </w:r>
      <w:r>
        <w:rPr>
          <w:rFonts w:ascii="Times New Roman" w:hAnsi="Times New Roman"/>
          <w:sz w:val="28"/>
          <w:szCs w:val="28"/>
        </w:rPr>
        <w:t xml:space="preserve">как </w:t>
      </w:r>
      <w:r w:rsidRPr="00102018">
        <w:rPr>
          <w:rFonts w:ascii="Times New Roman" w:hAnsi="Times New Roman"/>
          <w:sz w:val="28"/>
          <w:szCs w:val="28"/>
        </w:rPr>
        <w:t xml:space="preserve">развитие муниципального </w:t>
      </w:r>
      <w:r w:rsidRPr="00102018">
        <w:rPr>
          <w:rFonts w:ascii="Times New Roman" w:hAnsi="Times New Roman"/>
          <w:sz w:val="28"/>
          <w:szCs w:val="28"/>
        </w:rPr>
        <w:lastRenderedPageBreak/>
        <w:t>имущественного комплекса</w:t>
      </w:r>
      <w:r>
        <w:rPr>
          <w:rFonts w:ascii="Times New Roman" w:hAnsi="Times New Roman"/>
          <w:sz w:val="28"/>
          <w:szCs w:val="28"/>
        </w:rPr>
        <w:t>, так и повышение его доходности;</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в</w:t>
      </w:r>
      <w:r w:rsidRPr="00102018">
        <w:rPr>
          <w:rFonts w:ascii="Times New Roman" w:hAnsi="Times New Roman"/>
          <w:sz w:val="28"/>
          <w:szCs w:val="28"/>
        </w:rPr>
        <w:t>ыявля</w:t>
      </w:r>
      <w:r>
        <w:rPr>
          <w:rFonts w:ascii="Times New Roman" w:hAnsi="Times New Roman"/>
          <w:sz w:val="28"/>
          <w:szCs w:val="28"/>
        </w:rPr>
        <w:t>ют</w:t>
      </w:r>
      <w:r w:rsidRPr="00102018">
        <w:rPr>
          <w:rFonts w:ascii="Times New Roman" w:hAnsi="Times New Roman"/>
          <w:sz w:val="28"/>
          <w:szCs w:val="28"/>
        </w:rPr>
        <w:t xml:space="preserve"> диспропорции</w:t>
      </w:r>
      <w:r>
        <w:rPr>
          <w:rFonts w:ascii="Times New Roman" w:hAnsi="Times New Roman"/>
          <w:sz w:val="28"/>
          <w:szCs w:val="28"/>
        </w:rPr>
        <w:t xml:space="preserve"> и</w:t>
      </w:r>
      <w:r w:rsidRPr="00F42286">
        <w:rPr>
          <w:rFonts w:ascii="Times New Roman" w:hAnsi="Times New Roman"/>
          <w:sz w:val="28"/>
          <w:szCs w:val="28"/>
        </w:rPr>
        <w:t xml:space="preserve"> </w:t>
      </w:r>
      <w:r w:rsidRPr="00102018">
        <w:rPr>
          <w:rFonts w:ascii="Times New Roman" w:hAnsi="Times New Roman"/>
          <w:sz w:val="28"/>
          <w:szCs w:val="28"/>
        </w:rPr>
        <w:t>отклонения в вопросах управления объектами муниципального имущественного комплекса</w:t>
      </w:r>
      <w:r>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проводят</w:t>
      </w:r>
      <w:r w:rsidRPr="00102018">
        <w:rPr>
          <w:rFonts w:ascii="Times New Roman" w:hAnsi="Times New Roman"/>
          <w:sz w:val="28"/>
          <w:szCs w:val="28"/>
        </w:rPr>
        <w:t xml:space="preserve"> анали</w:t>
      </w:r>
      <w:r>
        <w:rPr>
          <w:rFonts w:ascii="Times New Roman" w:hAnsi="Times New Roman"/>
          <w:sz w:val="28"/>
          <w:szCs w:val="28"/>
        </w:rPr>
        <w:t xml:space="preserve">з причин выявленных отклонений, предлагают мероприятия по их устранению и </w:t>
      </w:r>
      <w:r w:rsidRPr="00102018">
        <w:rPr>
          <w:rFonts w:ascii="Times New Roman" w:hAnsi="Times New Roman"/>
          <w:sz w:val="28"/>
          <w:szCs w:val="28"/>
        </w:rPr>
        <w:t>превентивны</w:t>
      </w:r>
      <w:r>
        <w:rPr>
          <w:rFonts w:ascii="Times New Roman" w:hAnsi="Times New Roman"/>
          <w:sz w:val="28"/>
          <w:szCs w:val="28"/>
        </w:rPr>
        <w:t>е</w:t>
      </w:r>
      <w:r w:rsidRPr="00102018">
        <w:rPr>
          <w:rFonts w:ascii="Times New Roman" w:hAnsi="Times New Roman"/>
          <w:sz w:val="28"/>
          <w:szCs w:val="28"/>
        </w:rPr>
        <w:t xml:space="preserve"> мер</w:t>
      </w:r>
      <w:r>
        <w:rPr>
          <w:rFonts w:ascii="Times New Roman" w:hAnsi="Times New Roman"/>
          <w:sz w:val="28"/>
          <w:szCs w:val="28"/>
        </w:rPr>
        <w:t>ы</w:t>
      </w:r>
      <w:r w:rsidRPr="00102018">
        <w:rPr>
          <w:rFonts w:ascii="Times New Roman" w:hAnsi="Times New Roman"/>
          <w:sz w:val="28"/>
          <w:szCs w:val="28"/>
        </w:rPr>
        <w:t xml:space="preserve"> по исключению выявленных отклонений в последующие периоды</w:t>
      </w:r>
      <w:r>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w:t>
      </w:r>
      <w:r w:rsidRPr="00102018">
        <w:rPr>
          <w:rFonts w:ascii="Times New Roman" w:hAnsi="Times New Roman"/>
          <w:sz w:val="28"/>
          <w:szCs w:val="28"/>
        </w:rPr>
        <w:t>способств</w:t>
      </w:r>
      <w:r>
        <w:rPr>
          <w:rFonts w:ascii="Times New Roman" w:hAnsi="Times New Roman"/>
          <w:sz w:val="28"/>
          <w:szCs w:val="28"/>
        </w:rPr>
        <w:t xml:space="preserve">уют </w:t>
      </w:r>
      <w:r w:rsidRPr="00102018">
        <w:rPr>
          <w:rFonts w:ascii="Times New Roman" w:hAnsi="Times New Roman"/>
          <w:sz w:val="28"/>
          <w:szCs w:val="28"/>
        </w:rPr>
        <w:t>устранению</w:t>
      </w:r>
      <w:r>
        <w:rPr>
          <w:rFonts w:ascii="Times New Roman" w:hAnsi="Times New Roman"/>
          <w:sz w:val="28"/>
          <w:szCs w:val="28"/>
        </w:rPr>
        <w:t xml:space="preserve">, </w:t>
      </w:r>
      <w:r w:rsidRPr="00102018">
        <w:rPr>
          <w:rFonts w:ascii="Times New Roman" w:hAnsi="Times New Roman"/>
          <w:sz w:val="28"/>
          <w:szCs w:val="28"/>
        </w:rPr>
        <w:t>предупреждению недостатков</w:t>
      </w:r>
      <w:r>
        <w:rPr>
          <w:rFonts w:ascii="Times New Roman" w:hAnsi="Times New Roman"/>
          <w:sz w:val="28"/>
          <w:szCs w:val="28"/>
        </w:rPr>
        <w:t xml:space="preserve"> </w:t>
      </w:r>
      <w:r w:rsidRPr="00102018">
        <w:rPr>
          <w:rFonts w:ascii="Times New Roman" w:hAnsi="Times New Roman"/>
          <w:sz w:val="28"/>
          <w:szCs w:val="28"/>
        </w:rPr>
        <w:t>и рациональной организации имущественных, экономических отношений</w:t>
      </w:r>
      <w:r>
        <w:rPr>
          <w:rFonts w:ascii="Times New Roman" w:hAnsi="Times New Roman"/>
          <w:sz w:val="28"/>
          <w:szCs w:val="28"/>
        </w:rPr>
        <w:t xml:space="preserve">, </w:t>
      </w:r>
      <w:r w:rsidRPr="00102018">
        <w:rPr>
          <w:rFonts w:ascii="Times New Roman" w:hAnsi="Times New Roman"/>
          <w:sz w:val="28"/>
          <w:szCs w:val="28"/>
        </w:rPr>
        <w:t>оптимально</w:t>
      </w:r>
      <w:r>
        <w:rPr>
          <w:rFonts w:ascii="Times New Roman" w:hAnsi="Times New Roman"/>
          <w:sz w:val="28"/>
          <w:szCs w:val="28"/>
        </w:rPr>
        <w:t>е</w:t>
      </w:r>
      <w:r w:rsidRPr="00102018">
        <w:rPr>
          <w:rFonts w:ascii="Times New Roman" w:hAnsi="Times New Roman"/>
          <w:sz w:val="28"/>
          <w:szCs w:val="28"/>
        </w:rPr>
        <w:t xml:space="preserve"> использовани</w:t>
      </w:r>
      <w:r>
        <w:rPr>
          <w:rFonts w:ascii="Times New Roman" w:hAnsi="Times New Roman"/>
          <w:sz w:val="28"/>
          <w:szCs w:val="28"/>
        </w:rPr>
        <w:t>е</w:t>
      </w:r>
      <w:r w:rsidRPr="00102018">
        <w:rPr>
          <w:rFonts w:ascii="Times New Roman" w:hAnsi="Times New Roman"/>
          <w:sz w:val="28"/>
          <w:szCs w:val="28"/>
        </w:rPr>
        <w:t xml:space="preserve"> муниципального имущества</w:t>
      </w:r>
      <w:r>
        <w:rPr>
          <w:rFonts w:ascii="Times New Roman" w:hAnsi="Times New Roman"/>
          <w:sz w:val="28"/>
          <w:szCs w:val="28"/>
        </w:rPr>
        <w:t xml:space="preserve"> </w:t>
      </w:r>
      <w:r w:rsidRPr="00102018">
        <w:rPr>
          <w:rFonts w:ascii="Times New Roman" w:hAnsi="Times New Roman"/>
          <w:sz w:val="28"/>
          <w:szCs w:val="28"/>
        </w:rPr>
        <w:t>и</w:t>
      </w:r>
      <w:r>
        <w:rPr>
          <w:rFonts w:ascii="Times New Roman" w:hAnsi="Times New Roman"/>
          <w:sz w:val="28"/>
          <w:szCs w:val="28"/>
        </w:rPr>
        <w:t xml:space="preserve"> увеличению неналоговых поступлений в местный бюджет от его использования;</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подготовка предложений по совершенствованию управления и распоряжения муниципальным имуществом.</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xml:space="preserve"> </w:t>
      </w:r>
    </w:p>
    <w:p w:rsidR="0002735D" w:rsidRDefault="0002735D" w:rsidP="00EE5A06">
      <w:pPr>
        <w:ind w:firstLine="567"/>
        <w:jc w:val="both"/>
        <w:rPr>
          <w:rFonts w:ascii="Times New Roman" w:hAnsi="Times New Roman"/>
          <w:b/>
          <w:sz w:val="28"/>
          <w:szCs w:val="28"/>
        </w:rPr>
      </w:pPr>
      <w:r>
        <w:rPr>
          <w:rFonts w:ascii="Times New Roman" w:hAnsi="Times New Roman"/>
          <w:b/>
          <w:sz w:val="28"/>
          <w:szCs w:val="28"/>
        </w:rPr>
        <w:t>4.2. Задачи МКСО при проверке доходов и оценке</w:t>
      </w:r>
      <w:r w:rsidR="00EE5A06">
        <w:rPr>
          <w:rFonts w:ascii="Times New Roman" w:hAnsi="Times New Roman"/>
          <w:b/>
          <w:sz w:val="28"/>
          <w:szCs w:val="28"/>
        </w:rPr>
        <w:t xml:space="preserve"> </w:t>
      </w:r>
      <w:r>
        <w:rPr>
          <w:rFonts w:ascii="Times New Roman" w:hAnsi="Times New Roman"/>
          <w:b/>
          <w:sz w:val="28"/>
          <w:szCs w:val="28"/>
        </w:rPr>
        <w:t xml:space="preserve">доходности </w:t>
      </w:r>
      <w:r w:rsidR="00EE5A06">
        <w:rPr>
          <w:rFonts w:ascii="Times New Roman" w:hAnsi="Times New Roman"/>
          <w:b/>
          <w:sz w:val="28"/>
          <w:szCs w:val="28"/>
        </w:rPr>
        <w:t>м</w:t>
      </w:r>
      <w:r w:rsidRPr="00296A8E">
        <w:rPr>
          <w:rFonts w:ascii="Times New Roman" w:hAnsi="Times New Roman"/>
          <w:b/>
          <w:sz w:val="28"/>
          <w:szCs w:val="28"/>
        </w:rPr>
        <w:t>униципальн</w:t>
      </w:r>
      <w:r>
        <w:rPr>
          <w:rFonts w:ascii="Times New Roman" w:hAnsi="Times New Roman"/>
          <w:b/>
          <w:sz w:val="28"/>
          <w:szCs w:val="28"/>
        </w:rPr>
        <w:t>ого</w:t>
      </w:r>
      <w:r w:rsidRPr="00296A8E">
        <w:rPr>
          <w:rFonts w:ascii="Times New Roman" w:hAnsi="Times New Roman"/>
          <w:b/>
          <w:sz w:val="28"/>
          <w:szCs w:val="28"/>
        </w:rPr>
        <w:t xml:space="preserve"> имущественн</w:t>
      </w:r>
      <w:r>
        <w:rPr>
          <w:rFonts w:ascii="Times New Roman" w:hAnsi="Times New Roman"/>
          <w:b/>
          <w:sz w:val="28"/>
          <w:szCs w:val="28"/>
        </w:rPr>
        <w:t>ого</w:t>
      </w:r>
      <w:r w:rsidRPr="00296A8E">
        <w:rPr>
          <w:rFonts w:ascii="Times New Roman" w:hAnsi="Times New Roman"/>
          <w:b/>
          <w:sz w:val="28"/>
          <w:szCs w:val="28"/>
        </w:rPr>
        <w:t xml:space="preserve"> комплекс</w:t>
      </w:r>
      <w:r>
        <w:rPr>
          <w:rFonts w:ascii="Times New Roman" w:hAnsi="Times New Roman"/>
          <w:b/>
          <w:sz w:val="28"/>
          <w:szCs w:val="28"/>
        </w:rPr>
        <w:t>а</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 xml:space="preserve">Основными задачами муниципального внешнего контроля </w:t>
      </w:r>
      <w:r>
        <w:rPr>
          <w:rFonts w:ascii="Times New Roman" w:hAnsi="Times New Roman"/>
          <w:sz w:val="28"/>
          <w:szCs w:val="28"/>
        </w:rPr>
        <w:t>при проверке доходов и оценке доходности м</w:t>
      </w:r>
      <w:r w:rsidRPr="00102018">
        <w:rPr>
          <w:rFonts w:ascii="Times New Roman" w:hAnsi="Times New Roman"/>
          <w:sz w:val="28"/>
          <w:szCs w:val="28"/>
        </w:rPr>
        <w:t>униципальн</w:t>
      </w:r>
      <w:r>
        <w:rPr>
          <w:rFonts w:ascii="Times New Roman" w:hAnsi="Times New Roman"/>
          <w:sz w:val="28"/>
          <w:szCs w:val="28"/>
        </w:rPr>
        <w:t>ого</w:t>
      </w:r>
      <w:r w:rsidRPr="00102018">
        <w:rPr>
          <w:rFonts w:ascii="Times New Roman" w:hAnsi="Times New Roman"/>
          <w:sz w:val="28"/>
          <w:szCs w:val="28"/>
        </w:rPr>
        <w:t xml:space="preserve"> имущественн</w:t>
      </w:r>
      <w:r>
        <w:rPr>
          <w:rFonts w:ascii="Times New Roman" w:hAnsi="Times New Roman"/>
          <w:sz w:val="28"/>
          <w:szCs w:val="28"/>
        </w:rPr>
        <w:t>ого</w:t>
      </w:r>
      <w:r w:rsidRPr="00102018">
        <w:rPr>
          <w:rFonts w:ascii="Times New Roman" w:hAnsi="Times New Roman"/>
          <w:sz w:val="28"/>
          <w:szCs w:val="28"/>
        </w:rPr>
        <w:t xml:space="preserve"> комплекс</w:t>
      </w:r>
      <w:r>
        <w:rPr>
          <w:rFonts w:ascii="Times New Roman" w:hAnsi="Times New Roman"/>
          <w:sz w:val="28"/>
          <w:szCs w:val="28"/>
        </w:rPr>
        <w:t>а</w:t>
      </w:r>
      <w:r w:rsidRPr="00102018">
        <w:rPr>
          <w:rFonts w:ascii="Times New Roman" w:hAnsi="Times New Roman"/>
          <w:sz w:val="28"/>
          <w:szCs w:val="28"/>
        </w:rPr>
        <w:t xml:space="preserve"> являются:</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контроль сохранности объектов муниципального имущественного комплекса;</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 xml:space="preserve">контроль поступления финансовых средств от управления и распоряжения объектами муниципального имущественного комплекса в </w:t>
      </w:r>
      <w:r>
        <w:rPr>
          <w:rFonts w:ascii="Times New Roman" w:hAnsi="Times New Roman"/>
          <w:sz w:val="28"/>
          <w:szCs w:val="28"/>
        </w:rPr>
        <w:t xml:space="preserve">местный </w:t>
      </w:r>
      <w:r w:rsidRPr="00102018">
        <w:rPr>
          <w:rFonts w:ascii="Times New Roman" w:hAnsi="Times New Roman"/>
          <w:sz w:val="28"/>
          <w:szCs w:val="28"/>
        </w:rPr>
        <w:t>бюджет;</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оценка эффективности и целесообразности предоставления льгот по арендной плате;</w:t>
      </w:r>
    </w:p>
    <w:p w:rsidR="0002735D" w:rsidRDefault="0002735D" w:rsidP="0002735D">
      <w:pPr>
        <w:ind w:firstLine="567"/>
        <w:jc w:val="both"/>
        <w:rPr>
          <w:rFonts w:ascii="Times New Roman" w:hAnsi="Times New Roman"/>
          <w:sz w:val="28"/>
          <w:szCs w:val="28"/>
        </w:rPr>
      </w:pP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анализ выявленных отклонений в показателях функционирования объектов муниципального имущественного комплекса</w:t>
      </w:r>
      <w:r>
        <w:rPr>
          <w:rFonts w:ascii="Times New Roman" w:hAnsi="Times New Roman"/>
          <w:sz w:val="28"/>
          <w:szCs w:val="28"/>
        </w:rPr>
        <w:t>;</w:t>
      </w:r>
    </w:p>
    <w:p w:rsidR="0002735D" w:rsidRPr="00102018" w:rsidRDefault="0002735D" w:rsidP="0002735D">
      <w:pPr>
        <w:ind w:firstLine="567"/>
        <w:jc w:val="both"/>
        <w:rPr>
          <w:rFonts w:ascii="Times New Roman" w:hAnsi="Times New Roman"/>
          <w:sz w:val="28"/>
          <w:szCs w:val="28"/>
        </w:rPr>
      </w:pPr>
      <w:r>
        <w:rPr>
          <w:rFonts w:ascii="Times New Roman" w:hAnsi="Times New Roman"/>
          <w:sz w:val="28"/>
          <w:szCs w:val="28"/>
        </w:rPr>
        <w:t xml:space="preserve">- оценка экономической </w:t>
      </w:r>
      <w:r w:rsidRPr="00102018">
        <w:rPr>
          <w:rFonts w:ascii="Times New Roman" w:hAnsi="Times New Roman"/>
          <w:sz w:val="28"/>
          <w:szCs w:val="28"/>
        </w:rPr>
        <w:t>эффективности управления и распоряжения объектами муниципа</w:t>
      </w:r>
      <w:r>
        <w:rPr>
          <w:rFonts w:ascii="Times New Roman" w:hAnsi="Times New Roman"/>
          <w:sz w:val="28"/>
          <w:szCs w:val="28"/>
        </w:rPr>
        <w:t>льного имущественного комплекса.</w:t>
      </w:r>
    </w:p>
    <w:p w:rsidR="0002735D" w:rsidRDefault="0002735D" w:rsidP="0002735D">
      <w:pPr>
        <w:ind w:firstLine="567"/>
        <w:jc w:val="both"/>
        <w:rPr>
          <w:rFonts w:ascii="Times New Roman" w:hAnsi="Times New Roman"/>
          <w:sz w:val="28"/>
          <w:szCs w:val="28"/>
        </w:rPr>
      </w:pPr>
    </w:p>
    <w:p w:rsidR="0002735D" w:rsidRDefault="0002735D" w:rsidP="00EE5A06">
      <w:pPr>
        <w:ind w:firstLine="567"/>
        <w:jc w:val="both"/>
        <w:rPr>
          <w:rFonts w:ascii="Times New Roman" w:hAnsi="Times New Roman"/>
          <w:b/>
          <w:sz w:val="28"/>
          <w:szCs w:val="28"/>
        </w:rPr>
      </w:pPr>
      <w:r>
        <w:rPr>
          <w:rFonts w:ascii="Times New Roman" w:hAnsi="Times New Roman"/>
          <w:b/>
          <w:sz w:val="28"/>
          <w:szCs w:val="28"/>
        </w:rPr>
        <w:t xml:space="preserve">4.3. Анализ управления </w:t>
      </w:r>
      <w:r w:rsidRPr="00296A8E">
        <w:rPr>
          <w:rFonts w:ascii="Times New Roman" w:hAnsi="Times New Roman"/>
          <w:b/>
          <w:sz w:val="28"/>
          <w:szCs w:val="28"/>
        </w:rPr>
        <w:t>муниципальным имущественным</w:t>
      </w:r>
      <w:r w:rsidR="00EE5A06">
        <w:rPr>
          <w:rFonts w:ascii="Times New Roman" w:hAnsi="Times New Roman"/>
          <w:b/>
          <w:sz w:val="28"/>
          <w:szCs w:val="28"/>
        </w:rPr>
        <w:t xml:space="preserve"> </w:t>
      </w:r>
      <w:r w:rsidRPr="00296A8E">
        <w:rPr>
          <w:rFonts w:ascii="Times New Roman" w:hAnsi="Times New Roman"/>
          <w:b/>
          <w:sz w:val="28"/>
          <w:szCs w:val="28"/>
        </w:rPr>
        <w:t>комплексом</w:t>
      </w:r>
      <w:r>
        <w:rPr>
          <w:rFonts w:ascii="Times New Roman" w:hAnsi="Times New Roman"/>
          <w:b/>
          <w:sz w:val="28"/>
          <w:szCs w:val="28"/>
        </w:rPr>
        <w:t xml:space="preserve"> по обеспечению его доходности</w:t>
      </w:r>
    </w:p>
    <w:p w:rsidR="00EE5A06" w:rsidRDefault="00EE5A06" w:rsidP="00EE5A06">
      <w:pPr>
        <w:ind w:firstLine="567"/>
        <w:jc w:val="both"/>
        <w:rPr>
          <w:rFonts w:ascii="Times New Roman" w:hAnsi="Times New Roman"/>
          <w:b/>
          <w:sz w:val="28"/>
          <w:szCs w:val="28"/>
        </w:rPr>
      </w:pP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Система управления муниципальным имущественным комплексом должна обеспечивать</w:t>
      </w:r>
      <w:r>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формирование состава объектов</w:t>
      </w:r>
      <w:r>
        <w:rPr>
          <w:rFonts w:ascii="Times New Roman" w:hAnsi="Times New Roman"/>
          <w:sz w:val="28"/>
          <w:szCs w:val="28"/>
        </w:rPr>
        <w:t xml:space="preserve"> и </w:t>
      </w:r>
      <w:r w:rsidRPr="00102018">
        <w:rPr>
          <w:rFonts w:ascii="Times New Roman" w:hAnsi="Times New Roman"/>
          <w:sz w:val="28"/>
          <w:szCs w:val="28"/>
        </w:rPr>
        <w:t>решени</w:t>
      </w:r>
      <w:r>
        <w:rPr>
          <w:rFonts w:ascii="Times New Roman" w:hAnsi="Times New Roman"/>
          <w:sz w:val="28"/>
          <w:szCs w:val="28"/>
        </w:rPr>
        <w:t>е</w:t>
      </w:r>
      <w:r w:rsidRPr="00102018">
        <w:rPr>
          <w:rFonts w:ascii="Times New Roman" w:hAnsi="Times New Roman"/>
          <w:sz w:val="28"/>
          <w:szCs w:val="28"/>
        </w:rPr>
        <w:t xml:space="preserve"> вопросов местного значения в соответствии с</w:t>
      </w:r>
      <w:r>
        <w:rPr>
          <w:rFonts w:ascii="Times New Roman" w:hAnsi="Times New Roman"/>
          <w:sz w:val="28"/>
          <w:szCs w:val="28"/>
        </w:rPr>
        <w:t xml:space="preserve"> федеральным</w:t>
      </w:r>
      <w:r w:rsidRPr="00102018">
        <w:rPr>
          <w:rFonts w:ascii="Times New Roman" w:hAnsi="Times New Roman"/>
          <w:sz w:val="28"/>
          <w:szCs w:val="28"/>
        </w:rPr>
        <w:t xml:space="preserve"> законодательством;</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работоспособность и оптимальную загрузку объектов комплекса;</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сохранность объектов комплекса;</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 xml:space="preserve">расширение </w:t>
      </w:r>
      <w:r>
        <w:rPr>
          <w:rFonts w:ascii="Times New Roman" w:hAnsi="Times New Roman"/>
          <w:sz w:val="28"/>
          <w:szCs w:val="28"/>
        </w:rPr>
        <w:t>перечня и</w:t>
      </w:r>
      <w:r w:rsidRPr="00517FDD">
        <w:rPr>
          <w:rFonts w:ascii="Times New Roman" w:hAnsi="Times New Roman"/>
          <w:sz w:val="28"/>
          <w:szCs w:val="28"/>
        </w:rPr>
        <w:t xml:space="preserve"> </w:t>
      </w:r>
      <w:r>
        <w:rPr>
          <w:rFonts w:ascii="Times New Roman" w:hAnsi="Times New Roman"/>
          <w:sz w:val="28"/>
          <w:szCs w:val="28"/>
        </w:rPr>
        <w:t>качества муниципальных услуг, решение которых обеспечивается с использованием муниципального имущества</w:t>
      </w:r>
      <w:r w:rsidRPr="00102018">
        <w:rPr>
          <w:rFonts w:ascii="Times New Roman" w:hAnsi="Times New Roman"/>
          <w:sz w:val="28"/>
          <w:szCs w:val="28"/>
        </w:rPr>
        <w:t xml:space="preserve">, увеличение стоимости </w:t>
      </w:r>
      <w:r>
        <w:rPr>
          <w:rFonts w:ascii="Times New Roman" w:hAnsi="Times New Roman"/>
          <w:sz w:val="28"/>
          <w:szCs w:val="28"/>
        </w:rPr>
        <w:t xml:space="preserve">и доходности имущественного </w:t>
      </w:r>
      <w:r w:rsidRPr="00102018">
        <w:rPr>
          <w:rFonts w:ascii="Times New Roman" w:hAnsi="Times New Roman"/>
          <w:sz w:val="28"/>
          <w:szCs w:val="28"/>
        </w:rPr>
        <w:t>комплекса;</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полноту вовлечения объектов муниципального имущественного комплекса в хозяйственный оборот;</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lastRenderedPageBreak/>
        <w:t>-</w:t>
      </w:r>
      <w:r>
        <w:rPr>
          <w:rFonts w:ascii="Times New Roman" w:hAnsi="Times New Roman"/>
          <w:sz w:val="28"/>
          <w:szCs w:val="28"/>
        </w:rPr>
        <w:t> поступление</w:t>
      </w:r>
      <w:r w:rsidRPr="00102018">
        <w:rPr>
          <w:rFonts w:ascii="Times New Roman" w:hAnsi="Times New Roman"/>
          <w:sz w:val="28"/>
          <w:szCs w:val="28"/>
        </w:rPr>
        <w:t xml:space="preserve"> налоговых и неналоговых доходов </w:t>
      </w:r>
      <w:r>
        <w:rPr>
          <w:rFonts w:ascii="Times New Roman" w:hAnsi="Times New Roman"/>
          <w:sz w:val="28"/>
          <w:szCs w:val="28"/>
        </w:rPr>
        <w:t xml:space="preserve">в </w:t>
      </w:r>
      <w:r w:rsidRPr="00102018">
        <w:rPr>
          <w:rFonts w:ascii="Times New Roman" w:hAnsi="Times New Roman"/>
          <w:sz w:val="28"/>
          <w:szCs w:val="28"/>
        </w:rPr>
        <w:t>м</w:t>
      </w:r>
      <w:r>
        <w:rPr>
          <w:rFonts w:ascii="Times New Roman" w:hAnsi="Times New Roman"/>
          <w:sz w:val="28"/>
          <w:szCs w:val="28"/>
        </w:rPr>
        <w:t>естный</w:t>
      </w:r>
      <w:r w:rsidRPr="00102018">
        <w:rPr>
          <w:rFonts w:ascii="Times New Roman" w:hAnsi="Times New Roman"/>
          <w:sz w:val="28"/>
          <w:szCs w:val="28"/>
        </w:rPr>
        <w:t xml:space="preserve"> бюджет;</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снижение издержек, связанных с управлением объектами муниципального комплекса.</w:t>
      </w:r>
    </w:p>
    <w:p w:rsidR="0002735D" w:rsidRPr="00102018" w:rsidRDefault="0002735D" w:rsidP="0002735D">
      <w:pPr>
        <w:ind w:firstLine="567"/>
        <w:jc w:val="both"/>
        <w:rPr>
          <w:rFonts w:ascii="Times New Roman" w:hAnsi="Times New Roman"/>
          <w:sz w:val="28"/>
          <w:szCs w:val="28"/>
        </w:rPr>
      </w:pPr>
      <w:r>
        <w:rPr>
          <w:rFonts w:ascii="Times New Roman" w:hAnsi="Times New Roman"/>
          <w:sz w:val="28"/>
          <w:szCs w:val="28"/>
        </w:rPr>
        <w:t>Анализ у</w:t>
      </w:r>
      <w:r w:rsidRPr="00102018">
        <w:rPr>
          <w:rFonts w:ascii="Times New Roman" w:hAnsi="Times New Roman"/>
          <w:sz w:val="28"/>
          <w:szCs w:val="28"/>
        </w:rPr>
        <w:t>правлени</w:t>
      </w:r>
      <w:r>
        <w:rPr>
          <w:rFonts w:ascii="Times New Roman" w:hAnsi="Times New Roman"/>
          <w:sz w:val="28"/>
          <w:szCs w:val="28"/>
        </w:rPr>
        <w:t>я</w:t>
      </w:r>
      <w:r w:rsidRPr="00102018">
        <w:rPr>
          <w:rFonts w:ascii="Times New Roman" w:hAnsi="Times New Roman"/>
          <w:sz w:val="28"/>
          <w:szCs w:val="28"/>
        </w:rPr>
        <w:t xml:space="preserve"> муниципальным имущественным комплексом</w:t>
      </w:r>
      <w:r>
        <w:rPr>
          <w:rFonts w:ascii="Times New Roman" w:hAnsi="Times New Roman"/>
          <w:sz w:val="28"/>
          <w:szCs w:val="28"/>
        </w:rPr>
        <w:t xml:space="preserve"> и его соответствие </w:t>
      </w:r>
      <w:r w:rsidRPr="00102018">
        <w:rPr>
          <w:rFonts w:ascii="Times New Roman" w:hAnsi="Times New Roman"/>
          <w:sz w:val="28"/>
          <w:szCs w:val="28"/>
        </w:rPr>
        <w:t>финансовы</w:t>
      </w:r>
      <w:r>
        <w:rPr>
          <w:rFonts w:ascii="Times New Roman" w:hAnsi="Times New Roman"/>
          <w:sz w:val="28"/>
          <w:szCs w:val="28"/>
        </w:rPr>
        <w:t>м</w:t>
      </w:r>
      <w:r w:rsidRPr="00102018">
        <w:rPr>
          <w:rFonts w:ascii="Times New Roman" w:hAnsi="Times New Roman"/>
          <w:sz w:val="28"/>
          <w:szCs w:val="28"/>
        </w:rPr>
        <w:t xml:space="preserve"> и социально-экономически</w:t>
      </w:r>
      <w:r>
        <w:rPr>
          <w:rFonts w:ascii="Times New Roman" w:hAnsi="Times New Roman"/>
          <w:sz w:val="28"/>
          <w:szCs w:val="28"/>
        </w:rPr>
        <w:t>м</w:t>
      </w:r>
      <w:r w:rsidRPr="00102018">
        <w:rPr>
          <w:rFonts w:ascii="Times New Roman" w:hAnsi="Times New Roman"/>
          <w:sz w:val="28"/>
          <w:szCs w:val="28"/>
        </w:rPr>
        <w:t xml:space="preserve"> задач</w:t>
      </w:r>
      <w:r>
        <w:rPr>
          <w:rFonts w:ascii="Times New Roman" w:hAnsi="Times New Roman"/>
          <w:sz w:val="28"/>
          <w:szCs w:val="28"/>
        </w:rPr>
        <w:t>ам</w:t>
      </w:r>
      <w:r w:rsidRPr="00102018">
        <w:rPr>
          <w:rFonts w:ascii="Times New Roman" w:hAnsi="Times New Roman"/>
          <w:sz w:val="28"/>
          <w:szCs w:val="28"/>
        </w:rPr>
        <w:t xml:space="preserve"> муниципального образования включает:</w:t>
      </w:r>
    </w:p>
    <w:p w:rsidR="0002735D" w:rsidRDefault="0002735D" w:rsidP="0002735D">
      <w:pPr>
        <w:ind w:firstLine="567"/>
        <w:jc w:val="both"/>
        <w:rPr>
          <w:rFonts w:ascii="Times New Roman" w:hAnsi="Times New Roman"/>
          <w:sz w:val="28"/>
          <w:szCs w:val="28"/>
        </w:rPr>
      </w:pPr>
      <w:r w:rsidRPr="00102018">
        <w:rPr>
          <w:rFonts w:ascii="Times New Roman" w:hAnsi="Times New Roman"/>
          <w:sz w:val="28"/>
          <w:szCs w:val="28"/>
        </w:rPr>
        <w:t>1)</w:t>
      </w:r>
      <w:r>
        <w:rPr>
          <w:rFonts w:ascii="Times New Roman" w:hAnsi="Times New Roman"/>
          <w:sz w:val="28"/>
          <w:szCs w:val="28"/>
        </w:rPr>
        <w:t xml:space="preserve"> характеристику муниципальной нормативно-правовой базы по управлению имущественным комплексом и обеспечению его доходности, включая </w:t>
      </w:r>
      <w:r w:rsidRPr="00102018">
        <w:rPr>
          <w:rFonts w:ascii="Times New Roman" w:hAnsi="Times New Roman"/>
          <w:sz w:val="28"/>
          <w:szCs w:val="28"/>
        </w:rPr>
        <w:t>выбор правовых норм и форм экономических взаимоотношений с пользователями муниципального имущества</w:t>
      </w:r>
      <w:r>
        <w:rPr>
          <w:rFonts w:ascii="Times New Roman" w:hAnsi="Times New Roman"/>
          <w:sz w:val="28"/>
          <w:szCs w:val="28"/>
        </w:rPr>
        <w:t xml:space="preserve"> и систему предоставления льгот при оплате за пользование объектами комплекса;</w:t>
      </w:r>
    </w:p>
    <w:p w:rsidR="0002735D" w:rsidRPr="00102018" w:rsidRDefault="0002735D" w:rsidP="0002735D">
      <w:pPr>
        <w:ind w:firstLine="567"/>
        <w:jc w:val="both"/>
        <w:rPr>
          <w:rFonts w:ascii="Times New Roman" w:hAnsi="Times New Roman"/>
          <w:sz w:val="28"/>
          <w:szCs w:val="28"/>
        </w:rPr>
      </w:pPr>
      <w:r>
        <w:rPr>
          <w:rFonts w:ascii="Times New Roman" w:hAnsi="Times New Roman"/>
          <w:sz w:val="28"/>
          <w:szCs w:val="28"/>
        </w:rPr>
        <w:t>2) </w:t>
      </w:r>
      <w:r w:rsidRPr="00102018">
        <w:rPr>
          <w:rFonts w:ascii="Times New Roman" w:hAnsi="Times New Roman"/>
          <w:sz w:val="28"/>
          <w:szCs w:val="28"/>
        </w:rPr>
        <w:t>установление компетенции органов местного самоуправления в сфере управления муниципальным имуществом</w:t>
      </w:r>
      <w:r>
        <w:rPr>
          <w:rFonts w:ascii="Times New Roman" w:hAnsi="Times New Roman"/>
          <w:sz w:val="28"/>
          <w:szCs w:val="28"/>
        </w:rPr>
        <w:t xml:space="preserve"> по обеспечению его доходности и их фактическое исполнение</w:t>
      </w:r>
      <w:r w:rsidRPr="00102018">
        <w:rPr>
          <w:rFonts w:ascii="Times New Roman" w:hAnsi="Times New Roman"/>
          <w:sz w:val="28"/>
          <w:szCs w:val="28"/>
        </w:rPr>
        <w:t>;</w:t>
      </w:r>
    </w:p>
    <w:p w:rsidR="0002735D" w:rsidRPr="00102018" w:rsidRDefault="0002735D" w:rsidP="0002735D">
      <w:pPr>
        <w:ind w:firstLine="567"/>
        <w:jc w:val="both"/>
        <w:rPr>
          <w:rFonts w:ascii="Times New Roman" w:hAnsi="Times New Roman"/>
          <w:sz w:val="28"/>
          <w:szCs w:val="28"/>
        </w:rPr>
      </w:pPr>
      <w:r>
        <w:rPr>
          <w:rFonts w:ascii="Times New Roman" w:hAnsi="Times New Roman"/>
          <w:sz w:val="28"/>
          <w:szCs w:val="28"/>
        </w:rPr>
        <w:t>3</w:t>
      </w: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организаци</w:t>
      </w:r>
      <w:r>
        <w:rPr>
          <w:rFonts w:ascii="Times New Roman" w:hAnsi="Times New Roman"/>
          <w:sz w:val="28"/>
          <w:szCs w:val="28"/>
        </w:rPr>
        <w:t>ю</w:t>
      </w:r>
      <w:r w:rsidRPr="00102018">
        <w:rPr>
          <w:rFonts w:ascii="Times New Roman" w:hAnsi="Times New Roman"/>
          <w:sz w:val="28"/>
          <w:szCs w:val="28"/>
        </w:rPr>
        <w:t xml:space="preserve"> и ведение учета муниципального имущества; </w:t>
      </w:r>
    </w:p>
    <w:p w:rsidR="0002735D" w:rsidRPr="00102018" w:rsidRDefault="0002735D" w:rsidP="0002735D">
      <w:pPr>
        <w:ind w:firstLine="567"/>
        <w:jc w:val="both"/>
        <w:rPr>
          <w:rFonts w:ascii="Times New Roman" w:hAnsi="Times New Roman"/>
          <w:sz w:val="28"/>
          <w:szCs w:val="28"/>
        </w:rPr>
      </w:pPr>
      <w:r>
        <w:rPr>
          <w:rFonts w:ascii="Times New Roman" w:hAnsi="Times New Roman"/>
          <w:sz w:val="28"/>
          <w:szCs w:val="28"/>
        </w:rPr>
        <w:t>4</w:t>
      </w:r>
      <w:r w:rsidRPr="00102018">
        <w:rPr>
          <w:rFonts w:ascii="Times New Roman" w:hAnsi="Times New Roman"/>
          <w:sz w:val="28"/>
          <w:szCs w:val="28"/>
        </w:rPr>
        <w:t>)</w:t>
      </w:r>
      <w:r>
        <w:rPr>
          <w:rFonts w:ascii="Times New Roman" w:hAnsi="Times New Roman"/>
          <w:sz w:val="28"/>
          <w:szCs w:val="28"/>
        </w:rPr>
        <w:t xml:space="preserve"> определение состава и </w:t>
      </w:r>
      <w:r w:rsidRPr="00102018">
        <w:rPr>
          <w:rFonts w:ascii="Times New Roman" w:hAnsi="Times New Roman"/>
          <w:sz w:val="28"/>
          <w:szCs w:val="28"/>
        </w:rPr>
        <w:t xml:space="preserve">структуры </w:t>
      </w:r>
      <w:r>
        <w:rPr>
          <w:rFonts w:ascii="Times New Roman" w:hAnsi="Times New Roman"/>
          <w:sz w:val="28"/>
          <w:szCs w:val="28"/>
        </w:rPr>
        <w:t xml:space="preserve">доходных </w:t>
      </w:r>
      <w:r w:rsidRPr="00102018">
        <w:rPr>
          <w:rFonts w:ascii="Times New Roman" w:hAnsi="Times New Roman"/>
          <w:sz w:val="28"/>
          <w:szCs w:val="28"/>
        </w:rPr>
        <w:t>объектов имущественного комплекса</w:t>
      </w:r>
      <w:r>
        <w:rPr>
          <w:rFonts w:ascii="Times New Roman" w:hAnsi="Times New Roman"/>
          <w:sz w:val="28"/>
          <w:szCs w:val="28"/>
        </w:rPr>
        <w:t xml:space="preserve">, фактическое применение метода </w:t>
      </w:r>
      <w:r w:rsidRPr="00102018">
        <w:rPr>
          <w:rFonts w:ascii="Times New Roman" w:hAnsi="Times New Roman"/>
          <w:sz w:val="28"/>
          <w:szCs w:val="28"/>
        </w:rPr>
        <w:t>регулировани</w:t>
      </w:r>
      <w:r>
        <w:rPr>
          <w:rFonts w:ascii="Times New Roman" w:hAnsi="Times New Roman"/>
          <w:sz w:val="28"/>
          <w:szCs w:val="28"/>
        </w:rPr>
        <w:t>я</w:t>
      </w:r>
      <w:r w:rsidRPr="00102018">
        <w:rPr>
          <w:rFonts w:ascii="Times New Roman" w:hAnsi="Times New Roman"/>
          <w:sz w:val="28"/>
          <w:szCs w:val="28"/>
        </w:rPr>
        <w:t xml:space="preserve"> финансовых и социально-экономических показателей </w:t>
      </w:r>
      <w:r>
        <w:rPr>
          <w:rFonts w:ascii="Times New Roman" w:hAnsi="Times New Roman"/>
          <w:sz w:val="28"/>
          <w:szCs w:val="28"/>
        </w:rPr>
        <w:t xml:space="preserve">его </w:t>
      </w:r>
      <w:r w:rsidRPr="00102018">
        <w:rPr>
          <w:rFonts w:ascii="Times New Roman" w:hAnsi="Times New Roman"/>
          <w:sz w:val="28"/>
          <w:szCs w:val="28"/>
        </w:rPr>
        <w:t xml:space="preserve">функционирования через изменение структуры используемого имущества;  </w:t>
      </w:r>
    </w:p>
    <w:p w:rsidR="0002735D" w:rsidRPr="00102018" w:rsidRDefault="0002735D" w:rsidP="0002735D">
      <w:pPr>
        <w:ind w:firstLine="567"/>
        <w:jc w:val="both"/>
        <w:rPr>
          <w:rFonts w:ascii="Times New Roman" w:hAnsi="Times New Roman"/>
          <w:sz w:val="28"/>
          <w:szCs w:val="28"/>
        </w:rPr>
      </w:pPr>
      <w:r>
        <w:rPr>
          <w:rFonts w:ascii="Times New Roman" w:hAnsi="Times New Roman"/>
          <w:sz w:val="28"/>
          <w:szCs w:val="28"/>
        </w:rPr>
        <w:t>5</w:t>
      </w:r>
      <w:r w:rsidRPr="00102018">
        <w:rPr>
          <w:rFonts w:ascii="Times New Roman" w:hAnsi="Times New Roman"/>
          <w:sz w:val="28"/>
          <w:szCs w:val="28"/>
        </w:rPr>
        <w:t>)</w:t>
      </w:r>
      <w:r>
        <w:rPr>
          <w:rFonts w:ascii="Times New Roman" w:hAnsi="Times New Roman"/>
          <w:sz w:val="28"/>
          <w:szCs w:val="28"/>
        </w:rPr>
        <w:t> характеристику существующей системы</w:t>
      </w:r>
      <w:r w:rsidRPr="00102018">
        <w:rPr>
          <w:rFonts w:ascii="Times New Roman" w:hAnsi="Times New Roman"/>
          <w:sz w:val="28"/>
          <w:szCs w:val="28"/>
        </w:rPr>
        <w:t xml:space="preserve"> планировани</w:t>
      </w:r>
      <w:r>
        <w:rPr>
          <w:rFonts w:ascii="Times New Roman" w:hAnsi="Times New Roman"/>
          <w:sz w:val="28"/>
          <w:szCs w:val="28"/>
        </w:rPr>
        <w:t>я неналоговых доходов от</w:t>
      </w:r>
      <w:r w:rsidRPr="00102018">
        <w:rPr>
          <w:rFonts w:ascii="Times New Roman" w:hAnsi="Times New Roman"/>
          <w:sz w:val="28"/>
          <w:szCs w:val="28"/>
        </w:rPr>
        <w:t xml:space="preserve"> использования объектов муниципального имущества;</w:t>
      </w:r>
    </w:p>
    <w:p w:rsidR="0002735D" w:rsidRPr="00102018" w:rsidRDefault="0002735D" w:rsidP="0002735D">
      <w:pPr>
        <w:ind w:firstLine="567"/>
        <w:jc w:val="both"/>
        <w:rPr>
          <w:rFonts w:ascii="Times New Roman" w:hAnsi="Times New Roman"/>
          <w:sz w:val="28"/>
          <w:szCs w:val="28"/>
        </w:rPr>
      </w:pPr>
      <w:r>
        <w:rPr>
          <w:rFonts w:ascii="Times New Roman" w:hAnsi="Times New Roman"/>
          <w:sz w:val="28"/>
          <w:szCs w:val="28"/>
        </w:rPr>
        <w:t>6</w:t>
      </w:r>
      <w:r w:rsidRPr="00102018">
        <w:rPr>
          <w:rFonts w:ascii="Times New Roman" w:hAnsi="Times New Roman"/>
          <w:sz w:val="28"/>
          <w:szCs w:val="28"/>
        </w:rPr>
        <w:t>)</w:t>
      </w:r>
      <w:r>
        <w:rPr>
          <w:rFonts w:ascii="Times New Roman" w:hAnsi="Times New Roman"/>
          <w:sz w:val="28"/>
          <w:szCs w:val="28"/>
        </w:rPr>
        <w:t> характеристику фактической</w:t>
      </w:r>
      <w:r w:rsidRPr="00102018">
        <w:rPr>
          <w:rFonts w:ascii="Times New Roman" w:hAnsi="Times New Roman"/>
          <w:sz w:val="28"/>
          <w:szCs w:val="28"/>
        </w:rPr>
        <w:t xml:space="preserve"> организаци</w:t>
      </w:r>
      <w:r>
        <w:rPr>
          <w:rFonts w:ascii="Times New Roman" w:hAnsi="Times New Roman"/>
          <w:sz w:val="28"/>
          <w:szCs w:val="28"/>
        </w:rPr>
        <w:t>и</w:t>
      </w:r>
      <w:r w:rsidRPr="00102018">
        <w:rPr>
          <w:rFonts w:ascii="Times New Roman" w:hAnsi="Times New Roman"/>
          <w:sz w:val="28"/>
          <w:szCs w:val="28"/>
        </w:rPr>
        <w:t xml:space="preserve"> использования объектов муниципального имущественного комплекса</w:t>
      </w:r>
      <w:r>
        <w:rPr>
          <w:rFonts w:ascii="Times New Roman" w:hAnsi="Times New Roman"/>
          <w:sz w:val="28"/>
          <w:szCs w:val="28"/>
        </w:rPr>
        <w:t xml:space="preserve"> и ее соответствие запланированным показателям</w:t>
      </w:r>
      <w:r w:rsidRPr="00102018">
        <w:rPr>
          <w:rFonts w:ascii="Times New Roman" w:hAnsi="Times New Roman"/>
          <w:sz w:val="28"/>
          <w:szCs w:val="28"/>
        </w:rPr>
        <w:t>;</w:t>
      </w:r>
    </w:p>
    <w:p w:rsidR="0002735D" w:rsidRPr="00102018" w:rsidRDefault="0002735D" w:rsidP="0002735D">
      <w:pPr>
        <w:ind w:firstLine="567"/>
        <w:jc w:val="both"/>
        <w:rPr>
          <w:rFonts w:ascii="Times New Roman" w:hAnsi="Times New Roman"/>
          <w:sz w:val="28"/>
          <w:szCs w:val="28"/>
        </w:rPr>
      </w:pPr>
      <w:r>
        <w:rPr>
          <w:rFonts w:ascii="Times New Roman" w:hAnsi="Times New Roman"/>
          <w:sz w:val="28"/>
          <w:szCs w:val="28"/>
        </w:rPr>
        <w:t>7</w:t>
      </w: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 xml:space="preserve">осуществление контроля использования </w:t>
      </w:r>
      <w:r>
        <w:rPr>
          <w:rFonts w:ascii="Times New Roman" w:hAnsi="Times New Roman"/>
          <w:sz w:val="28"/>
          <w:szCs w:val="28"/>
        </w:rPr>
        <w:t xml:space="preserve">доходных </w:t>
      </w:r>
      <w:r w:rsidRPr="00102018">
        <w:rPr>
          <w:rFonts w:ascii="Times New Roman" w:hAnsi="Times New Roman"/>
          <w:sz w:val="28"/>
          <w:szCs w:val="28"/>
        </w:rPr>
        <w:t>объектов муниципального имущественного комплекса и обеспечения их сохранности.</w:t>
      </w:r>
    </w:p>
    <w:p w:rsidR="0002735D" w:rsidRPr="00102018" w:rsidRDefault="0002735D" w:rsidP="0002735D">
      <w:pPr>
        <w:ind w:firstLine="567"/>
        <w:jc w:val="both"/>
        <w:rPr>
          <w:rFonts w:ascii="Times New Roman" w:hAnsi="Times New Roman"/>
          <w:sz w:val="28"/>
          <w:szCs w:val="28"/>
        </w:rPr>
      </w:pPr>
    </w:p>
    <w:p w:rsidR="0002735D" w:rsidRDefault="00EE5A06" w:rsidP="00EE5A06">
      <w:pPr>
        <w:pStyle w:val="26"/>
        <w:rPr>
          <w:b/>
          <w:szCs w:val="28"/>
        </w:rPr>
      </w:pPr>
      <w:r>
        <w:rPr>
          <w:b/>
          <w:szCs w:val="28"/>
        </w:rPr>
        <w:tab/>
      </w:r>
      <w:r w:rsidR="0002735D">
        <w:rPr>
          <w:b/>
          <w:szCs w:val="28"/>
        </w:rPr>
        <w:t>4.4.</w:t>
      </w:r>
      <w:r w:rsidR="0002735D">
        <w:rPr>
          <w:b/>
          <w:szCs w:val="28"/>
          <w:lang w:val="ru-RU"/>
        </w:rPr>
        <w:t> </w:t>
      </w:r>
      <w:r w:rsidR="0002735D" w:rsidRPr="00102018">
        <w:rPr>
          <w:b/>
          <w:szCs w:val="28"/>
        </w:rPr>
        <w:t xml:space="preserve">Состав и структура </w:t>
      </w:r>
      <w:r w:rsidR="0002735D">
        <w:rPr>
          <w:b/>
          <w:szCs w:val="28"/>
        </w:rPr>
        <w:t>доходных объектов</w:t>
      </w:r>
      <w:r>
        <w:rPr>
          <w:b/>
          <w:szCs w:val="28"/>
          <w:lang w:val="ru-RU"/>
        </w:rPr>
        <w:t xml:space="preserve"> </w:t>
      </w:r>
      <w:r w:rsidR="0002735D" w:rsidRPr="00102018">
        <w:rPr>
          <w:b/>
          <w:szCs w:val="28"/>
        </w:rPr>
        <w:t xml:space="preserve">муниципального </w:t>
      </w:r>
      <w:r>
        <w:rPr>
          <w:b/>
          <w:szCs w:val="28"/>
          <w:lang w:val="ru-RU"/>
        </w:rPr>
        <w:t xml:space="preserve"> </w:t>
      </w:r>
      <w:r w:rsidR="0002735D" w:rsidRPr="00102018">
        <w:rPr>
          <w:b/>
          <w:szCs w:val="28"/>
        </w:rPr>
        <w:t>имущественного комплекса</w:t>
      </w:r>
    </w:p>
    <w:p w:rsidR="00EE5A06" w:rsidRDefault="00EE5A06" w:rsidP="00EE5A06">
      <w:pPr>
        <w:pStyle w:val="26"/>
        <w:rPr>
          <w:b/>
          <w:szCs w:val="28"/>
        </w:rPr>
      </w:pPr>
    </w:p>
    <w:p w:rsidR="0002735D" w:rsidRDefault="0002735D" w:rsidP="0002735D">
      <w:pPr>
        <w:pStyle w:val="26"/>
        <w:ind w:firstLine="567"/>
        <w:rPr>
          <w:szCs w:val="28"/>
        </w:rPr>
      </w:pPr>
      <w:r w:rsidRPr="00C82C1A">
        <w:rPr>
          <w:szCs w:val="28"/>
        </w:rPr>
        <w:t>Состав доходных объектов муниципального имущественного комплекса</w:t>
      </w:r>
      <w:r w:rsidRPr="00102018">
        <w:rPr>
          <w:szCs w:val="28"/>
        </w:rPr>
        <w:t xml:space="preserve"> </w:t>
      </w:r>
      <w:r>
        <w:rPr>
          <w:szCs w:val="28"/>
        </w:rPr>
        <w:t xml:space="preserve">определяется </w:t>
      </w:r>
      <w:r w:rsidRPr="00102018">
        <w:rPr>
          <w:szCs w:val="28"/>
        </w:rPr>
        <w:t>совокупность</w:t>
      </w:r>
      <w:r>
        <w:rPr>
          <w:szCs w:val="28"/>
        </w:rPr>
        <w:t>ю</w:t>
      </w:r>
      <w:r w:rsidRPr="00102018">
        <w:rPr>
          <w:szCs w:val="28"/>
        </w:rPr>
        <w:t xml:space="preserve"> е</w:t>
      </w:r>
      <w:r>
        <w:rPr>
          <w:szCs w:val="28"/>
        </w:rPr>
        <w:t>го</w:t>
      </w:r>
      <w:r w:rsidRPr="00102018">
        <w:rPr>
          <w:szCs w:val="28"/>
        </w:rPr>
        <w:t xml:space="preserve"> составных частей</w:t>
      </w:r>
      <w:r>
        <w:rPr>
          <w:szCs w:val="28"/>
        </w:rPr>
        <w:t>.</w:t>
      </w:r>
    </w:p>
    <w:p w:rsidR="0002735D" w:rsidRDefault="0002735D" w:rsidP="0002735D">
      <w:pPr>
        <w:pStyle w:val="26"/>
        <w:ind w:firstLine="567"/>
        <w:rPr>
          <w:szCs w:val="28"/>
        </w:rPr>
      </w:pPr>
      <w:r w:rsidRPr="00102018">
        <w:rPr>
          <w:szCs w:val="28"/>
        </w:rPr>
        <w:t xml:space="preserve">Структура </w:t>
      </w:r>
      <w:r>
        <w:rPr>
          <w:szCs w:val="28"/>
        </w:rPr>
        <w:t xml:space="preserve">доходных объектов </w:t>
      </w:r>
      <w:r w:rsidRPr="00102018">
        <w:rPr>
          <w:szCs w:val="28"/>
        </w:rPr>
        <w:t xml:space="preserve">муниципального имущественного комплекса </w:t>
      </w:r>
      <w:r>
        <w:rPr>
          <w:szCs w:val="28"/>
        </w:rPr>
        <w:t xml:space="preserve">определяется удельным весом каждой составной части. </w:t>
      </w:r>
    </w:p>
    <w:p w:rsidR="0002735D" w:rsidRPr="00102018" w:rsidRDefault="0002735D" w:rsidP="0002735D">
      <w:pPr>
        <w:pStyle w:val="26"/>
        <w:ind w:firstLine="567"/>
        <w:rPr>
          <w:szCs w:val="28"/>
        </w:rPr>
      </w:pPr>
      <w:r>
        <w:rPr>
          <w:szCs w:val="28"/>
        </w:rPr>
        <w:t>Доходными объектами муниципального имущественного комплекса являются</w:t>
      </w:r>
      <w:r w:rsidRPr="00102018">
        <w:rPr>
          <w:szCs w:val="28"/>
        </w:rPr>
        <w:t>:</w:t>
      </w:r>
    </w:p>
    <w:p w:rsidR="0002735D" w:rsidRPr="00102018" w:rsidRDefault="0002735D" w:rsidP="0002735D">
      <w:pPr>
        <w:pStyle w:val="26"/>
        <w:ind w:firstLine="567"/>
        <w:rPr>
          <w:szCs w:val="28"/>
        </w:rPr>
      </w:pPr>
      <w:r w:rsidRPr="00102018">
        <w:rPr>
          <w:szCs w:val="28"/>
        </w:rPr>
        <w:t>-</w:t>
      </w:r>
      <w:r>
        <w:rPr>
          <w:szCs w:val="28"/>
          <w:lang w:val="ru-RU"/>
        </w:rPr>
        <w:t> </w:t>
      </w:r>
      <w:r w:rsidRPr="00102018">
        <w:rPr>
          <w:szCs w:val="28"/>
        </w:rPr>
        <w:t>имуществ</w:t>
      </w:r>
      <w:r>
        <w:rPr>
          <w:szCs w:val="28"/>
        </w:rPr>
        <w:t>о</w:t>
      </w:r>
      <w:r w:rsidRPr="00102018">
        <w:rPr>
          <w:szCs w:val="28"/>
        </w:rPr>
        <w:t>, закрепленно</w:t>
      </w:r>
      <w:r>
        <w:rPr>
          <w:szCs w:val="28"/>
        </w:rPr>
        <w:t>е</w:t>
      </w:r>
      <w:r w:rsidRPr="00102018">
        <w:rPr>
          <w:szCs w:val="28"/>
        </w:rPr>
        <w:t xml:space="preserve"> на праве оперативного управления за муниципальными учреждениями;</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имуществ</w:t>
      </w:r>
      <w:r>
        <w:rPr>
          <w:rFonts w:ascii="Times New Roman" w:hAnsi="Times New Roman"/>
          <w:sz w:val="28"/>
          <w:szCs w:val="28"/>
        </w:rPr>
        <w:t>о</w:t>
      </w:r>
      <w:r w:rsidRPr="00102018">
        <w:rPr>
          <w:rFonts w:ascii="Times New Roman" w:hAnsi="Times New Roman"/>
          <w:sz w:val="28"/>
          <w:szCs w:val="28"/>
        </w:rPr>
        <w:t>, переданно</w:t>
      </w:r>
      <w:r>
        <w:rPr>
          <w:rFonts w:ascii="Times New Roman" w:hAnsi="Times New Roman"/>
          <w:sz w:val="28"/>
          <w:szCs w:val="28"/>
        </w:rPr>
        <w:t xml:space="preserve">е </w:t>
      </w:r>
      <w:r w:rsidRPr="00102018">
        <w:rPr>
          <w:rFonts w:ascii="Times New Roman" w:hAnsi="Times New Roman"/>
          <w:sz w:val="28"/>
          <w:szCs w:val="28"/>
        </w:rPr>
        <w:t>в хозяйственное ведение</w:t>
      </w:r>
      <w:r w:rsidRPr="00F05DB3">
        <w:rPr>
          <w:rFonts w:ascii="Times New Roman" w:hAnsi="Times New Roman"/>
          <w:sz w:val="28"/>
          <w:szCs w:val="28"/>
        </w:rPr>
        <w:t xml:space="preserve"> </w:t>
      </w:r>
      <w:r w:rsidRPr="00102018">
        <w:rPr>
          <w:rFonts w:ascii="Times New Roman" w:hAnsi="Times New Roman"/>
          <w:sz w:val="28"/>
          <w:szCs w:val="28"/>
        </w:rPr>
        <w:t>муниципальны</w:t>
      </w:r>
      <w:r>
        <w:rPr>
          <w:rFonts w:ascii="Times New Roman" w:hAnsi="Times New Roman"/>
          <w:sz w:val="28"/>
          <w:szCs w:val="28"/>
        </w:rPr>
        <w:t>м</w:t>
      </w:r>
      <w:r w:rsidRPr="00102018">
        <w:rPr>
          <w:rFonts w:ascii="Times New Roman" w:hAnsi="Times New Roman"/>
          <w:sz w:val="28"/>
          <w:szCs w:val="28"/>
        </w:rPr>
        <w:t xml:space="preserve"> </w:t>
      </w:r>
      <w:r>
        <w:rPr>
          <w:rFonts w:ascii="Times New Roman" w:hAnsi="Times New Roman"/>
          <w:sz w:val="28"/>
          <w:szCs w:val="28"/>
        </w:rPr>
        <w:t xml:space="preserve">унитарным </w:t>
      </w:r>
      <w:r w:rsidRPr="00102018">
        <w:rPr>
          <w:rFonts w:ascii="Times New Roman" w:hAnsi="Times New Roman"/>
          <w:sz w:val="28"/>
          <w:szCs w:val="28"/>
        </w:rPr>
        <w:t>предприятия</w:t>
      </w:r>
      <w:r>
        <w:rPr>
          <w:rFonts w:ascii="Times New Roman" w:hAnsi="Times New Roman"/>
          <w:sz w:val="28"/>
          <w:szCs w:val="28"/>
        </w:rPr>
        <w:t>м</w:t>
      </w:r>
      <w:r w:rsidRPr="00102018">
        <w:rPr>
          <w:rFonts w:ascii="Times New Roman" w:hAnsi="Times New Roman"/>
          <w:sz w:val="28"/>
          <w:szCs w:val="28"/>
        </w:rPr>
        <w:t>;</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имуществ</w:t>
      </w:r>
      <w:r>
        <w:rPr>
          <w:rFonts w:ascii="Times New Roman" w:hAnsi="Times New Roman"/>
          <w:sz w:val="28"/>
          <w:szCs w:val="28"/>
        </w:rPr>
        <w:t>о</w:t>
      </w:r>
      <w:r w:rsidRPr="00102018">
        <w:rPr>
          <w:rFonts w:ascii="Times New Roman" w:hAnsi="Times New Roman"/>
          <w:sz w:val="28"/>
          <w:szCs w:val="28"/>
        </w:rPr>
        <w:t xml:space="preserve"> муниципальной казны</w:t>
      </w:r>
      <w:r>
        <w:rPr>
          <w:rFonts w:ascii="Times New Roman" w:hAnsi="Times New Roman"/>
          <w:sz w:val="28"/>
          <w:szCs w:val="28"/>
        </w:rPr>
        <w:t xml:space="preserve">, включая </w:t>
      </w:r>
      <w:r w:rsidRPr="00102018">
        <w:rPr>
          <w:rFonts w:ascii="Times New Roman" w:hAnsi="Times New Roman"/>
          <w:sz w:val="28"/>
          <w:szCs w:val="28"/>
        </w:rPr>
        <w:t>муниципальн</w:t>
      </w:r>
      <w:r>
        <w:rPr>
          <w:rFonts w:ascii="Times New Roman" w:hAnsi="Times New Roman"/>
          <w:sz w:val="28"/>
          <w:szCs w:val="28"/>
        </w:rPr>
        <w:t>ую недвижимость (</w:t>
      </w:r>
      <w:r w:rsidRPr="00102018">
        <w:rPr>
          <w:rFonts w:ascii="Times New Roman" w:hAnsi="Times New Roman"/>
          <w:sz w:val="28"/>
          <w:szCs w:val="28"/>
        </w:rPr>
        <w:t>нежилые помещения</w:t>
      </w:r>
      <w:r>
        <w:rPr>
          <w:rFonts w:ascii="Times New Roman" w:hAnsi="Times New Roman"/>
          <w:sz w:val="28"/>
          <w:szCs w:val="28"/>
        </w:rPr>
        <w:t>)</w:t>
      </w:r>
      <w:r w:rsidRPr="00102018">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пакет</w:t>
      </w:r>
      <w:r>
        <w:rPr>
          <w:rFonts w:ascii="Times New Roman" w:hAnsi="Times New Roman"/>
          <w:sz w:val="28"/>
          <w:szCs w:val="28"/>
        </w:rPr>
        <w:t>ы</w:t>
      </w:r>
      <w:r w:rsidRPr="00102018">
        <w:rPr>
          <w:rFonts w:ascii="Times New Roman" w:hAnsi="Times New Roman"/>
          <w:sz w:val="28"/>
          <w:szCs w:val="28"/>
        </w:rPr>
        <w:t xml:space="preserve"> акций </w:t>
      </w:r>
      <w:r>
        <w:rPr>
          <w:rFonts w:ascii="Times New Roman" w:hAnsi="Times New Roman"/>
          <w:sz w:val="28"/>
          <w:szCs w:val="28"/>
        </w:rPr>
        <w:t>(долей)</w:t>
      </w:r>
      <w:r w:rsidRPr="00102018">
        <w:rPr>
          <w:rFonts w:ascii="Times New Roman" w:hAnsi="Times New Roman"/>
          <w:sz w:val="28"/>
          <w:szCs w:val="28"/>
        </w:rPr>
        <w:t xml:space="preserve"> акционерных обществ</w:t>
      </w:r>
      <w:r>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приватизируемого муниципального имущества при его продаже</w:t>
      </w:r>
      <w:r w:rsidRPr="00102018">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lastRenderedPageBreak/>
        <w:t>Структура доходных объектов определяется по соотношению их стоимости к общей стоимости объектов муниципального имущественного комплекса и стоимости каждой группы доходных объектов к общей стоимости доходных объектов.</w:t>
      </w:r>
    </w:p>
    <w:p w:rsidR="0002735D" w:rsidRPr="00102018" w:rsidRDefault="0002735D" w:rsidP="0002735D">
      <w:pPr>
        <w:ind w:firstLine="567"/>
        <w:jc w:val="both"/>
        <w:rPr>
          <w:rFonts w:ascii="Times New Roman" w:hAnsi="Times New Roman"/>
          <w:sz w:val="28"/>
          <w:szCs w:val="28"/>
        </w:rPr>
      </w:pPr>
      <w:r>
        <w:rPr>
          <w:rFonts w:ascii="Times New Roman" w:hAnsi="Times New Roman"/>
          <w:sz w:val="28"/>
          <w:szCs w:val="28"/>
        </w:rPr>
        <w:t>В процессе проведения проверки целесообразно рассмотреть динамику структуры доходных объектов в периоды, предшествующие проверяемому.</w:t>
      </w:r>
    </w:p>
    <w:p w:rsidR="0002735D" w:rsidRPr="00102018" w:rsidRDefault="0002735D" w:rsidP="0002735D">
      <w:pPr>
        <w:ind w:firstLine="567"/>
        <w:jc w:val="both"/>
        <w:rPr>
          <w:rFonts w:ascii="Times New Roman" w:hAnsi="Times New Roman"/>
          <w:sz w:val="28"/>
          <w:szCs w:val="28"/>
        </w:rPr>
      </w:pPr>
    </w:p>
    <w:p w:rsidR="0002735D" w:rsidRDefault="0002735D" w:rsidP="00EE5A06">
      <w:pPr>
        <w:ind w:firstLine="567"/>
        <w:rPr>
          <w:rFonts w:ascii="Times New Roman" w:hAnsi="Times New Roman"/>
          <w:b/>
          <w:sz w:val="28"/>
          <w:szCs w:val="28"/>
        </w:rPr>
      </w:pPr>
      <w:r>
        <w:rPr>
          <w:rFonts w:ascii="Times New Roman" w:hAnsi="Times New Roman"/>
          <w:b/>
          <w:sz w:val="28"/>
          <w:szCs w:val="28"/>
        </w:rPr>
        <w:t>4.5. Общая оценка условий управления объектами муниципального имущественного комплекса</w:t>
      </w:r>
    </w:p>
    <w:p w:rsidR="0002735D" w:rsidRDefault="0002735D" w:rsidP="0002735D">
      <w:pPr>
        <w:ind w:firstLine="567"/>
        <w:jc w:val="both"/>
        <w:rPr>
          <w:rFonts w:ascii="Times New Roman" w:hAnsi="Times New Roman"/>
          <w:sz w:val="28"/>
          <w:szCs w:val="28"/>
        </w:rPr>
      </w:pPr>
    </w:p>
    <w:p w:rsidR="0002735D" w:rsidRDefault="0002735D" w:rsidP="0002735D">
      <w:pPr>
        <w:ind w:firstLine="567"/>
        <w:jc w:val="both"/>
        <w:rPr>
          <w:rFonts w:ascii="Times New Roman" w:hAnsi="Times New Roman"/>
          <w:sz w:val="28"/>
          <w:szCs w:val="28"/>
        </w:rPr>
      </w:pPr>
      <w:r>
        <w:rPr>
          <w:rFonts w:ascii="Times New Roman" w:hAnsi="Times New Roman"/>
          <w:sz w:val="28"/>
          <w:szCs w:val="28"/>
        </w:rPr>
        <w:t>Проверку доходности муниципального имущественного комплекса следует начинать с исследования и оценки условий его использования.</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Для данных целей используются следующие показатели:</w:t>
      </w:r>
    </w:p>
    <w:p w:rsidR="0002735D" w:rsidRPr="003807B6" w:rsidRDefault="0002735D" w:rsidP="0002735D">
      <w:pPr>
        <w:ind w:firstLine="567"/>
        <w:rPr>
          <w:rFonts w:ascii="Times New Roman" w:hAnsi="Times New Roman"/>
          <w:sz w:val="28"/>
          <w:szCs w:val="28"/>
        </w:rPr>
      </w:pPr>
      <w:r w:rsidRPr="003807B6">
        <w:rPr>
          <w:rFonts w:ascii="Times New Roman" w:hAnsi="Times New Roman"/>
          <w:sz w:val="28"/>
          <w:szCs w:val="28"/>
        </w:rPr>
        <w:t>-</w:t>
      </w:r>
      <w:r>
        <w:rPr>
          <w:rFonts w:ascii="Times New Roman" w:hAnsi="Times New Roman"/>
          <w:sz w:val="28"/>
          <w:szCs w:val="28"/>
        </w:rPr>
        <w:t> </w:t>
      </w:r>
      <w:r w:rsidRPr="003807B6">
        <w:rPr>
          <w:rFonts w:ascii="Times New Roman" w:hAnsi="Times New Roman"/>
          <w:sz w:val="28"/>
          <w:szCs w:val="28"/>
        </w:rPr>
        <w:t>восстановительн</w:t>
      </w:r>
      <w:r>
        <w:rPr>
          <w:rFonts w:ascii="Times New Roman" w:hAnsi="Times New Roman"/>
          <w:sz w:val="28"/>
          <w:szCs w:val="28"/>
        </w:rPr>
        <w:t>ая</w:t>
      </w:r>
      <w:r w:rsidRPr="003807B6">
        <w:rPr>
          <w:rFonts w:ascii="Times New Roman" w:hAnsi="Times New Roman"/>
          <w:sz w:val="28"/>
          <w:szCs w:val="28"/>
        </w:rPr>
        <w:t xml:space="preserve"> стоимост</w:t>
      </w:r>
      <w:r>
        <w:rPr>
          <w:rFonts w:ascii="Times New Roman" w:hAnsi="Times New Roman"/>
          <w:sz w:val="28"/>
          <w:szCs w:val="28"/>
        </w:rPr>
        <w:t>ь</w:t>
      </w:r>
      <w:r w:rsidRPr="003807B6">
        <w:rPr>
          <w:rFonts w:ascii="Times New Roman" w:hAnsi="Times New Roman"/>
          <w:sz w:val="28"/>
          <w:szCs w:val="28"/>
        </w:rPr>
        <w:t xml:space="preserve"> объектов имущественного комплекса;</w:t>
      </w:r>
    </w:p>
    <w:p w:rsidR="0002735D" w:rsidRPr="003807B6" w:rsidRDefault="0002735D" w:rsidP="0002735D">
      <w:pPr>
        <w:ind w:firstLine="567"/>
        <w:rPr>
          <w:rFonts w:ascii="Times New Roman" w:hAnsi="Times New Roman"/>
          <w:sz w:val="28"/>
          <w:szCs w:val="28"/>
        </w:rPr>
      </w:pPr>
      <w:r w:rsidRPr="003807B6">
        <w:rPr>
          <w:rFonts w:ascii="Times New Roman" w:hAnsi="Times New Roman"/>
          <w:sz w:val="28"/>
          <w:szCs w:val="28"/>
        </w:rPr>
        <w:t>-</w:t>
      </w:r>
      <w:r>
        <w:rPr>
          <w:rFonts w:ascii="Times New Roman" w:hAnsi="Times New Roman"/>
          <w:sz w:val="28"/>
          <w:szCs w:val="28"/>
        </w:rPr>
        <w:t> </w:t>
      </w:r>
      <w:r w:rsidRPr="003807B6">
        <w:rPr>
          <w:rFonts w:ascii="Times New Roman" w:hAnsi="Times New Roman"/>
          <w:sz w:val="28"/>
          <w:szCs w:val="28"/>
        </w:rPr>
        <w:t>остаточн</w:t>
      </w:r>
      <w:r>
        <w:rPr>
          <w:rFonts w:ascii="Times New Roman" w:hAnsi="Times New Roman"/>
          <w:sz w:val="28"/>
          <w:szCs w:val="28"/>
        </w:rPr>
        <w:t>ая</w:t>
      </w:r>
      <w:r w:rsidRPr="003807B6">
        <w:rPr>
          <w:rFonts w:ascii="Times New Roman" w:hAnsi="Times New Roman"/>
          <w:sz w:val="28"/>
          <w:szCs w:val="28"/>
        </w:rPr>
        <w:t xml:space="preserve"> стоимост</w:t>
      </w:r>
      <w:r>
        <w:rPr>
          <w:rFonts w:ascii="Times New Roman" w:hAnsi="Times New Roman"/>
          <w:sz w:val="28"/>
          <w:szCs w:val="28"/>
        </w:rPr>
        <w:t>ь</w:t>
      </w:r>
      <w:r w:rsidRPr="003807B6">
        <w:rPr>
          <w:rFonts w:ascii="Times New Roman" w:hAnsi="Times New Roman"/>
          <w:sz w:val="28"/>
          <w:szCs w:val="28"/>
        </w:rPr>
        <w:t xml:space="preserve"> объектов имущественного комплекса;</w:t>
      </w:r>
    </w:p>
    <w:p w:rsidR="0002735D" w:rsidRDefault="0002735D" w:rsidP="0002735D">
      <w:pPr>
        <w:ind w:firstLine="567"/>
        <w:rPr>
          <w:rFonts w:ascii="Times New Roman" w:hAnsi="Times New Roman"/>
          <w:sz w:val="28"/>
          <w:szCs w:val="28"/>
        </w:rPr>
      </w:pPr>
      <w:r w:rsidRPr="003807B6">
        <w:rPr>
          <w:rFonts w:ascii="Times New Roman" w:hAnsi="Times New Roman"/>
          <w:sz w:val="28"/>
          <w:szCs w:val="28"/>
        </w:rPr>
        <w:t>-</w:t>
      </w:r>
      <w:r>
        <w:rPr>
          <w:rFonts w:ascii="Times New Roman" w:hAnsi="Times New Roman"/>
          <w:sz w:val="28"/>
          <w:szCs w:val="28"/>
        </w:rPr>
        <w:t> </w:t>
      </w:r>
      <w:r w:rsidRPr="003807B6">
        <w:rPr>
          <w:rFonts w:ascii="Times New Roman" w:hAnsi="Times New Roman"/>
          <w:sz w:val="28"/>
          <w:szCs w:val="28"/>
        </w:rPr>
        <w:t>износ</w:t>
      </w:r>
      <w:r>
        <w:rPr>
          <w:rFonts w:ascii="Times New Roman" w:hAnsi="Times New Roman"/>
          <w:sz w:val="28"/>
          <w:szCs w:val="28"/>
        </w:rPr>
        <w:t>, амортизация</w:t>
      </w:r>
      <w:r w:rsidRPr="003807B6">
        <w:rPr>
          <w:rFonts w:ascii="Times New Roman" w:hAnsi="Times New Roman"/>
          <w:sz w:val="28"/>
          <w:szCs w:val="28"/>
        </w:rPr>
        <w:t xml:space="preserve"> (за </w:t>
      </w:r>
      <w:r>
        <w:rPr>
          <w:rFonts w:ascii="Times New Roman" w:hAnsi="Times New Roman"/>
          <w:sz w:val="28"/>
          <w:szCs w:val="28"/>
        </w:rPr>
        <w:t>проверяемый</w:t>
      </w:r>
      <w:r w:rsidRPr="003807B6">
        <w:rPr>
          <w:rFonts w:ascii="Times New Roman" w:hAnsi="Times New Roman"/>
          <w:sz w:val="28"/>
          <w:szCs w:val="28"/>
        </w:rPr>
        <w:t xml:space="preserve"> период);</w:t>
      </w:r>
    </w:p>
    <w:p w:rsidR="0002735D" w:rsidRPr="00102018" w:rsidRDefault="0002735D" w:rsidP="0002735D">
      <w:pPr>
        <w:ind w:firstLine="567"/>
        <w:jc w:val="both"/>
        <w:rPr>
          <w:rFonts w:ascii="Times New Roman" w:hAnsi="Times New Roman"/>
          <w:sz w:val="28"/>
          <w:szCs w:val="28"/>
        </w:rPr>
      </w:pPr>
      <w:r>
        <w:rPr>
          <w:rFonts w:ascii="Times New Roman" w:hAnsi="Times New Roman"/>
          <w:sz w:val="28"/>
          <w:szCs w:val="28"/>
        </w:rPr>
        <w:t>- </w:t>
      </w:r>
      <w:r w:rsidRPr="00102018">
        <w:rPr>
          <w:rFonts w:ascii="Times New Roman" w:hAnsi="Times New Roman"/>
          <w:sz w:val="28"/>
          <w:szCs w:val="28"/>
        </w:rPr>
        <w:t xml:space="preserve">сумма финансовых средств, затраченных на ремонт в течение </w:t>
      </w:r>
      <w:r>
        <w:rPr>
          <w:rFonts w:ascii="Times New Roman" w:hAnsi="Times New Roman"/>
          <w:sz w:val="28"/>
          <w:szCs w:val="28"/>
        </w:rPr>
        <w:t xml:space="preserve">проверяемого </w:t>
      </w:r>
      <w:r w:rsidRPr="00102018">
        <w:rPr>
          <w:rFonts w:ascii="Times New Roman" w:hAnsi="Times New Roman"/>
          <w:sz w:val="28"/>
          <w:szCs w:val="28"/>
        </w:rPr>
        <w:t>периода;</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 xml:space="preserve">объем амортизационных отчислений, затраченных на восстановление объектов муниципального имущественного комплекса в течение </w:t>
      </w:r>
      <w:r>
        <w:rPr>
          <w:rFonts w:ascii="Times New Roman" w:hAnsi="Times New Roman"/>
          <w:sz w:val="28"/>
          <w:szCs w:val="28"/>
        </w:rPr>
        <w:t xml:space="preserve">проверяемого </w:t>
      </w:r>
      <w:r w:rsidRPr="00102018">
        <w:rPr>
          <w:rFonts w:ascii="Times New Roman" w:hAnsi="Times New Roman"/>
          <w:sz w:val="28"/>
          <w:szCs w:val="28"/>
        </w:rPr>
        <w:t>периода;</w:t>
      </w:r>
    </w:p>
    <w:p w:rsidR="0002735D" w:rsidRDefault="0002735D" w:rsidP="0002735D">
      <w:pPr>
        <w:ind w:firstLine="567"/>
        <w:jc w:val="both"/>
        <w:rPr>
          <w:rFonts w:ascii="Times New Roman" w:hAnsi="Times New Roman"/>
          <w:sz w:val="28"/>
          <w:szCs w:val="28"/>
        </w:rPr>
      </w:pPr>
      <w:r w:rsidRPr="00102018">
        <w:rPr>
          <w:rFonts w:ascii="Times New Roman" w:hAnsi="Times New Roman"/>
          <w:sz w:val="28"/>
          <w:szCs w:val="28"/>
          <w:vertAlign w:val="subscript"/>
        </w:rPr>
        <w:t xml:space="preserve"> </w:t>
      </w: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объем инвестиций в муниципальн</w:t>
      </w:r>
      <w:r>
        <w:rPr>
          <w:rFonts w:ascii="Times New Roman" w:hAnsi="Times New Roman"/>
          <w:sz w:val="28"/>
          <w:szCs w:val="28"/>
        </w:rPr>
        <w:t>ый</w:t>
      </w:r>
      <w:r w:rsidRPr="00102018">
        <w:rPr>
          <w:rFonts w:ascii="Times New Roman" w:hAnsi="Times New Roman"/>
          <w:sz w:val="28"/>
          <w:szCs w:val="28"/>
        </w:rPr>
        <w:t xml:space="preserve"> имущественн</w:t>
      </w:r>
      <w:r>
        <w:rPr>
          <w:rFonts w:ascii="Times New Roman" w:hAnsi="Times New Roman"/>
          <w:sz w:val="28"/>
          <w:szCs w:val="28"/>
        </w:rPr>
        <w:t>ый</w:t>
      </w:r>
      <w:r w:rsidRPr="00102018">
        <w:rPr>
          <w:rFonts w:ascii="Times New Roman" w:hAnsi="Times New Roman"/>
          <w:sz w:val="28"/>
          <w:szCs w:val="28"/>
        </w:rPr>
        <w:t xml:space="preserve"> комплекс</w:t>
      </w:r>
      <w:r>
        <w:rPr>
          <w:rFonts w:ascii="Times New Roman" w:hAnsi="Times New Roman"/>
          <w:sz w:val="28"/>
          <w:szCs w:val="28"/>
        </w:rPr>
        <w:t>;</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w:t>
      </w:r>
      <w:r>
        <w:rPr>
          <w:rFonts w:ascii="Times New Roman" w:hAnsi="Times New Roman"/>
          <w:sz w:val="28"/>
          <w:szCs w:val="28"/>
        </w:rPr>
        <w:t> стоимость объектов</w:t>
      </w:r>
      <w:r w:rsidRPr="00102018">
        <w:rPr>
          <w:rFonts w:ascii="Times New Roman" w:hAnsi="Times New Roman"/>
          <w:sz w:val="28"/>
          <w:szCs w:val="28"/>
        </w:rPr>
        <w:t>, вовлеченных в хозяйственную деятельност</w:t>
      </w:r>
      <w:r>
        <w:rPr>
          <w:rFonts w:ascii="Times New Roman" w:hAnsi="Times New Roman"/>
          <w:sz w:val="28"/>
          <w:szCs w:val="28"/>
        </w:rPr>
        <w:t>ь</w:t>
      </w:r>
      <w:r w:rsidRPr="00102018">
        <w:rPr>
          <w:rFonts w:ascii="Times New Roman" w:hAnsi="Times New Roman"/>
          <w:sz w:val="28"/>
          <w:szCs w:val="28"/>
        </w:rPr>
        <w:t xml:space="preserve">; </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общая стоимость объектов муниципального имущественного комплекса;</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 xml:space="preserve">объем продукции, работ, услуг в стоимостном выражении, выполненных с использованием объектов </w:t>
      </w:r>
      <w:r>
        <w:rPr>
          <w:rFonts w:ascii="Times New Roman" w:hAnsi="Times New Roman"/>
          <w:sz w:val="28"/>
          <w:szCs w:val="28"/>
        </w:rPr>
        <w:t xml:space="preserve">имущественного </w:t>
      </w:r>
      <w:r w:rsidRPr="00102018">
        <w:rPr>
          <w:rFonts w:ascii="Times New Roman" w:hAnsi="Times New Roman"/>
          <w:sz w:val="28"/>
          <w:szCs w:val="28"/>
        </w:rPr>
        <w:t>комплекса</w:t>
      </w:r>
      <w:r>
        <w:rPr>
          <w:rFonts w:ascii="Times New Roman" w:hAnsi="Times New Roman"/>
          <w:sz w:val="28"/>
          <w:szCs w:val="28"/>
        </w:rPr>
        <w:t xml:space="preserve"> (объем платных услуг)</w:t>
      </w:r>
      <w:r w:rsidRPr="00102018">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среднегодовая восстановительная стоимость объектов муниципального имущественного комплекса, с использованием которых осуществлялось выполнение работ и услуг.</w:t>
      </w:r>
    </w:p>
    <w:p w:rsidR="0002735D" w:rsidRPr="00102018" w:rsidRDefault="0002735D" w:rsidP="0002735D">
      <w:pPr>
        <w:ind w:firstLine="567"/>
        <w:jc w:val="both"/>
        <w:rPr>
          <w:rFonts w:ascii="Times New Roman" w:hAnsi="Times New Roman"/>
          <w:sz w:val="28"/>
          <w:szCs w:val="28"/>
        </w:rPr>
      </w:pPr>
      <w:r>
        <w:rPr>
          <w:rFonts w:ascii="Times New Roman" w:hAnsi="Times New Roman"/>
          <w:sz w:val="28"/>
          <w:szCs w:val="28"/>
        </w:rPr>
        <w:t>Оценка условий использования объектов муниципального имущественного комплекса может быть дана на основе следующих индикаторов, рассчитываемых с использованием вышеназванных показателей:</w:t>
      </w:r>
    </w:p>
    <w:p w:rsidR="0002735D" w:rsidRPr="00102018" w:rsidRDefault="0002735D" w:rsidP="0002735D">
      <w:pPr>
        <w:ind w:firstLine="567"/>
        <w:jc w:val="both"/>
        <w:rPr>
          <w:rFonts w:ascii="Times New Roman" w:hAnsi="Times New Roman"/>
          <w:sz w:val="28"/>
          <w:szCs w:val="28"/>
        </w:rPr>
      </w:pPr>
      <w:r>
        <w:rPr>
          <w:rFonts w:ascii="Times New Roman" w:hAnsi="Times New Roman"/>
          <w:sz w:val="28"/>
          <w:szCs w:val="28"/>
        </w:rPr>
        <w:t>- и</w:t>
      </w:r>
      <w:r w:rsidRPr="00102018">
        <w:rPr>
          <w:rFonts w:ascii="Times New Roman" w:hAnsi="Times New Roman"/>
          <w:sz w:val="28"/>
          <w:szCs w:val="28"/>
        </w:rPr>
        <w:t>ндикатор</w:t>
      </w:r>
      <w:r>
        <w:rPr>
          <w:rFonts w:ascii="Times New Roman" w:hAnsi="Times New Roman"/>
          <w:sz w:val="28"/>
          <w:szCs w:val="28"/>
        </w:rPr>
        <w:t>а</w:t>
      </w:r>
      <w:r w:rsidRPr="00102018">
        <w:rPr>
          <w:rFonts w:ascii="Times New Roman" w:hAnsi="Times New Roman"/>
          <w:sz w:val="28"/>
          <w:szCs w:val="28"/>
        </w:rPr>
        <w:t xml:space="preserve"> реновации и инвестиций</w:t>
      </w:r>
      <w:r>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и</w:t>
      </w:r>
      <w:r w:rsidRPr="00102018">
        <w:rPr>
          <w:rFonts w:ascii="Times New Roman" w:hAnsi="Times New Roman"/>
          <w:sz w:val="28"/>
          <w:szCs w:val="28"/>
        </w:rPr>
        <w:t>ндикатор</w:t>
      </w:r>
      <w:r>
        <w:rPr>
          <w:rFonts w:ascii="Times New Roman" w:hAnsi="Times New Roman"/>
          <w:sz w:val="28"/>
          <w:szCs w:val="28"/>
        </w:rPr>
        <w:t xml:space="preserve">а </w:t>
      </w:r>
      <w:r w:rsidRPr="00102018">
        <w:rPr>
          <w:rFonts w:ascii="Times New Roman" w:hAnsi="Times New Roman"/>
          <w:sz w:val="28"/>
          <w:szCs w:val="28"/>
        </w:rPr>
        <w:t>доли объектов, вовлеченных в хозяйственную деятельность</w:t>
      </w:r>
      <w:r>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и</w:t>
      </w:r>
      <w:r w:rsidRPr="00102018">
        <w:rPr>
          <w:rFonts w:ascii="Times New Roman" w:hAnsi="Times New Roman"/>
          <w:sz w:val="28"/>
          <w:szCs w:val="28"/>
        </w:rPr>
        <w:t>ндикатор</w:t>
      </w:r>
      <w:r>
        <w:rPr>
          <w:rFonts w:ascii="Times New Roman" w:hAnsi="Times New Roman"/>
          <w:sz w:val="28"/>
          <w:szCs w:val="28"/>
        </w:rPr>
        <w:t>а</w:t>
      </w:r>
      <w:r w:rsidRPr="00102018">
        <w:rPr>
          <w:rFonts w:ascii="Times New Roman" w:hAnsi="Times New Roman"/>
          <w:sz w:val="28"/>
          <w:szCs w:val="28"/>
        </w:rPr>
        <w:t xml:space="preserve"> загрузки</w:t>
      </w:r>
      <w:r>
        <w:rPr>
          <w:rFonts w:ascii="Times New Roman" w:hAnsi="Times New Roman"/>
          <w:sz w:val="28"/>
          <w:szCs w:val="28"/>
        </w:rPr>
        <w:t xml:space="preserve"> </w:t>
      </w:r>
      <w:r w:rsidRPr="00102018">
        <w:rPr>
          <w:rFonts w:ascii="Times New Roman" w:hAnsi="Times New Roman"/>
          <w:sz w:val="28"/>
          <w:szCs w:val="28"/>
        </w:rPr>
        <w:t>(фондоотдач</w:t>
      </w:r>
      <w:r>
        <w:rPr>
          <w:rFonts w:ascii="Times New Roman" w:hAnsi="Times New Roman"/>
          <w:sz w:val="28"/>
          <w:szCs w:val="28"/>
        </w:rPr>
        <w:t>и</w:t>
      </w:r>
      <w:r w:rsidRPr="00102018">
        <w:rPr>
          <w:rFonts w:ascii="Times New Roman" w:hAnsi="Times New Roman"/>
          <w:sz w:val="28"/>
          <w:szCs w:val="28"/>
        </w:rPr>
        <w:t>) объектов муниципального имущественного комплекса</w:t>
      </w:r>
      <w:r>
        <w:rPr>
          <w:rFonts w:ascii="Times New Roman" w:hAnsi="Times New Roman"/>
          <w:sz w:val="28"/>
          <w:szCs w:val="28"/>
        </w:rPr>
        <w:t>.</w:t>
      </w:r>
    </w:p>
    <w:p w:rsidR="0002735D" w:rsidRPr="003807B6" w:rsidRDefault="0002735D" w:rsidP="0002735D">
      <w:pPr>
        <w:ind w:firstLine="567"/>
        <w:jc w:val="both"/>
        <w:rPr>
          <w:rFonts w:ascii="Times New Roman" w:hAnsi="Times New Roman"/>
          <w:sz w:val="28"/>
          <w:szCs w:val="28"/>
        </w:rPr>
      </w:pPr>
      <w:r>
        <w:rPr>
          <w:rFonts w:ascii="Times New Roman" w:hAnsi="Times New Roman"/>
          <w:sz w:val="28"/>
          <w:szCs w:val="28"/>
        </w:rPr>
        <w:t>Количественные значения данных индикаторов рассчитываются на основе следующих соотношений:</w:t>
      </w:r>
    </w:p>
    <w:p w:rsidR="0002735D" w:rsidRPr="00EE5A06" w:rsidRDefault="0002735D" w:rsidP="0002735D">
      <w:pPr>
        <w:ind w:left="567"/>
        <w:jc w:val="both"/>
        <w:rPr>
          <w:rFonts w:ascii="Times New Roman" w:hAnsi="Times New Roman"/>
          <w:i/>
          <w:sz w:val="28"/>
          <w:szCs w:val="28"/>
        </w:rPr>
      </w:pPr>
      <w:r w:rsidRPr="00EE5A06">
        <w:rPr>
          <w:rFonts w:ascii="Times New Roman" w:hAnsi="Times New Roman"/>
          <w:i/>
          <w:sz w:val="28"/>
          <w:szCs w:val="28"/>
        </w:rPr>
        <w:t xml:space="preserve">1. Индикатор реновации и инвестиций </w:t>
      </w:r>
      <w:r w:rsidRPr="00EE5A06">
        <w:rPr>
          <w:rFonts w:ascii="Times New Roman" w:hAnsi="Times New Roman"/>
          <w:i/>
          <w:sz w:val="28"/>
          <w:szCs w:val="28"/>
          <w:lang w:val="en-US"/>
        </w:rPr>
        <w:t>I</w:t>
      </w:r>
      <w:r w:rsidRPr="00EE5A06">
        <w:rPr>
          <w:rFonts w:ascii="Times New Roman" w:hAnsi="Times New Roman"/>
          <w:i/>
          <w:sz w:val="28"/>
          <w:szCs w:val="28"/>
        </w:rPr>
        <w:t xml:space="preserve"> </w:t>
      </w:r>
      <w:r w:rsidRPr="00EE5A06">
        <w:rPr>
          <w:rFonts w:ascii="Times New Roman" w:hAnsi="Times New Roman"/>
          <w:i/>
          <w:sz w:val="28"/>
          <w:szCs w:val="28"/>
          <w:vertAlign w:val="subscript"/>
        </w:rPr>
        <w:t>р</w:t>
      </w:r>
      <w:r w:rsidRPr="00EE5A06">
        <w:rPr>
          <w:rFonts w:ascii="Times New Roman" w:hAnsi="Times New Roman"/>
          <w:i/>
          <w:sz w:val="28"/>
          <w:szCs w:val="28"/>
        </w:rPr>
        <w:t>:</w:t>
      </w:r>
    </w:p>
    <w:p w:rsidR="0002735D" w:rsidRPr="00102018" w:rsidRDefault="0002735D" w:rsidP="0002735D">
      <w:pPr>
        <w:ind w:firstLine="567"/>
        <w:jc w:val="center"/>
        <w:rPr>
          <w:rFonts w:ascii="Times New Roman" w:hAnsi="Times New Roman"/>
          <w:sz w:val="28"/>
          <w:szCs w:val="28"/>
          <w:vertAlign w:val="subscript"/>
        </w:rPr>
      </w:pPr>
      <w:r w:rsidRPr="00102018">
        <w:rPr>
          <w:rFonts w:ascii="Times New Roman" w:hAnsi="Times New Roman"/>
          <w:sz w:val="28"/>
          <w:szCs w:val="28"/>
          <w:lang w:val="en-US"/>
        </w:rPr>
        <w:t>I</w:t>
      </w:r>
      <w:r w:rsidRPr="00102018">
        <w:rPr>
          <w:rFonts w:ascii="Times New Roman" w:hAnsi="Times New Roman"/>
          <w:sz w:val="28"/>
          <w:szCs w:val="28"/>
        </w:rPr>
        <w:t xml:space="preserve"> </w:t>
      </w:r>
      <w:r w:rsidRPr="00102018">
        <w:rPr>
          <w:rFonts w:ascii="Times New Roman" w:hAnsi="Times New Roman"/>
          <w:sz w:val="28"/>
          <w:szCs w:val="28"/>
          <w:vertAlign w:val="subscript"/>
        </w:rPr>
        <w:t xml:space="preserve">р </w:t>
      </w:r>
      <w:r w:rsidRPr="00102018">
        <w:rPr>
          <w:rFonts w:ascii="Times New Roman" w:hAnsi="Times New Roman"/>
          <w:sz w:val="28"/>
          <w:szCs w:val="28"/>
        </w:rPr>
        <w:t>= (С</w:t>
      </w:r>
      <w:r w:rsidRPr="00102018">
        <w:rPr>
          <w:rFonts w:ascii="Times New Roman" w:hAnsi="Times New Roman"/>
          <w:sz w:val="28"/>
          <w:szCs w:val="28"/>
          <w:vertAlign w:val="subscript"/>
        </w:rPr>
        <w:t xml:space="preserve">1 ост  </w:t>
      </w:r>
      <w:r w:rsidRPr="00102018">
        <w:rPr>
          <w:rFonts w:ascii="Times New Roman" w:hAnsi="Times New Roman"/>
          <w:sz w:val="28"/>
          <w:szCs w:val="28"/>
        </w:rPr>
        <w:t xml:space="preserve">+ </w:t>
      </w:r>
      <w:r w:rsidRPr="00102018">
        <w:rPr>
          <w:rFonts w:ascii="Times New Roman" w:hAnsi="Times New Roman"/>
          <w:sz w:val="28"/>
          <w:szCs w:val="28"/>
          <w:lang w:val="en-US"/>
        </w:rPr>
        <w:t>C</w:t>
      </w:r>
      <w:r w:rsidRPr="00102018">
        <w:rPr>
          <w:rFonts w:ascii="Times New Roman" w:hAnsi="Times New Roman"/>
          <w:sz w:val="28"/>
          <w:szCs w:val="28"/>
        </w:rPr>
        <w:t xml:space="preserve"> </w:t>
      </w:r>
      <w:r w:rsidRPr="00102018">
        <w:rPr>
          <w:rFonts w:ascii="Times New Roman" w:hAnsi="Times New Roman"/>
          <w:sz w:val="28"/>
          <w:szCs w:val="28"/>
          <w:vertAlign w:val="subscript"/>
        </w:rPr>
        <w:t xml:space="preserve">рем </w:t>
      </w:r>
      <w:r w:rsidRPr="00102018">
        <w:rPr>
          <w:rFonts w:ascii="Times New Roman" w:hAnsi="Times New Roman"/>
          <w:sz w:val="28"/>
          <w:szCs w:val="28"/>
        </w:rPr>
        <w:t xml:space="preserve">+ </w:t>
      </w:r>
      <w:r w:rsidRPr="00102018">
        <w:rPr>
          <w:rFonts w:ascii="Times New Roman" w:hAnsi="Times New Roman"/>
          <w:sz w:val="28"/>
          <w:szCs w:val="28"/>
          <w:lang w:val="en-US"/>
        </w:rPr>
        <w:t>C</w:t>
      </w:r>
      <w:r w:rsidRPr="00102018">
        <w:rPr>
          <w:rFonts w:ascii="Times New Roman" w:hAnsi="Times New Roman"/>
          <w:sz w:val="28"/>
          <w:szCs w:val="28"/>
        </w:rPr>
        <w:t xml:space="preserve"> </w:t>
      </w:r>
      <w:r w:rsidRPr="00102018">
        <w:rPr>
          <w:rFonts w:ascii="Times New Roman" w:hAnsi="Times New Roman"/>
          <w:sz w:val="28"/>
          <w:szCs w:val="28"/>
          <w:vertAlign w:val="subscript"/>
        </w:rPr>
        <w:t xml:space="preserve">ам </w:t>
      </w:r>
      <w:r w:rsidRPr="00102018">
        <w:rPr>
          <w:rFonts w:ascii="Times New Roman" w:hAnsi="Times New Roman"/>
          <w:sz w:val="28"/>
          <w:szCs w:val="28"/>
        </w:rPr>
        <w:t xml:space="preserve">+ </w:t>
      </w:r>
      <w:r w:rsidRPr="00102018">
        <w:rPr>
          <w:rFonts w:ascii="Times New Roman" w:hAnsi="Times New Roman"/>
          <w:sz w:val="28"/>
          <w:szCs w:val="28"/>
          <w:lang w:val="en-US"/>
        </w:rPr>
        <w:t>C</w:t>
      </w:r>
      <w:r w:rsidRPr="00102018">
        <w:rPr>
          <w:rFonts w:ascii="Times New Roman" w:hAnsi="Times New Roman"/>
          <w:sz w:val="28"/>
          <w:szCs w:val="28"/>
        </w:rPr>
        <w:t xml:space="preserve"> </w:t>
      </w:r>
      <w:r w:rsidRPr="00102018">
        <w:rPr>
          <w:rFonts w:ascii="Times New Roman" w:hAnsi="Times New Roman"/>
          <w:sz w:val="28"/>
          <w:szCs w:val="28"/>
          <w:vertAlign w:val="subscript"/>
        </w:rPr>
        <w:t xml:space="preserve">ин </w:t>
      </w:r>
      <w:r w:rsidRPr="00102018">
        <w:rPr>
          <w:rFonts w:ascii="Times New Roman" w:hAnsi="Times New Roman"/>
          <w:sz w:val="28"/>
          <w:szCs w:val="28"/>
        </w:rPr>
        <w:t>)/ С</w:t>
      </w:r>
      <w:r w:rsidRPr="00102018">
        <w:rPr>
          <w:rFonts w:ascii="Times New Roman" w:hAnsi="Times New Roman"/>
          <w:sz w:val="28"/>
          <w:szCs w:val="28"/>
          <w:vertAlign w:val="subscript"/>
        </w:rPr>
        <w:t>0 ост</w:t>
      </w:r>
      <w:r w:rsidRPr="00102018">
        <w:rPr>
          <w:rFonts w:ascii="Times New Roman" w:hAnsi="Times New Roman"/>
          <w:sz w:val="28"/>
          <w:szCs w:val="28"/>
        </w:rPr>
        <w:t>,</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С</w:t>
      </w:r>
      <w:r w:rsidRPr="00102018">
        <w:rPr>
          <w:rFonts w:ascii="Times New Roman" w:hAnsi="Times New Roman"/>
          <w:sz w:val="28"/>
          <w:szCs w:val="28"/>
          <w:vertAlign w:val="subscript"/>
        </w:rPr>
        <w:t xml:space="preserve">0 ост  </w:t>
      </w:r>
      <w:r w:rsidRPr="00102018">
        <w:rPr>
          <w:rFonts w:ascii="Times New Roman" w:hAnsi="Times New Roman"/>
          <w:sz w:val="28"/>
          <w:szCs w:val="28"/>
        </w:rPr>
        <w:t xml:space="preserve">- остаточная стоимость с учетом амортизации или износа на начало </w:t>
      </w:r>
      <w:r w:rsidRPr="00102018">
        <w:rPr>
          <w:rFonts w:ascii="Times New Roman" w:hAnsi="Times New Roman"/>
          <w:sz w:val="28"/>
          <w:szCs w:val="28"/>
        </w:rPr>
        <w:lastRenderedPageBreak/>
        <w:t>периода;</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lang w:val="en-US"/>
        </w:rPr>
        <w:t>C</w:t>
      </w:r>
      <w:r w:rsidRPr="00102018">
        <w:rPr>
          <w:rFonts w:ascii="Times New Roman" w:hAnsi="Times New Roman"/>
          <w:sz w:val="28"/>
          <w:szCs w:val="28"/>
          <w:vertAlign w:val="subscript"/>
        </w:rPr>
        <w:t xml:space="preserve">1 ост   </w:t>
      </w:r>
      <w:r w:rsidRPr="00102018">
        <w:rPr>
          <w:rFonts w:ascii="Times New Roman" w:hAnsi="Times New Roman"/>
          <w:sz w:val="28"/>
          <w:szCs w:val="28"/>
        </w:rPr>
        <w:t>- остаточная стоимость с учетом амортизации или износа на конец периода</w:t>
      </w:r>
      <w:r>
        <w:rPr>
          <w:rFonts w:ascii="Times New Roman" w:hAnsi="Times New Roman"/>
          <w:sz w:val="28"/>
          <w:szCs w:val="28"/>
        </w:rPr>
        <w:t xml:space="preserve"> без учета суммы средств, затраченных на ремонт, объема амортизационных отчислений, затраченных на восстановление и объема инвестиций </w:t>
      </w:r>
      <w:r w:rsidRPr="00102018">
        <w:rPr>
          <w:rFonts w:ascii="Times New Roman" w:hAnsi="Times New Roman"/>
          <w:sz w:val="28"/>
          <w:szCs w:val="28"/>
        </w:rPr>
        <w:t>в муниципальн</w:t>
      </w:r>
      <w:r>
        <w:rPr>
          <w:rFonts w:ascii="Times New Roman" w:hAnsi="Times New Roman"/>
          <w:sz w:val="28"/>
          <w:szCs w:val="28"/>
        </w:rPr>
        <w:t>ый</w:t>
      </w:r>
      <w:r w:rsidRPr="00102018">
        <w:rPr>
          <w:rFonts w:ascii="Times New Roman" w:hAnsi="Times New Roman"/>
          <w:sz w:val="28"/>
          <w:szCs w:val="28"/>
        </w:rPr>
        <w:t xml:space="preserve"> имущественн</w:t>
      </w:r>
      <w:r>
        <w:rPr>
          <w:rFonts w:ascii="Times New Roman" w:hAnsi="Times New Roman"/>
          <w:sz w:val="28"/>
          <w:szCs w:val="28"/>
        </w:rPr>
        <w:t>ый</w:t>
      </w:r>
      <w:r w:rsidRPr="00102018">
        <w:rPr>
          <w:rFonts w:ascii="Times New Roman" w:hAnsi="Times New Roman"/>
          <w:sz w:val="28"/>
          <w:szCs w:val="28"/>
        </w:rPr>
        <w:t xml:space="preserve"> комплекс;</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lang w:val="en-US"/>
        </w:rPr>
        <w:t>C</w:t>
      </w:r>
      <w:r w:rsidRPr="00102018">
        <w:rPr>
          <w:rFonts w:ascii="Times New Roman" w:hAnsi="Times New Roman"/>
          <w:sz w:val="28"/>
          <w:szCs w:val="28"/>
        </w:rPr>
        <w:t xml:space="preserve"> </w:t>
      </w:r>
      <w:r w:rsidRPr="00102018">
        <w:rPr>
          <w:rFonts w:ascii="Times New Roman" w:hAnsi="Times New Roman"/>
          <w:sz w:val="28"/>
          <w:szCs w:val="28"/>
          <w:vertAlign w:val="subscript"/>
        </w:rPr>
        <w:t xml:space="preserve">рем   </w:t>
      </w:r>
      <w:r w:rsidRPr="00102018">
        <w:rPr>
          <w:rFonts w:ascii="Times New Roman" w:hAnsi="Times New Roman"/>
          <w:sz w:val="28"/>
          <w:szCs w:val="28"/>
        </w:rPr>
        <w:t xml:space="preserve">- сумма финансовых средств, затраченных на ремонт в течение </w:t>
      </w:r>
      <w:r>
        <w:rPr>
          <w:rFonts w:ascii="Times New Roman" w:hAnsi="Times New Roman"/>
          <w:sz w:val="28"/>
          <w:szCs w:val="28"/>
        </w:rPr>
        <w:t xml:space="preserve">проверяемого </w:t>
      </w:r>
      <w:r w:rsidRPr="00102018">
        <w:rPr>
          <w:rFonts w:ascii="Times New Roman" w:hAnsi="Times New Roman"/>
          <w:sz w:val="28"/>
          <w:szCs w:val="28"/>
        </w:rPr>
        <w:t>периода;</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lang w:val="en-US"/>
        </w:rPr>
        <w:t>C</w:t>
      </w:r>
      <w:r w:rsidRPr="00102018">
        <w:rPr>
          <w:rFonts w:ascii="Times New Roman" w:hAnsi="Times New Roman"/>
          <w:sz w:val="28"/>
          <w:szCs w:val="28"/>
        </w:rPr>
        <w:t xml:space="preserve"> </w:t>
      </w:r>
      <w:r w:rsidRPr="00102018">
        <w:rPr>
          <w:rFonts w:ascii="Times New Roman" w:hAnsi="Times New Roman"/>
          <w:sz w:val="28"/>
          <w:szCs w:val="28"/>
          <w:vertAlign w:val="subscript"/>
        </w:rPr>
        <w:t xml:space="preserve">ам   </w:t>
      </w:r>
      <w:r w:rsidRPr="00102018">
        <w:rPr>
          <w:rFonts w:ascii="Times New Roman" w:hAnsi="Times New Roman"/>
          <w:sz w:val="28"/>
          <w:szCs w:val="28"/>
        </w:rPr>
        <w:t xml:space="preserve">- объем амортизационных отчислений, затраченных на восстановление объектов муниципального имущественного комплекса в течение </w:t>
      </w:r>
      <w:r>
        <w:rPr>
          <w:rFonts w:ascii="Times New Roman" w:hAnsi="Times New Roman"/>
          <w:sz w:val="28"/>
          <w:szCs w:val="28"/>
        </w:rPr>
        <w:t xml:space="preserve">проверяемого </w:t>
      </w:r>
      <w:r w:rsidRPr="00102018">
        <w:rPr>
          <w:rFonts w:ascii="Times New Roman" w:hAnsi="Times New Roman"/>
          <w:sz w:val="28"/>
          <w:szCs w:val="28"/>
        </w:rPr>
        <w:t>периода;</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lang w:val="en-US"/>
        </w:rPr>
        <w:t>C</w:t>
      </w:r>
      <w:r w:rsidRPr="00102018">
        <w:rPr>
          <w:rFonts w:ascii="Times New Roman" w:hAnsi="Times New Roman"/>
          <w:sz w:val="28"/>
          <w:szCs w:val="28"/>
        </w:rPr>
        <w:t xml:space="preserve"> </w:t>
      </w:r>
      <w:r w:rsidRPr="00102018">
        <w:rPr>
          <w:rFonts w:ascii="Times New Roman" w:hAnsi="Times New Roman"/>
          <w:sz w:val="28"/>
          <w:szCs w:val="28"/>
          <w:vertAlign w:val="subscript"/>
        </w:rPr>
        <w:t xml:space="preserve">ин   </w:t>
      </w:r>
      <w:r w:rsidRPr="00102018">
        <w:rPr>
          <w:rFonts w:ascii="Times New Roman" w:hAnsi="Times New Roman"/>
          <w:sz w:val="28"/>
          <w:szCs w:val="28"/>
        </w:rPr>
        <w:t xml:space="preserve">- </w:t>
      </w:r>
      <w:r>
        <w:rPr>
          <w:rFonts w:ascii="Times New Roman" w:hAnsi="Times New Roman"/>
          <w:sz w:val="28"/>
          <w:szCs w:val="28"/>
        </w:rPr>
        <w:t xml:space="preserve"> </w:t>
      </w:r>
      <w:r w:rsidRPr="00102018">
        <w:rPr>
          <w:rFonts w:ascii="Times New Roman" w:hAnsi="Times New Roman"/>
          <w:sz w:val="28"/>
          <w:szCs w:val="28"/>
        </w:rPr>
        <w:t>объем инвестиций в муниципальн</w:t>
      </w:r>
      <w:r>
        <w:rPr>
          <w:rFonts w:ascii="Times New Roman" w:hAnsi="Times New Roman"/>
          <w:sz w:val="28"/>
          <w:szCs w:val="28"/>
        </w:rPr>
        <w:t>ый</w:t>
      </w:r>
      <w:r w:rsidRPr="00102018">
        <w:rPr>
          <w:rFonts w:ascii="Times New Roman" w:hAnsi="Times New Roman"/>
          <w:sz w:val="28"/>
          <w:szCs w:val="28"/>
        </w:rPr>
        <w:t xml:space="preserve"> имущественн</w:t>
      </w:r>
      <w:r>
        <w:rPr>
          <w:rFonts w:ascii="Times New Roman" w:hAnsi="Times New Roman"/>
          <w:sz w:val="28"/>
          <w:szCs w:val="28"/>
        </w:rPr>
        <w:t>ый</w:t>
      </w:r>
      <w:r w:rsidRPr="00102018">
        <w:rPr>
          <w:rFonts w:ascii="Times New Roman" w:hAnsi="Times New Roman"/>
          <w:sz w:val="28"/>
          <w:szCs w:val="28"/>
        </w:rPr>
        <w:t xml:space="preserve"> комплекс.</w:t>
      </w:r>
    </w:p>
    <w:p w:rsidR="0002735D" w:rsidRDefault="0002735D" w:rsidP="0002735D">
      <w:pPr>
        <w:ind w:firstLine="567"/>
        <w:jc w:val="both"/>
        <w:rPr>
          <w:rFonts w:ascii="Times New Roman" w:hAnsi="Times New Roman"/>
          <w:sz w:val="28"/>
          <w:szCs w:val="28"/>
        </w:rPr>
      </w:pPr>
      <w:r w:rsidRPr="00102018">
        <w:rPr>
          <w:rFonts w:ascii="Times New Roman" w:hAnsi="Times New Roman"/>
          <w:sz w:val="28"/>
          <w:szCs w:val="28"/>
        </w:rPr>
        <w:t xml:space="preserve">Данный индикатор характеризует </w:t>
      </w:r>
      <w:r>
        <w:rPr>
          <w:rFonts w:ascii="Times New Roman" w:hAnsi="Times New Roman"/>
          <w:sz w:val="28"/>
          <w:szCs w:val="28"/>
        </w:rPr>
        <w:t>условия использования</w:t>
      </w:r>
      <w:r w:rsidRPr="00102018">
        <w:rPr>
          <w:rFonts w:ascii="Times New Roman" w:hAnsi="Times New Roman"/>
          <w:sz w:val="28"/>
          <w:szCs w:val="28"/>
        </w:rPr>
        <w:t>, связанны</w:t>
      </w:r>
      <w:r>
        <w:rPr>
          <w:rFonts w:ascii="Times New Roman" w:hAnsi="Times New Roman"/>
          <w:sz w:val="28"/>
          <w:szCs w:val="28"/>
        </w:rPr>
        <w:t>е</w:t>
      </w:r>
      <w:r w:rsidRPr="00102018">
        <w:rPr>
          <w:rFonts w:ascii="Times New Roman" w:hAnsi="Times New Roman"/>
          <w:sz w:val="28"/>
          <w:szCs w:val="28"/>
        </w:rPr>
        <w:t xml:space="preserve"> с обеспечением сохранности и увеличением стоимости объектов </w:t>
      </w:r>
      <w:r>
        <w:rPr>
          <w:rFonts w:ascii="Times New Roman" w:hAnsi="Times New Roman"/>
          <w:sz w:val="28"/>
          <w:szCs w:val="28"/>
        </w:rPr>
        <w:t xml:space="preserve">имущественного </w:t>
      </w:r>
      <w:r w:rsidRPr="00102018">
        <w:rPr>
          <w:rFonts w:ascii="Times New Roman" w:hAnsi="Times New Roman"/>
          <w:sz w:val="28"/>
          <w:szCs w:val="28"/>
        </w:rPr>
        <w:t>комплекса.</w:t>
      </w:r>
    </w:p>
    <w:p w:rsidR="0002735D" w:rsidRPr="00CD1F5C" w:rsidRDefault="0002735D" w:rsidP="0002735D">
      <w:pPr>
        <w:ind w:firstLine="539"/>
        <w:jc w:val="both"/>
        <w:rPr>
          <w:rFonts w:ascii="Times New Roman" w:hAnsi="Times New Roman"/>
          <w:sz w:val="28"/>
          <w:szCs w:val="28"/>
        </w:rPr>
      </w:pPr>
      <w:r>
        <w:rPr>
          <w:rFonts w:ascii="Times New Roman" w:hAnsi="Times New Roman"/>
          <w:sz w:val="28"/>
          <w:szCs w:val="28"/>
        </w:rPr>
        <w:t>О</w:t>
      </w:r>
      <w:r w:rsidRPr="00CD1F5C">
        <w:rPr>
          <w:rFonts w:ascii="Times New Roman" w:hAnsi="Times New Roman"/>
          <w:sz w:val="28"/>
          <w:szCs w:val="28"/>
        </w:rPr>
        <w:t>беспечение сохранности объектов</w:t>
      </w:r>
      <w:r>
        <w:rPr>
          <w:rFonts w:ascii="Times New Roman" w:hAnsi="Times New Roman"/>
          <w:sz w:val="28"/>
          <w:szCs w:val="28"/>
        </w:rPr>
        <w:t xml:space="preserve"> </w:t>
      </w:r>
      <w:r w:rsidRPr="00CD1F5C">
        <w:rPr>
          <w:rFonts w:ascii="Times New Roman" w:hAnsi="Times New Roman"/>
          <w:sz w:val="28"/>
          <w:szCs w:val="28"/>
        </w:rPr>
        <w:t>включает в себя не только смысловые определения, связанные с сохранением объектов муниципального имущественного комплекса от посягательства третьих лиц, но и сохранение целостности и работоспособности объектов комплекса, обеспечиваемое совокупностью реализуемых профилактических, инвестиционных и восстановительных процедур. В данном случае под р</w:t>
      </w:r>
      <w:r w:rsidRPr="00CD1F5C">
        <w:rPr>
          <w:rFonts w:ascii="Times New Roman" w:hAnsi="Times New Roman"/>
          <w:bCs/>
          <w:color w:val="000000"/>
          <w:sz w:val="28"/>
          <w:szCs w:val="28"/>
        </w:rPr>
        <w:t xml:space="preserve">аботоспособностью </w:t>
      </w:r>
      <w:r>
        <w:rPr>
          <w:rFonts w:ascii="Times New Roman" w:hAnsi="Times New Roman"/>
          <w:bCs/>
          <w:color w:val="000000"/>
          <w:sz w:val="28"/>
          <w:szCs w:val="28"/>
        </w:rPr>
        <w:t>следует понимать</w:t>
      </w:r>
      <w:r w:rsidRPr="00CD1F5C">
        <w:rPr>
          <w:rFonts w:ascii="Times New Roman" w:hAnsi="Times New Roman"/>
          <w:color w:val="000000"/>
          <w:sz w:val="28"/>
          <w:szCs w:val="28"/>
        </w:rPr>
        <w:t xml:space="preserve"> способность объекта выполнять заданные функции с той или иной эффективностью. </w:t>
      </w:r>
      <w:r>
        <w:rPr>
          <w:rFonts w:ascii="Times New Roman" w:hAnsi="Times New Roman"/>
          <w:color w:val="000000"/>
          <w:sz w:val="28"/>
          <w:szCs w:val="28"/>
        </w:rPr>
        <w:t xml:space="preserve">К </w:t>
      </w:r>
      <w:r w:rsidRPr="00CD1F5C">
        <w:rPr>
          <w:rFonts w:ascii="Times New Roman" w:hAnsi="Times New Roman"/>
          <w:color w:val="000000"/>
          <w:sz w:val="28"/>
          <w:szCs w:val="28"/>
        </w:rPr>
        <w:t xml:space="preserve">источникам финансирования восстановительных процедур, как основных факторов, обеспечивающих сохранность объектов, относятся амортизационные отчисления и инвестиции. В связи с этим достижение цели управления, связанной с обеспечением сохранности объектов муниципального имущественного комплекса, контролируется через количественное значение индикатора реновации </w:t>
      </w:r>
      <w:r w:rsidRPr="00CD1F5C">
        <w:rPr>
          <w:rFonts w:ascii="Times New Roman" w:hAnsi="Times New Roman"/>
          <w:color w:val="000000"/>
          <w:sz w:val="28"/>
          <w:szCs w:val="28"/>
          <w:lang w:val="en-US"/>
        </w:rPr>
        <w:t>I</w:t>
      </w:r>
      <w:r w:rsidRPr="00CD1F5C">
        <w:rPr>
          <w:rFonts w:ascii="Times New Roman" w:hAnsi="Times New Roman"/>
          <w:color w:val="000000"/>
          <w:sz w:val="28"/>
          <w:szCs w:val="28"/>
          <w:vertAlign w:val="subscript"/>
        </w:rPr>
        <w:t>р</w:t>
      </w:r>
      <w:r w:rsidRPr="00CD1F5C">
        <w:rPr>
          <w:rFonts w:ascii="Times New Roman" w:hAnsi="Times New Roman"/>
          <w:color w:val="000000"/>
          <w:sz w:val="28"/>
          <w:szCs w:val="28"/>
        </w:rPr>
        <w:t>. Именно поэтому математическая конструкция данного индикатора включает</w:t>
      </w:r>
      <w:r w:rsidRPr="00CD1F5C">
        <w:rPr>
          <w:rFonts w:ascii="Times New Roman" w:hAnsi="Times New Roman"/>
          <w:sz w:val="28"/>
          <w:szCs w:val="28"/>
        </w:rPr>
        <w:t xml:space="preserve"> сумму финансовых средств, затраченных на ремонт, объем амортизационных отчислений, затраченных на восстановление объектов муниципального имущественного комплекса и  объем инвестиций в объекты муниципального имущественного комплекса в течение рассматриваемого периода. При значении </w:t>
      </w:r>
      <w:r w:rsidRPr="00CD1F5C">
        <w:rPr>
          <w:rFonts w:ascii="Times New Roman" w:hAnsi="Times New Roman"/>
          <w:sz w:val="28"/>
          <w:szCs w:val="28"/>
          <w:lang w:val="en-US"/>
        </w:rPr>
        <w:t>I</w:t>
      </w:r>
      <w:r w:rsidRPr="00CD1F5C">
        <w:rPr>
          <w:rFonts w:ascii="Times New Roman" w:hAnsi="Times New Roman"/>
          <w:sz w:val="28"/>
          <w:szCs w:val="28"/>
          <w:vertAlign w:val="subscript"/>
        </w:rPr>
        <w:t xml:space="preserve">р </w:t>
      </w:r>
      <w:r w:rsidRPr="00CD1F5C">
        <w:rPr>
          <w:rFonts w:ascii="Times New Roman" w:hAnsi="Times New Roman"/>
          <w:sz w:val="28"/>
          <w:szCs w:val="28"/>
        </w:rPr>
        <w:t xml:space="preserve">= 1 сохранность объектов муниципального имущественного комплекса обеспечивается, поскольку сумма финансовых средств, затраченных на восстановление объектов, полностью компенсирует их износ. При  </w:t>
      </w:r>
      <w:r w:rsidRPr="00CD1F5C">
        <w:rPr>
          <w:rFonts w:ascii="Times New Roman" w:hAnsi="Times New Roman"/>
          <w:sz w:val="28"/>
          <w:szCs w:val="28"/>
          <w:lang w:val="en-US"/>
        </w:rPr>
        <w:t>I</w:t>
      </w:r>
      <w:r w:rsidRPr="00CD1F5C">
        <w:rPr>
          <w:rFonts w:ascii="Times New Roman" w:hAnsi="Times New Roman"/>
          <w:sz w:val="28"/>
          <w:szCs w:val="28"/>
          <w:vertAlign w:val="subscript"/>
        </w:rPr>
        <w:t xml:space="preserve">р </w:t>
      </w:r>
      <w:r w:rsidRPr="00CD1F5C">
        <w:rPr>
          <w:rFonts w:ascii="Times New Roman" w:hAnsi="Times New Roman"/>
          <w:sz w:val="28"/>
          <w:szCs w:val="28"/>
        </w:rPr>
        <w:t xml:space="preserve">≥ 1 за счет </w:t>
      </w:r>
      <w:r>
        <w:rPr>
          <w:rFonts w:ascii="Times New Roman" w:hAnsi="Times New Roman"/>
          <w:sz w:val="28"/>
          <w:szCs w:val="28"/>
        </w:rPr>
        <w:t xml:space="preserve">средств, затраченных на ремонт, амортизационных отчислений и  </w:t>
      </w:r>
      <w:r w:rsidRPr="00CD1F5C">
        <w:rPr>
          <w:rFonts w:ascii="Times New Roman" w:hAnsi="Times New Roman"/>
          <w:sz w:val="28"/>
          <w:szCs w:val="28"/>
        </w:rPr>
        <w:t>инвестиций обеспечивается</w:t>
      </w:r>
      <w:r>
        <w:rPr>
          <w:rFonts w:ascii="Times New Roman" w:hAnsi="Times New Roman"/>
          <w:sz w:val="28"/>
          <w:szCs w:val="28"/>
        </w:rPr>
        <w:t xml:space="preserve"> </w:t>
      </w:r>
      <w:r w:rsidRPr="00CD1F5C">
        <w:rPr>
          <w:rFonts w:ascii="Times New Roman" w:hAnsi="Times New Roman"/>
          <w:sz w:val="28"/>
          <w:szCs w:val="28"/>
        </w:rPr>
        <w:t xml:space="preserve"> увеличение стоимости объектов комплекса. При </w:t>
      </w:r>
      <w:r w:rsidRPr="00CD1F5C">
        <w:rPr>
          <w:rFonts w:ascii="Times New Roman" w:hAnsi="Times New Roman"/>
          <w:sz w:val="28"/>
          <w:szCs w:val="28"/>
          <w:lang w:val="en-US"/>
        </w:rPr>
        <w:t>I</w:t>
      </w:r>
      <w:r w:rsidRPr="00CD1F5C">
        <w:rPr>
          <w:rFonts w:ascii="Times New Roman" w:hAnsi="Times New Roman"/>
          <w:sz w:val="28"/>
          <w:szCs w:val="28"/>
          <w:vertAlign w:val="subscript"/>
        </w:rPr>
        <w:t xml:space="preserve">р </w:t>
      </w:r>
      <w:r w:rsidRPr="00CD1F5C">
        <w:rPr>
          <w:rFonts w:ascii="Times New Roman" w:hAnsi="Times New Roman"/>
          <w:sz w:val="28"/>
          <w:szCs w:val="28"/>
        </w:rPr>
        <w:t>≤ 1 сумма финансовых средств, затраченных на восстановление объектов, недостаточна для компенсации износа и сохранность объектов не обеспечивается.</w:t>
      </w:r>
    </w:p>
    <w:p w:rsidR="0002735D" w:rsidRPr="00B762D3" w:rsidRDefault="0002735D" w:rsidP="0002735D">
      <w:pPr>
        <w:ind w:firstLine="539"/>
        <w:jc w:val="both"/>
      </w:pPr>
      <w:r w:rsidRPr="00CD1F5C">
        <w:rPr>
          <w:rFonts w:ascii="Times New Roman" w:hAnsi="Times New Roman"/>
          <w:sz w:val="28"/>
          <w:szCs w:val="28"/>
        </w:rPr>
        <w:t>Таким образом, конструкция индикатора реновации обеспечивает контроль</w:t>
      </w:r>
      <w:r>
        <w:rPr>
          <w:rFonts w:ascii="Times New Roman" w:hAnsi="Times New Roman"/>
          <w:sz w:val="28"/>
          <w:szCs w:val="28"/>
        </w:rPr>
        <w:t xml:space="preserve"> условий использования муниципального имущественного комплекса</w:t>
      </w:r>
      <w:r w:rsidRPr="00CD1F5C">
        <w:rPr>
          <w:rFonts w:ascii="Times New Roman" w:hAnsi="Times New Roman"/>
          <w:sz w:val="28"/>
          <w:szCs w:val="28"/>
        </w:rPr>
        <w:t>, связанных с обеспечением сохранности объектов</w:t>
      </w:r>
      <w:r>
        <w:rPr>
          <w:rFonts w:ascii="Times New Roman" w:hAnsi="Times New Roman"/>
          <w:sz w:val="28"/>
          <w:szCs w:val="28"/>
        </w:rPr>
        <w:t xml:space="preserve"> или группы объектов</w:t>
      </w:r>
      <w:r w:rsidRPr="00CD1F5C">
        <w:rPr>
          <w:rFonts w:ascii="Times New Roman" w:hAnsi="Times New Roman"/>
          <w:sz w:val="28"/>
          <w:szCs w:val="28"/>
        </w:rPr>
        <w:t>,</w:t>
      </w:r>
      <w:r>
        <w:rPr>
          <w:rFonts w:ascii="Times New Roman" w:hAnsi="Times New Roman"/>
          <w:sz w:val="28"/>
          <w:szCs w:val="28"/>
        </w:rPr>
        <w:t xml:space="preserve"> </w:t>
      </w:r>
      <w:r w:rsidRPr="00CD1F5C">
        <w:rPr>
          <w:rFonts w:ascii="Times New Roman" w:hAnsi="Times New Roman"/>
          <w:sz w:val="28"/>
          <w:szCs w:val="28"/>
        </w:rPr>
        <w:t xml:space="preserve">и увеличением </w:t>
      </w:r>
      <w:r>
        <w:rPr>
          <w:rFonts w:ascii="Times New Roman" w:hAnsi="Times New Roman"/>
          <w:sz w:val="28"/>
          <w:szCs w:val="28"/>
        </w:rPr>
        <w:t xml:space="preserve">их </w:t>
      </w:r>
      <w:r w:rsidRPr="00CD1F5C">
        <w:rPr>
          <w:rFonts w:ascii="Times New Roman" w:hAnsi="Times New Roman"/>
          <w:sz w:val="28"/>
          <w:szCs w:val="28"/>
        </w:rPr>
        <w:t>стоимости.</w:t>
      </w:r>
    </w:p>
    <w:p w:rsidR="0002735D" w:rsidRPr="00EE5A06" w:rsidRDefault="0002735D" w:rsidP="0002735D">
      <w:pPr>
        <w:ind w:firstLine="567"/>
        <w:jc w:val="both"/>
        <w:rPr>
          <w:rFonts w:ascii="Times New Roman" w:hAnsi="Times New Roman"/>
          <w:i/>
          <w:sz w:val="28"/>
          <w:szCs w:val="28"/>
        </w:rPr>
      </w:pPr>
      <w:r w:rsidRPr="00EE5A06">
        <w:rPr>
          <w:rFonts w:ascii="Times New Roman" w:hAnsi="Times New Roman"/>
          <w:i/>
          <w:sz w:val="28"/>
          <w:szCs w:val="28"/>
        </w:rPr>
        <w:lastRenderedPageBreak/>
        <w:t xml:space="preserve">2. Индикатор доли доходных объектов, вовлеченных в хозяйственную деятельность </w:t>
      </w:r>
      <w:r w:rsidRPr="00EE5A06">
        <w:rPr>
          <w:rFonts w:ascii="Times New Roman" w:hAnsi="Times New Roman"/>
          <w:i/>
          <w:sz w:val="28"/>
          <w:szCs w:val="28"/>
          <w:lang w:val="en-US"/>
        </w:rPr>
        <w:t>d</w:t>
      </w:r>
      <w:r w:rsidRPr="00EE5A06">
        <w:rPr>
          <w:rFonts w:ascii="Times New Roman" w:hAnsi="Times New Roman"/>
          <w:i/>
          <w:sz w:val="28"/>
          <w:szCs w:val="28"/>
        </w:rPr>
        <w:t xml:space="preserve"> </w:t>
      </w:r>
      <w:r w:rsidRPr="00EE5A06">
        <w:rPr>
          <w:rFonts w:ascii="Times New Roman" w:hAnsi="Times New Roman"/>
          <w:i/>
          <w:sz w:val="28"/>
          <w:szCs w:val="28"/>
          <w:vertAlign w:val="subscript"/>
        </w:rPr>
        <w:t>хд</w:t>
      </w:r>
      <w:r w:rsidRPr="00EE5A06">
        <w:rPr>
          <w:rFonts w:ascii="Times New Roman" w:hAnsi="Times New Roman"/>
          <w:i/>
          <w:sz w:val="28"/>
          <w:szCs w:val="28"/>
        </w:rPr>
        <w:t>:</w:t>
      </w:r>
    </w:p>
    <w:p w:rsidR="0002735D" w:rsidRPr="00F464AA" w:rsidRDefault="0002735D" w:rsidP="0002735D">
      <w:pPr>
        <w:ind w:firstLine="567"/>
        <w:jc w:val="both"/>
        <w:rPr>
          <w:rFonts w:ascii="Times New Roman" w:hAnsi="Times New Roman"/>
          <w:sz w:val="28"/>
          <w:szCs w:val="28"/>
        </w:rPr>
      </w:pPr>
      <w:r w:rsidRPr="00102018">
        <w:rPr>
          <w:rFonts w:ascii="Times New Roman" w:hAnsi="Times New Roman"/>
          <w:sz w:val="28"/>
          <w:szCs w:val="28"/>
        </w:rPr>
        <w:t xml:space="preserve">                                  </w:t>
      </w:r>
      <w:r w:rsidRPr="00102018">
        <w:rPr>
          <w:rFonts w:ascii="Times New Roman" w:hAnsi="Times New Roman"/>
          <w:sz w:val="28"/>
          <w:szCs w:val="28"/>
          <w:lang w:val="en-US"/>
        </w:rPr>
        <w:t>d</w:t>
      </w:r>
      <w:r w:rsidRPr="00102018">
        <w:rPr>
          <w:rFonts w:ascii="Times New Roman" w:hAnsi="Times New Roman"/>
          <w:sz w:val="28"/>
          <w:szCs w:val="28"/>
        </w:rPr>
        <w:t xml:space="preserve"> </w:t>
      </w:r>
      <w:r w:rsidRPr="00102018">
        <w:rPr>
          <w:rFonts w:ascii="Times New Roman" w:hAnsi="Times New Roman"/>
          <w:sz w:val="28"/>
          <w:szCs w:val="28"/>
          <w:vertAlign w:val="subscript"/>
        </w:rPr>
        <w:t xml:space="preserve">хд </w:t>
      </w:r>
      <w:r w:rsidRPr="00102018">
        <w:rPr>
          <w:rFonts w:ascii="Times New Roman" w:hAnsi="Times New Roman"/>
          <w:sz w:val="28"/>
          <w:szCs w:val="28"/>
        </w:rPr>
        <w:t xml:space="preserve">= </w:t>
      </w:r>
      <w:r>
        <w:rPr>
          <w:rFonts w:ascii="Times New Roman" w:hAnsi="Times New Roman"/>
          <w:sz w:val="28"/>
          <w:szCs w:val="28"/>
        </w:rPr>
        <w:t>С</w:t>
      </w:r>
      <w:r w:rsidRPr="00102018">
        <w:rPr>
          <w:rFonts w:ascii="Times New Roman" w:hAnsi="Times New Roman"/>
          <w:sz w:val="28"/>
          <w:szCs w:val="28"/>
        </w:rPr>
        <w:t xml:space="preserve"> </w:t>
      </w:r>
      <w:r w:rsidRPr="00102018">
        <w:rPr>
          <w:rFonts w:ascii="Times New Roman" w:hAnsi="Times New Roman"/>
          <w:sz w:val="28"/>
          <w:szCs w:val="28"/>
          <w:vertAlign w:val="subscript"/>
        </w:rPr>
        <w:t xml:space="preserve">ф </w:t>
      </w:r>
      <w:r w:rsidRPr="00102018">
        <w:rPr>
          <w:rFonts w:ascii="Times New Roman" w:hAnsi="Times New Roman"/>
          <w:sz w:val="28"/>
          <w:szCs w:val="28"/>
        </w:rPr>
        <w:t xml:space="preserve">/ </w:t>
      </w:r>
      <w:r>
        <w:rPr>
          <w:rFonts w:ascii="Times New Roman" w:hAnsi="Times New Roman"/>
          <w:sz w:val="28"/>
          <w:szCs w:val="28"/>
        </w:rPr>
        <w:t>С</w:t>
      </w:r>
      <w:r w:rsidRPr="00102018">
        <w:rPr>
          <w:rFonts w:ascii="Times New Roman" w:hAnsi="Times New Roman"/>
          <w:sz w:val="28"/>
          <w:szCs w:val="28"/>
          <w:vertAlign w:val="subscript"/>
        </w:rPr>
        <w:t>о</w:t>
      </w:r>
      <w:r>
        <w:rPr>
          <w:rFonts w:ascii="Times New Roman" w:hAnsi="Times New Roman"/>
          <w:sz w:val="28"/>
          <w:szCs w:val="28"/>
        </w:rPr>
        <w:t>,</w:t>
      </w:r>
    </w:p>
    <w:p w:rsidR="0002735D" w:rsidRPr="00102018" w:rsidRDefault="0002735D" w:rsidP="0002735D">
      <w:pPr>
        <w:ind w:firstLine="567"/>
        <w:jc w:val="both"/>
        <w:rPr>
          <w:rFonts w:ascii="Times New Roman" w:hAnsi="Times New Roman"/>
          <w:sz w:val="28"/>
          <w:szCs w:val="28"/>
        </w:rPr>
      </w:pPr>
      <w:r>
        <w:rPr>
          <w:rFonts w:ascii="Times New Roman" w:hAnsi="Times New Roman"/>
          <w:sz w:val="28"/>
          <w:szCs w:val="28"/>
        </w:rPr>
        <w:t>С</w:t>
      </w:r>
      <w:r w:rsidRPr="00102018">
        <w:rPr>
          <w:rFonts w:ascii="Times New Roman" w:hAnsi="Times New Roman"/>
          <w:sz w:val="28"/>
          <w:szCs w:val="28"/>
        </w:rPr>
        <w:t xml:space="preserve"> </w:t>
      </w:r>
      <w:r w:rsidRPr="00102018">
        <w:rPr>
          <w:rFonts w:ascii="Times New Roman" w:hAnsi="Times New Roman"/>
          <w:sz w:val="28"/>
          <w:szCs w:val="28"/>
          <w:vertAlign w:val="subscript"/>
        </w:rPr>
        <w:t xml:space="preserve">ф </w:t>
      </w:r>
      <w:r w:rsidRPr="00102018">
        <w:rPr>
          <w:rFonts w:ascii="Times New Roman" w:hAnsi="Times New Roman"/>
          <w:sz w:val="28"/>
          <w:szCs w:val="28"/>
        </w:rPr>
        <w:t xml:space="preserve"> - </w:t>
      </w:r>
      <w:r>
        <w:rPr>
          <w:rFonts w:ascii="Times New Roman" w:hAnsi="Times New Roman"/>
          <w:sz w:val="28"/>
          <w:szCs w:val="28"/>
        </w:rPr>
        <w:t xml:space="preserve">стоимость доходных объектов, </w:t>
      </w:r>
      <w:r w:rsidRPr="00102018">
        <w:rPr>
          <w:rFonts w:ascii="Times New Roman" w:hAnsi="Times New Roman"/>
          <w:sz w:val="28"/>
          <w:szCs w:val="28"/>
        </w:rPr>
        <w:t xml:space="preserve">вовлеченных в хозяйственную деятельность; </w:t>
      </w:r>
    </w:p>
    <w:p w:rsidR="0002735D" w:rsidRPr="00102018" w:rsidRDefault="0002735D" w:rsidP="0002735D">
      <w:pPr>
        <w:ind w:firstLine="567"/>
        <w:jc w:val="both"/>
        <w:rPr>
          <w:rFonts w:ascii="Times New Roman" w:hAnsi="Times New Roman"/>
          <w:sz w:val="28"/>
          <w:szCs w:val="28"/>
          <w:vertAlign w:val="subscript"/>
        </w:rPr>
      </w:pPr>
      <w:r>
        <w:rPr>
          <w:rFonts w:ascii="Times New Roman" w:hAnsi="Times New Roman"/>
          <w:sz w:val="28"/>
          <w:szCs w:val="28"/>
        </w:rPr>
        <w:t>С</w:t>
      </w:r>
      <w:r w:rsidRPr="00102018">
        <w:rPr>
          <w:rFonts w:ascii="Times New Roman" w:hAnsi="Times New Roman"/>
          <w:sz w:val="28"/>
          <w:szCs w:val="28"/>
          <w:vertAlign w:val="subscript"/>
        </w:rPr>
        <w:t xml:space="preserve">о   </w:t>
      </w:r>
      <w:r w:rsidRPr="00102018">
        <w:rPr>
          <w:rFonts w:ascii="Times New Roman" w:hAnsi="Times New Roman"/>
          <w:sz w:val="28"/>
          <w:szCs w:val="28"/>
        </w:rPr>
        <w:t xml:space="preserve">-   </w:t>
      </w:r>
      <w:r>
        <w:rPr>
          <w:rFonts w:ascii="Times New Roman" w:hAnsi="Times New Roman"/>
          <w:sz w:val="28"/>
          <w:szCs w:val="28"/>
        </w:rPr>
        <w:t>общая стоимость доходных объектов муниципального имущественного комплекса.</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 xml:space="preserve">Данный индикатор характеризует полноту </w:t>
      </w:r>
      <w:r>
        <w:rPr>
          <w:rFonts w:ascii="Times New Roman" w:hAnsi="Times New Roman"/>
          <w:sz w:val="28"/>
          <w:szCs w:val="28"/>
        </w:rPr>
        <w:t>использования</w:t>
      </w:r>
      <w:r w:rsidRPr="00102018">
        <w:rPr>
          <w:rFonts w:ascii="Times New Roman" w:hAnsi="Times New Roman"/>
          <w:sz w:val="28"/>
          <w:szCs w:val="28"/>
        </w:rPr>
        <w:t xml:space="preserve"> в хозяйственн</w:t>
      </w:r>
      <w:r>
        <w:rPr>
          <w:rFonts w:ascii="Times New Roman" w:hAnsi="Times New Roman"/>
          <w:sz w:val="28"/>
          <w:szCs w:val="28"/>
        </w:rPr>
        <w:t>ой</w:t>
      </w:r>
      <w:r w:rsidRPr="00102018">
        <w:rPr>
          <w:rFonts w:ascii="Times New Roman" w:hAnsi="Times New Roman"/>
          <w:sz w:val="28"/>
          <w:szCs w:val="28"/>
        </w:rPr>
        <w:t xml:space="preserve"> деятельност</w:t>
      </w:r>
      <w:r>
        <w:rPr>
          <w:rFonts w:ascii="Times New Roman" w:hAnsi="Times New Roman"/>
          <w:sz w:val="28"/>
          <w:szCs w:val="28"/>
        </w:rPr>
        <w:t>и</w:t>
      </w:r>
      <w:r w:rsidRPr="00102018">
        <w:rPr>
          <w:rFonts w:ascii="Times New Roman" w:hAnsi="Times New Roman"/>
          <w:sz w:val="28"/>
          <w:szCs w:val="28"/>
        </w:rPr>
        <w:t xml:space="preserve"> объектов муниципального имущественного комплекса</w:t>
      </w:r>
      <w:r>
        <w:rPr>
          <w:rFonts w:ascii="Times New Roman" w:hAnsi="Times New Roman"/>
          <w:sz w:val="28"/>
          <w:szCs w:val="28"/>
        </w:rPr>
        <w:t>,</w:t>
      </w:r>
      <w:r w:rsidRPr="002F71E4">
        <w:rPr>
          <w:rFonts w:ascii="Times New Roman" w:hAnsi="Times New Roman"/>
          <w:sz w:val="28"/>
          <w:szCs w:val="28"/>
        </w:rPr>
        <w:t xml:space="preserve"> </w:t>
      </w:r>
      <w:r>
        <w:rPr>
          <w:rFonts w:ascii="Times New Roman" w:hAnsi="Times New Roman"/>
          <w:sz w:val="28"/>
          <w:szCs w:val="28"/>
        </w:rPr>
        <w:t>находящихся в муниципальной собственности</w:t>
      </w:r>
      <w:r w:rsidRPr="00102018">
        <w:rPr>
          <w:rFonts w:ascii="Times New Roman" w:hAnsi="Times New Roman"/>
          <w:sz w:val="28"/>
          <w:szCs w:val="28"/>
        </w:rPr>
        <w:t>.</w:t>
      </w:r>
      <w:r w:rsidRPr="000E3A93">
        <w:rPr>
          <w:rFonts w:ascii="Times New Roman" w:hAnsi="Times New Roman"/>
          <w:sz w:val="28"/>
          <w:szCs w:val="28"/>
        </w:rPr>
        <w:t xml:space="preserve"> </w:t>
      </w:r>
      <w:r w:rsidRPr="00102018">
        <w:rPr>
          <w:rFonts w:ascii="Times New Roman" w:hAnsi="Times New Roman"/>
          <w:sz w:val="28"/>
          <w:szCs w:val="28"/>
        </w:rPr>
        <w:t xml:space="preserve">Через индикатор доли объектов, вовлеченных в хозяйственную деятельность </w:t>
      </w:r>
      <w:r w:rsidRPr="00102018">
        <w:rPr>
          <w:rFonts w:ascii="Times New Roman" w:hAnsi="Times New Roman"/>
          <w:sz w:val="28"/>
          <w:szCs w:val="28"/>
          <w:lang w:val="en-US"/>
        </w:rPr>
        <w:t>d</w:t>
      </w:r>
      <w:r w:rsidRPr="00102018">
        <w:rPr>
          <w:rFonts w:ascii="Times New Roman" w:hAnsi="Times New Roman"/>
          <w:sz w:val="28"/>
          <w:szCs w:val="28"/>
          <w:vertAlign w:val="subscript"/>
        </w:rPr>
        <w:t>хд</w:t>
      </w:r>
      <w:r w:rsidRPr="00102018">
        <w:rPr>
          <w:rFonts w:ascii="Times New Roman" w:hAnsi="Times New Roman"/>
          <w:sz w:val="28"/>
          <w:szCs w:val="28"/>
          <w:vertAlign w:val="subscript"/>
          <w:lang w:val="en-US"/>
        </w:rPr>
        <w:t>i</w:t>
      </w:r>
      <w:r w:rsidRPr="00102018">
        <w:rPr>
          <w:rFonts w:ascii="Times New Roman" w:hAnsi="Times New Roman"/>
          <w:sz w:val="28"/>
          <w:szCs w:val="28"/>
        </w:rPr>
        <w:t xml:space="preserve">, оценивается доля используемых в хозяйственной деятельности объектов муниципального имущественного комплекса.  При </w:t>
      </w:r>
      <w:r w:rsidRPr="00102018">
        <w:rPr>
          <w:rFonts w:ascii="Times New Roman" w:hAnsi="Times New Roman"/>
          <w:sz w:val="28"/>
          <w:szCs w:val="28"/>
          <w:lang w:val="en-US"/>
        </w:rPr>
        <w:t>d</w:t>
      </w:r>
      <w:r w:rsidRPr="00102018">
        <w:rPr>
          <w:rFonts w:ascii="Times New Roman" w:hAnsi="Times New Roman"/>
          <w:sz w:val="28"/>
          <w:szCs w:val="28"/>
        </w:rPr>
        <w:t xml:space="preserve"> </w:t>
      </w:r>
      <w:r w:rsidRPr="00102018">
        <w:rPr>
          <w:rFonts w:ascii="Times New Roman" w:hAnsi="Times New Roman"/>
          <w:sz w:val="28"/>
          <w:szCs w:val="28"/>
          <w:vertAlign w:val="subscript"/>
        </w:rPr>
        <w:t xml:space="preserve">хд </w:t>
      </w:r>
      <w:r w:rsidRPr="00102018">
        <w:rPr>
          <w:rFonts w:ascii="Times New Roman" w:hAnsi="Times New Roman"/>
          <w:sz w:val="28"/>
          <w:szCs w:val="28"/>
        </w:rPr>
        <w:t>= 1 в хозяйственной деятельности используются все 100% объектов</w:t>
      </w:r>
      <w:r>
        <w:rPr>
          <w:rFonts w:ascii="Times New Roman" w:hAnsi="Times New Roman"/>
          <w:sz w:val="28"/>
          <w:szCs w:val="28"/>
        </w:rPr>
        <w:t>, находящихся в муниципальной собственности</w:t>
      </w:r>
      <w:r w:rsidRPr="00102018">
        <w:rPr>
          <w:rFonts w:ascii="Times New Roman" w:hAnsi="Times New Roman"/>
          <w:sz w:val="28"/>
          <w:szCs w:val="28"/>
        </w:rPr>
        <w:t xml:space="preserve">. </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 xml:space="preserve">При наличии свободных муниципальных нежилых помещений доля объектов, вовлеченных в хозяйственный оборот, меньше 100%. Индикатор доли объектов, вовлеченных в хозяйственную деятельность </w:t>
      </w:r>
      <w:r w:rsidRPr="00102018">
        <w:rPr>
          <w:rFonts w:ascii="Times New Roman" w:hAnsi="Times New Roman"/>
          <w:sz w:val="28"/>
          <w:szCs w:val="28"/>
          <w:lang w:val="en-US"/>
        </w:rPr>
        <w:t>d</w:t>
      </w:r>
      <w:r w:rsidRPr="00102018">
        <w:rPr>
          <w:rFonts w:ascii="Times New Roman" w:hAnsi="Times New Roman"/>
          <w:sz w:val="28"/>
          <w:szCs w:val="28"/>
        </w:rPr>
        <w:t xml:space="preserve"> </w:t>
      </w:r>
      <w:r w:rsidRPr="00102018">
        <w:rPr>
          <w:rFonts w:ascii="Times New Roman" w:hAnsi="Times New Roman"/>
          <w:sz w:val="28"/>
          <w:szCs w:val="28"/>
          <w:vertAlign w:val="subscript"/>
        </w:rPr>
        <w:t>хд</w:t>
      </w:r>
      <w:r w:rsidRPr="00102018">
        <w:rPr>
          <w:rFonts w:ascii="Times New Roman" w:hAnsi="Times New Roman"/>
          <w:sz w:val="28"/>
          <w:szCs w:val="28"/>
          <w:vertAlign w:val="subscript"/>
          <w:lang w:val="en-US"/>
        </w:rPr>
        <w:t>i</w:t>
      </w:r>
      <w:r w:rsidRPr="00102018">
        <w:rPr>
          <w:rFonts w:ascii="Times New Roman" w:hAnsi="Times New Roman"/>
          <w:sz w:val="28"/>
          <w:szCs w:val="28"/>
        </w:rPr>
        <w:t>, в данном случае рассчитывается через отношение площади нежилых помещений, сдаваемых в аренду, к общей площади помещений, пригодных для сдачи в аренду.</w:t>
      </w:r>
    </w:p>
    <w:p w:rsidR="0002735D" w:rsidRPr="00EE5A06" w:rsidRDefault="0002735D" w:rsidP="0002735D">
      <w:pPr>
        <w:ind w:firstLine="567"/>
        <w:jc w:val="both"/>
        <w:rPr>
          <w:rFonts w:ascii="Times New Roman" w:hAnsi="Times New Roman"/>
          <w:i/>
          <w:sz w:val="28"/>
          <w:szCs w:val="28"/>
        </w:rPr>
      </w:pPr>
      <w:r w:rsidRPr="00EE5A06">
        <w:rPr>
          <w:rFonts w:ascii="Times New Roman" w:hAnsi="Times New Roman"/>
          <w:i/>
          <w:sz w:val="28"/>
          <w:szCs w:val="28"/>
        </w:rPr>
        <w:t xml:space="preserve">3. Индикатор загрузки </w:t>
      </w:r>
      <w:r w:rsidRPr="00EE5A06">
        <w:rPr>
          <w:rFonts w:ascii="Times New Roman" w:hAnsi="Times New Roman"/>
          <w:i/>
          <w:sz w:val="28"/>
          <w:szCs w:val="28"/>
          <w:lang w:val="en-US"/>
        </w:rPr>
        <w:t>I</w:t>
      </w:r>
      <w:r w:rsidRPr="00EE5A06">
        <w:rPr>
          <w:rFonts w:ascii="Times New Roman" w:hAnsi="Times New Roman"/>
          <w:i/>
          <w:sz w:val="28"/>
          <w:szCs w:val="28"/>
          <w:vertAlign w:val="subscript"/>
        </w:rPr>
        <w:t>з</w:t>
      </w:r>
      <w:r w:rsidRPr="00EE5A06">
        <w:rPr>
          <w:rFonts w:ascii="Times New Roman" w:hAnsi="Times New Roman"/>
          <w:i/>
          <w:sz w:val="28"/>
          <w:szCs w:val="28"/>
        </w:rPr>
        <w:t xml:space="preserve"> (фондоотдача) объектов (группы объектов) муниципального имущественного комплекса</w:t>
      </w:r>
    </w:p>
    <w:p w:rsidR="0002735D" w:rsidRPr="00102018" w:rsidRDefault="0002735D" w:rsidP="0002735D">
      <w:pPr>
        <w:ind w:firstLine="567"/>
        <w:jc w:val="center"/>
        <w:rPr>
          <w:rFonts w:ascii="Times New Roman" w:hAnsi="Times New Roman"/>
          <w:sz w:val="28"/>
          <w:szCs w:val="28"/>
          <w:vertAlign w:val="subscript"/>
        </w:rPr>
      </w:pPr>
      <w:r w:rsidRPr="00102018">
        <w:rPr>
          <w:rFonts w:ascii="Times New Roman" w:hAnsi="Times New Roman"/>
          <w:sz w:val="28"/>
          <w:szCs w:val="28"/>
          <w:lang w:val="en-US"/>
        </w:rPr>
        <w:t>I</w:t>
      </w:r>
      <w:r w:rsidRPr="00102018">
        <w:rPr>
          <w:rFonts w:ascii="Times New Roman" w:hAnsi="Times New Roman"/>
          <w:sz w:val="28"/>
          <w:szCs w:val="28"/>
        </w:rPr>
        <w:t xml:space="preserve"> </w:t>
      </w:r>
      <w:r w:rsidRPr="00102018">
        <w:rPr>
          <w:rFonts w:ascii="Times New Roman" w:hAnsi="Times New Roman"/>
          <w:sz w:val="28"/>
          <w:szCs w:val="28"/>
          <w:vertAlign w:val="subscript"/>
        </w:rPr>
        <w:t xml:space="preserve">з  </w:t>
      </w:r>
      <w:r w:rsidRPr="00102018">
        <w:rPr>
          <w:rFonts w:ascii="Times New Roman" w:hAnsi="Times New Roman"/>
          <w:sz w:val="28"/>
          <w:szCs w:val="28"/>
        </w:rPr>
        <w:t xml:space="preserve">= </w:t>
      </w:r>
      <w:r w:rsidRPr="00102018">
        <w:rPr>
          <w:rFonts w:ascii="Times New Roman" w:hAnsi="Times New Roman"/>
          <w:sz w:val="28"/>
          <w:szCs w:val="28"/>
          <w:lang w:val="en-US"/>
        </w:rPr>
        <w:t>V</w:t>
      </w:r>
      <w:r w:rsidRPr="00102018">
        <w:rPr>
          <w:rFonts w:ascii="Times New Roman" w:hAnsi="Times New Roman"/>
          <w:sz w:val="28"/>
          <w:szCs w:val="28"/>
        </w:rPr>
        <w:t xml:space="preserve"> / </w:t>
      </w:r>
      <w:r w:rsidRPr="00102018">
        <w:rPr>
          <w:rFonts w:ascii="Times New Roman" w:hAnsi="Times New Roman"/>
          <w:sz w:val="28"/>
          <w:szCs w:val="28"/>
          <w:lang w:val="en-US"/>
        </w:rPr>
        <w:t>C</w:t>
      </w:r>
      <w:r w:rsidRPr="00102018">
        <w:rPr>
          <w:rFonts w:ascii="Times New Roman" w:hAnsi="Times New Roman"/>
          <w:sz w:val="28"/>
          <w:szCs w:val="28"/>
        </w:rPr>
        <w:t xml:space="preserve"> </w:t>
      </w:r>
      <w:r w:rsidRPr="00102018">
        <w:rPr>
          <w:rFonts w:ascii="Times New Roman" w:hAnsi="Times New Roman"/>
          <w:sz w:val="28"/>
          <w:szCs w:val="28"/>
          <w:vertAlign w:val="subscript"/>
        </w:rPr>
        <w:t>ср</w:t>
      </w:r>
    </w:p>
    <w:p w:rsidR="0002735D" w:rsidRPr="00102018" w:rsidRDefault="0002735D" w:rsidP="0002735D">
      <w:pPr>
        <w:ind w:firstLine="709"/>
        <w:jc w:val="both"/>
        <w:rPr>
          <w:rFonts w:ascii="Times New Roman" w:hAnsi="Times New Roman"/>
          <w:sz w:val="28"/>
          <w:szCs w:val="28"/>
        </w:rPr>
      </w:pPr>
      <w:r w:rsidRPr="00102018">
        <w:rPr>
          <w:rFonts w:ascii="Times New Roman" w:hAnsi="Times New Roman"/>
          <w:sz w:val="28"/>
          <w:szCs w:val="28"/>
          <w:lang w:val="en-US"/>
        </w:rPr>
        <w:t>V</w:t>
      </w:r>
      <w:r w:rsidRPr="00102018">
        <w:rPr>
          <w:rFonts w:ascii="Times New Roman" w:hAnsi="Times New Roman"/>
          <w:sz w:val="28"/>
          <w:szCs w:val="28"/>
        </w:rPr>
        <w:t xml:space="preserve"> - объем продукции, работ, услуг в стоимостном выражении, выполненных с использованием объектов </w:t>
      </w:r>
      <w:r>
        <w:rPr>
          <w:rFonts w:ascii="Times New Roman" w:hAnsi="Times New Roman"/>
          <w:sz w:val="28"/>
          <w:szCs w:val="28"/>
        </w:rPr>
        <w:t xml:space="preserve">имущественного </w:t>
      </w:r>
      <w:r w:rsidRPr="00102018">
        <w:rPr>
          <w:rFonts w:ascii="Times New Roman" w:hAnsi="Times New Roman"/>
          <w:sz w:val="28"/>
          <w:szCs w:val="28"/>
        </w:rPr>
        <w:t>комплекса</w:t>
      </w:r>
      <w:r>
        <w:rPr>
          <w:rFonts w:ascii="Times New Roman" w:hAnsi="Times New Roman"/>
          <w:sz w:val="28"/>
          <w:szCs w:val="28"/>
        </w:rPr>
        <w:t xml:space="preserve"> (объем платных услуг)</w:t>
      </w:r>
      <w:r w:rsidRPr="00102018">
        <w:rPr>
          <w:rFonts w:ascii="Times New Roman" w:hAnsi="Times New Roman"/>
          <w:sz w:val="28"/>
          <w:szCs w:val="28"/>
        </w:rPr>
        <w:t>;</w:t>
      </w:r>
    </w:p>
    <w:p w:rsidR="0002735D" w:rsidRPr="00102018" w:rsidRDefault="0002735D" w:rsidP="0002735D">
      <w:pPr>
        <w:ind w:firstLine="709"/>
        <w:jc w:val="both"/>
        <w:rPr>
          <w:rFonts w:ascii="Times New Roman" w:hAnsi="Times New Roman"/>
          <w:sz w:val="28"/>
          <w:szCs w:val="28"/>
        </w:rPr>
      </w:pPr>
      <w:r w:rsidRPr="00102018">
        <w:rPr>
          <w:rFonts w:ascii="Times New Roman" w:hAnsi="Times New Roman"/>
          <w:sz w:val="28"/>
          <w:szCs w:val="28"/>
          <w:lang w:val="en-US"/>
        </w:rPr>
        <w:t>C</w:t>
      </w:r>
      <w:r w:rsidRPr="00102018">
        <w:rPr>
          <w:rFonts w:ascii="Times New Roman" w:hAnsi="Times New Roman"/>
          <w:sz w:val="28"/>
          <w:szCs w:val="28"/>
          <w:vertAlign w:val="subscript"/>
        </w:rPr>
        <w:t>ср</w:t>
      </w:r>
      <w:r>
        <w:rPr>
          <w:rFonts w:ascii="Times New Roman" w:hAnsi="Times New Roman"/>
          <w:sz w:val="28"/>
          <w:szCs w:val="28"/>
          <w:vertAlign w:val="subscript"/>
        </w:rPr>
        <w:t xml:space="preserve"> </w:t>
      </w:r>
      <w:r w:rsidRPr="00102018">
        <w:rPr>
          <w:rFonts w:ascii="Times New Roman" w:hAnsi="Times New Roman"/>
          <w:sz w:val="28"/>
          <w:szCs w:val="28"/>
        </w:rPr>
        <w:t xml:space="preserve">- среднегодовая восстановительная стоимость объектов </w:t>
      </w:r>
      <w:r>
        <w:rPr>
          <w:rFonts w:ascii="Times New Roman" w:hAnsi="Times New Roman"/>
          <w:sz w:val="28"/>
          <w:szCs w:val="28"/>
        </w:rPr>
        <w:t xml:space="preserve">(группы объектов) </w:t>
      </w:r>
      <w:r w:rsidRPr="00102018">
        <w:rPr>
          <w:rFonts w:ascii="Times New Roman" w:hAnsi="Times New Roman"/>
          <w:sz w:val="28"/>
          <w:szCs w:val="28"/>
        </w:rPr>
        <w:t>муниципального имущественного комплекса, с использованием которых осуществлялось выполнение работ и услуг.</w:t>
      </w:r>
    </w:p>
    <w:p w:rsidR="0002735D" w:rsidRDefault="0002735D" w:rsidP="0002735D">
      <w:pPr>
        <w:ind w:firstLine="709"/>
        <w:jc w:val="both"/>
        <w:rPr>
          <w:rFonts w:ascii="Times New Roman" w:hAnsi="Times New Roman"/>
          <w:sz w:val="28"/>
          <w:szCs w:val="28"/>
        </w:rPr>
      </w:pPr>
      <w:r w:rsidRPr="00102018">
        <w:rPr>
          <w:rFonts w:ascii="Times New Roman" w:hAnsi="Times New Roman"/>
          <w:sz w:val="28"/>
          <w:szCs w:val="28"/>
        </w:rPr>
        <w:t>По данному индикатору можно судить о степени фактической загрузки объектов и степени ее соответствия оптимальной величине фондоотдачи.</w:t>
      </w:r>
      <w:r w:rsidRPr="000E3A93">
        <w:rPr>
          <w:rFonts w:ascii="Times New Roman" w:hAnsi="Times New Roman"/>
          <w:sz w:val="28"/>
          <w:szCs w:val="28"/>
        </w:rPr>
        <w:t xml:space="preserve"> </w:t>
      </w:r>
      <w:r w:rsidRPr="00102018">
        <w:rPr>
          <w:rFonts w:ascii="Times New Roman" w:hAnsi="Times New Roman"/>
          <w:sz w:val="28"/>
          <w:szCs w:val="28"/>
        </w:rPr>
        <w:t xml:space="preserve">По индикатору загрузки </w:t>
      </w:r>
      <w:r w:rsidRPr="00102018">
        <w:rPr>
          <w:rFonts w:ascii="Times New Roman" w:hAnsi="Times New Roman"/>
          <w:sz w:val="28"/>
          <w:szCs w:val="28"/>
          <w:lang w:val="en-US"/>
        </w:rPr>
        <w:t>I</w:t>
      </w:r>
      <w:r w:rsidRPr="00102018">
        <w:rPr>
          <w:rFonts w:ascii="Times New Roman" w:hAnsi="Times New Roman"/>
          <w:sz w:val="28"/>
          <w:szCs w:val="28"/>
          <w:vertAlign w:val="subscript"/>
        </w:rPr>
        <w:t>з</w:t>
      </w:r>
      <w:r w:rsidRPr="00102018">
        <w:rPr>
          <w:rFonts w:ascii="Times New Roman" w:hAnsi="Times New Roman"/>
          <w:sz w:val="28"/>
          <w:szCs w:val="28"/>
        </w:rPr>
        <w:t xml:space="preserve"> (фондоотдача) объектов муниципального имущественного комплекса определяются объемы выпускаемой продукции и оказываемых услуг в стоимостном выражении, приходящиеся на 1 рубль стоимости объектов муниципального имущественного комплекса. По данному индикатору можно судить о степени фактической загрузки объектов, и степени ее соответствия оптимальной величине фондоотдачи.</w:t>
      </w:r>
      <w:r w:rsidRPr="000E3A93">
        <w:rPr>
          <w:rFonts w:ascii="Times New Roman" w:hAnsi="Times New Roman"/>
          <w:sz w:val="28"/>
          <w:szCs w:val="28"/>
        </w:rPr>
        <w:t xml:space="preserve"> </w:t>
      </w:r>
      <w:r>
        <w:rPr>
          <w:rFonts w:ascii="Times New Roman" w:hAnsi="Times New Roman"/>
          <w:sz w:val="28"/>
          <w:szCs w:val="28"/>
        </w:rPr>
        <w:t>О</w:t>
      </w:r>
      <w:r w:rsidRPr="00102018">
        <w:rPr>
          <w:rFonts w:ascii="Times New Roman" w:hAnsi="Times New Roman"/>
          <w:sz w:val="28"/>
          <w:szCs w:val="28"/>
        </w:rPr>
        <w:t>птимальное соотношение между стоимостью активов и стоимостью произведенной с их помощью продукции</w:t>
      </w:r>
      <w:r>
        <w:rPr>
          <w:rFonts w:ascii="Times New Roman" w:hAnsi="Times New Roman"/>
          <w:sz w:val="28"/>
          <w:szCs w:val="28"/>
        </w:rPr>
        <w:t xml:space="preserve"> или оказанных услуг</w:t>
      </w:r>
      <w:r w:rsidRPr="00102018">
        <w:rPr>
          <w:rFonts w:ascii="Times New Roman" w:hAnsi="Times New Roman"/>
          <w:sz w:val="28"/>
          <w:szCs w:val="28"/>
        </w:rPr>
        <w:t xml:space="preserve"> должно соотноситься как 5:1. Это означает, что оптимальный показатель фондоотдачи близок к 20%. Эксплуатация объектов в режимах, близких по величине к оптимальной фондоотдаче, обеспечивает нормальный режим их износа, и соответственно, контролируемую и полную реновацию материальных активов</w:t>
      </w:r>
      <w:r>
        <w:rPr>
          <w:rFonts w:ascii="Times New Roman" w:hAnsi="Times New Roman"/>
          <w:sz w:val="28"/>
          <w:szCs w:val="28"/>
        </w:rPr>
        <w:t xml:space="preserve"> за счет доходов </w:t>
      </w:r>
      <w:r>
        <w:rPr>
          <w:rFonts w:ascii="Times New Roman" w:hAnsi="Times New Roman"/>
          <w:sz w:val="28"/>
          <w:szCs w:val="28"/>
        </w:rPr>
        <w:lastRenderedPageBreak/>
        <w:t>от их использования</w:t>
      </w:r>
      <w:r w:rsidRPr="00102018">
        <w:rPr>
          <w:rFonts w:ascii="Times New Roman" w:hAnsi="Times New Roman"/>
          <w:sz w:val="28"/>
          <w:szCs w:val="28"/>
        </w:rPr>
        <w:t>.</w:t>
      </w:r>
    </w:p>
    <w:p w:rsidR="0002735D" w:rsidRPr="00102018" w:rsidRDefault="0002735D" w:rsidP="0002735D">
      <w:pPr>
        <w:ind w:firstLine="567"/>
        <w:jc w:val="both"/>
        <w:rPr>
          <w:rFonts w:ascii="Times New Roman" w:hAnsi="Times New Roman"/>
          <w:sz w:val="28"/>
          <w:szCs w:val="28"/>
        </w:rPr>
      </w:pPr>
      <w:r>
        <w:rPr>
          <w:rFonts w:ascii="Times New Roman" w:hAnsi="Times New Roman"/>
          <w:sz w:val="28"/>
          <w:szCs w:val="28"/>
        </w:rPr>
        <w:t xml:space="preserve">При использовании доходных объектов в режимах, отличающихся от оптимальной фондоотдачи (возможными причинами которых могут являться низкая загрузка объектов, снижение доходов за счет установления экономически необоснованных тарифов или системы предоставления льгот), осуществить их реновацию  </w:t>
      </w:r>
      <w:r w:rsidRPr="00102018">
        <w:rPr>
          <w:rFonts w:ascii="Times New Roman" w:hAnsi="Times New Roman"/>
          <w:sz w:val="28"/>
          <w:szCs w:val="28"/>
        </w:rPr>
        <w:t xml:space="preserve"> </w:t>
      </w:r>
      <w:r>
        <w:rPr>
          <w:rFonts w:ascii="Times New Roman" w:hAnsi="Times New Roman"/>
          <w:sz w:val="28"/>
          <w:szCs w:val="28"/>
        </w:rPr>
        <w:t xml:space="preserve">за счет доходов от их использования не удается. В подобных случаях осуществляют дотирование вида деятельности за счет предоставления бюджетных субсидий, оценку которых возможно провести с использованием данного индикатора.  </w:t>
      </w:r>
    </w:p>
    <w:p w:rsidR="0002735D" w:rsidRPr="00102018" w:rsidRDefault="0002735D" w:rsidP="0002735D">
      <w:pPr>
        <w:ind w:firstLine="567"/>
        <w:jc w:val="both"/>
        <w:rPr>
          <w:rFonts w:ascii="Times New Roman" w:hAnsi="Times New Roman"/>
          <w:sz w:val="28"/>
          <w:szCs w:val="28"/>
        </w:rPr>
      </w:pPr>
    </w:p>
    <w:p w:rsidR="0002735D" w:rsidRDefault="0002735D" w:rsidP="00EE5A06">
      <w:pPr>
        <w:ind w:firstLine="567"/>
        <w:rPr>
          <w:rFonts w:ascii="Times New Roman" w:hAnsi="Times New Roman"/>
          <w:b/>
          <w:sz w:val="28"/>
          <w:szCs w:val="28"/>
        </w:rPr>
      </w:pPr>
      <w:r>
        <w:rPr>
          <w:rFonts w:ascii="Times New Roman" w:hAnsi="Times New Roman"/>
          <w:b/>
          <w:sz w:val="28"/>
          <w:szCs w:val="28"/>
        </w:rPr>
        <w:t>4.6. Проверка неналоговых доходов от использования</w:t>
      </w:r>
      <w:r w:rsidR="00EE5A06">
        <w:rPr>
          <w:rFonts w:ascii="Times New Roman" w:hAnsi="Times New Roman"/>
          <w:b/>
          <w:sz w:val="28"/>
          <w:szCs w:val="28"/>
        </w:rPr>
        <w:t xml:space="preserve"> </w:t>
      </w:r>
      <w:r>
        <w:rPr>
          <w:rFonts w:ascii="Times New Roman" w:hAnsi="Times New Roman"/>
          <w:b/>
          <w:sz w:val="28"/>
          <w:szCs w:val="28"/>
        </w:rPr>
        <w:t>имущества муниципального имущественного комплекса</w:t>
      </w:r>
    </w:p>
    <w:p w:rsidR="0002735D" w:rsidRPr="00AA16DF" w:rsidRDefault="0002735D" w:rsidP="0002735D">
      <w:pPr>
        <w:ind w:firstLine="567"/>
        <w:jc w:val="center"/>
        <w:rPr>
          <w:rFonts w:ascii="Times New Roman" w:hAnsi="Times New Roman"/>
          <w:sz w:val="28"/>
          <w:szCs w:val="28"/>
        </w:rPr>
      </w:pPr>
    </w:p>
    <w:p w:rsidR="0002735D" w:rsidRDefault="0002735D" w:rsidP="00CA22E8">
      <w:pPr>
        <w:ind w:firstLine="567"/>
        <w:jc w:val="both"/>
        <w:rPr>
          <w:rFonts w:ascii="Times New Roman" w:hAnsi="Times New Roman"/>
          <w:b/>
          <w:sz w:val="28"/>
          <w:szCs w:val="28"/>
        </w:rPr>
      </w:pPr>
      <w:r>
        <w:rPr>
          <w:rFonts w:ascii="Times New Roman" w:hAnsi="Times New Roman"/>
          <w:b/>
          <w:sz w:val="28"/>
          <w:szCs w:val="28"/>
        </w:rPr>
        <w:t>4.6.1. Проверка доходов</w:t>
      </w:r>
      <w:r w:rsidRPr="0052777A">
        <w:rPr>
          <w:rFonts w:ascii="Times New Roman" w:hAnsi="Times New Roman"/>
          <w:b/>
          <w:sz w:val="28"/>
          <w:szCs w:val="28"/>
        </w:rPr>
        <w:t xml:space="preserve"> </w:t>
      </w:r>
      <w:r>
        <w:rPr>
          <w:rFonts w:ascii="Times New Roman" w:hAnsi="Times New Roman"/>
          <w:b/>
          <w:sz w:val="28"/>
          <w:szCs w:val="28"/>
        </w:rPr>
        <w:t xml:space="preserve">от использования </w:t>
      </w:r>
      <w:r w:rsidRPr="00C9449D">
        <w:rPr>
          <w:rFonts w:ascii="Times New Roman" w:hAnsi="Times New Roman"/>
          <w:b/>
          <w:sz w:val="28"/>
          <w:szCs w:val="28"/>
        </w:rPr>
        <w:t xml:space="preserve">имущества, </w:t>
      </w:r>
      <w:r>
        <w:rPr>
          <w:rFonts w:ascii="Times New Roman" w:hAnsi="Times New Roman"/>
          <w:b/>
          <w:sz w:val="28"/>
          <w:szCs w:val="28"/>
        </w:rPr>
        <w:t>з</w:t>
      </w:r>
      <w:r w:rsidRPr="00C9449D">
        <w:rPr>
          <w:rFonts w:ascii="Times New Roman" w:hAnsi="Times New Roman"/>
          <w:b/>
          <w:sz w:val="28"/>
          <w:szCs w:val="28"/>
        </w:rPr>
        <w:t xml:space="preserve">акрепленного на праве оперативного управления за муниципальными </w:t>
      </w:r>
      <w:r>
        <w:rPr>
          <w:rFonts w:ascii="Times New Roman" w:hAnsi="Times New Roman"/>
          <w:b/>
          <w:sz w:val="28"/>
          <w:szCs w:val="28"/>
        </w:rPr>
        <w:t>казенными</w:t>
      </w:r>
      <w:r w:rsidRPr="00C9449D">
        <w:rPr>
          <w:rFonts w:ascii="Times New Roman" w:hAnsi="Times New Roman"/>
          <w:b/>
          <w:sz w:val="28"/>
          <w:szCs w:val="28"/>
        </w:rPr>
        <w:t xml:space="preserve"> учреждениями</w:t>
      </w:r>
    </w:p>
    <w:p w:rsidR="0002735D" w:rsidRDefault="0002735D" w:rsidP="0002735D">
      <w:pPr>
        <w:ind w:firstLine="567"/>
        <w:jc w:val="both"/>
        <w:rPr>
          <w:rFonts w:ascii="Times New Roman" w:hAnsi="Times New Roman"/>
          <w:sz w:val="28"/>
          <w:szCs w:val="28"/>
        </w:rPr>
      </w:pPr>
    </w:p>
    <w:p w:rsidR="0002735D" w:rsidRDefault="0002735D" w:rsidP="0002735D">
      <w:pPr>
        <w:ind w:firstLine="567"/>
        <w:jc w:val="both"/>
        <w:rPr>
          <w:rFonts w:ascii="Times New Roman" w:hAnsi="Times New Roman"/>
          <w:color w:val="000000"/>
          <w:sz w:val="28"/>
          <w:szCs w:val="28"/>
        </w:rPr>
      </w:pPr>
      <w:r w:rsidRPr="00993F09">
        <w:rPr>
          <w:rFonts w:ascii="Times New Roman" w:hAnsi="Times New Roman"/>
          <w:sz w:val="28"/>
          <w:szCs w:val="28"/>
        </w:rPr>
        <w:t xml:space="preserve">Проверка доходов от использования имущества, закрепленного на праве оперативного управления за муниципальными </w:t>
      </w:r>
      <w:r>
        <w:rPr>
          <w:rFonts w:ascii="Times New Roman" w:hAnsi="Times New Roman"/>
          <w:sz w:val="28"/>
          <w:szCs w:val="28"/>
        </w:rPr>
        <w:t xml:space="preserve">казенными </w:t>
      </w:r>
      <w:r w:rsidRPr="00993F09">
        <w:rPr>
          <w:rFonts w:ascii="Times New Roman" w:hAnsi="Times New Roman"/>
          <w:sz w:val="28"/>
          <w:szCs w:val="28"/>
        </w:rPr>
        <w:t>учреждениями</w:t>
      </w:r>
      <w:r>
        <w:rPr>
          <w:rFonts w:ascii="Times New Roman" w:hAnsi="Times New Roman"/>
          <w:sz w:val="28"/>
          <w:szCs w:val="28"/>
        </w:rPr>
        <w:t xml:space="preserve">, сводится как к установлению полноты использования для данных целей имущества, так и к установлению объема и полноты </w:t>
      </w:r>
      <w:r w:rsidRPr="0078029B">
        <w:rPr>
          <w:rFonts w:ascii="Times New Roman" w:hAnsi="Times New Roman"/>
          <w:color w:val="000000"/>
          <w:sz w:val="28"/>
          <w:szCs w:val="28"/>
        </w:rPr>
        <w:t>доход</w:t>
      </w:r>
      <w:r>
        <w:rPr>
          <w:rFonts w:ascii="Times New Roman" w:hAnsi="Times New Roman"/>
          <w:color w:val="000000"/>
          <w:sz w:val="28"/>
          <w:szCs w:val="28"/>
        </w:rPr>
        <w:t xml:space="preserve">ов (за счет ценообразования и расчетов) от </w:t>
      </w:r>
      <w:r w:rsidRPr="0078029B">
        <w:rPr>
          <w:rFonts w:ascii="Times New Roman" w:hAnsi="Times New Roman"/>
          <w:color w:val="000000"/>
          <w:sz w:val="28"/>
          <w:szCs w:val="28"/>
        </w:rPr>
        <w:t xml:space="preserve">оказываемых </w:t>
      </w:r>
      <w:r>
        <w:rPr>
          <w:rFonts w:ascii="Times New Roman" w:hAnsi="Times New Roman"/>
          <w:color w:val="000000"/>
          <w:sz w:val="28"/>
          <w:szCs w:val="28"/>
        </w:rPr>
        <w:t xml:space="preserve">ими </w:t>
      </w:r>
      <w:r w:rsidRPr="0078029B">
        <w:rPr>
          <w:rFonts w:ascii="Times New Roman" w:hAnsi="Times New Roman"/>
          <w:color w:val="000000"/>
          <w:sz w:val="28"/>
          <w:szCs w:val="28"/>
        </w:rPr>
        <w:t>платных услуг</w:t>
      </w:r>
      <w:r>
        <w:rPr>
          <w:rFonts w:ascii="Times New Roman" w:hAnsi="Times New Roman"/>
          <w:color w:val="000000"/>
          <w:sz w:val="28"/>
          <w:szCs w:val="28"/>
        </w:rPr>
        <w:t>.</w:t>
      </w:r>
    </w:p>
    <w:p w:rsidR="0002735D" w:rsidRDefault="0002735D" w:rsidP="0002735D">
      <w:pPr>
        <w:ind w:firstLine="708"/>
        <w:jc w:val="both"/>
        <w:rPr>
          <w:rFonts w:ascii="Times New Roman" w:hAnsi="Times New Roman"/>
          <w:color w:val="000000"/>
          <w:sz w:val="28"/>
          <w:szCs w:val="28"/>
        </w:rPr>
      </w:pPr>
      <w:r>
        <w:rPr>
          <w:rFonts w:ascii="Times New Roman" w:hAnsi="Times New Roman"/>
          <w:color w:val="000000"/>
          <w:sz w:val="28"/>
          <w:szCs w:val="28"/>
        </w:rPr>
        <w:t>Источниками информации о полноте использования имущества и величинах доходов муниципальных казенных учреждений от оказания платных услуг в зависимости от используемой формы проверки могут являться:</w:t>
      </w:r>
    </w:p>
    <w:p w:rsidR="0002735D" w:rsidRDefault="0002735D" w:rsidP="0002735D">
      <w:pPr>
        <w:ind w:firstLine="708"/>
        <w:jc w:val="both"/>
        <w:rPr>
          <w:rFonts w:ascii="Times New Roman" w:hAnsi="Times New Roman"/>
          <w:color w:val="000000"/>
          <w:sz w:val="28"/>
          <w:szCs w:val="28"/>
        </w:rPr>
      </w:pPr>
      <w:r>
        <w:rPr>
          <w:rFonts w:ascii="Times New Roman" w:hAnsi="Times New Roman"/>
          <w:color w:val="000000"/>
          <w:sz w:val="28"/>
          <w:szCs w:val="28"/>
        </w:rPr>
        <w:t>- первичные документы и</w:t>
      </w:r>
      <w:r w:rsidRPr="00E70A69">
        <w:rPr>
          <w:rFonts w:ascii="Times New Roman" w:hAnsi="Times New Roman"/>
          <w:color w:val="000000"/>
          <w:sz w:val="28"/>
          <w:szCs w:val="28"/>
        </w:rPr>
        <w:t xml:space="preserve"> </w:t>
      </w:r>
      <w:r>
        <w:rPr>
          <w:rFonts w:ascii="Times New Roman" w:hAnsi="Times New Roman"/>
          <w:color w:val="000000"/>
          <w:sz w:val="28"/>
          <w:szCs w:val="28"/>
        </w:rPr>
        <w:t xml:space="preserve">бухгалтерская отчетность муниципальных казенных учреждений; </w:t>
      </w:r>
    </w:p>
    <w:p w:rsidR="0002735D" w:rsidRDefault="0002735D" w:rsidP="0002735D">
      <w:pPr>
        <w:ind w:firstLine="708"/>
        <w:jc w:val="both"/>
        <w:rPr>
          <w:rFonts w:ascii="Times New Roman" w:hAnsi="Times New Roman"/>
          <w:color w:val="000000"/>
          <w:sz w:val="28"/>
          <w:szCs w:val="28"/>
        </w:rPr>
      </w:pPr>
      <w:r>
        <w:rPr>
          <w:rFonts w:ascii="Times New Roman" w:hAnsi="Times New Roman"/>
          <w:color w:val="000000"/>
          <w:sz w:val="28"/>
          <w:szCs w:val="28"/>
        </w:rPr>
        <w:t>- бюджетная отчетность главных распорядителей бюджетных средств (в соответствии с отраслевой принадлежностью учреждений);</w:t>
      </w:r>
    </w:p>
    <w:p w:rsidR="0002735D" w:rsidRDefault="0002735D" w:rsidP="0002735D">
      <w:pPr>
        <w:ind w:firstLine="708"/>
        <w:jc w:val="both"/>
        <w:rPr>
          <w:rFonts w:ascii="Times New Roman" w:hAnsi="Times New Roman"/>
          <w:color w:val="000000"/>
          <w:sz w:val="28"/>
          <w:szCs w:val="28"/>
        </w:rPr>
      </w:pPr>
      <w:r>
        <w:rPr>
          <w:rFonts w:ascii="Times New Roman" w:hAnsi="Times New Roman"/>
          <w:color w:val="000000"/>
          <w:sz w:val="28"/>
          <w:szCs w:val="28"/>
        </w:rPr>
        <w:t>- бюджетная отчетность</w:t>
      </w:r>
      <w:r w:rsidRPr="000F24D4">
        <w:rPr>
          <w:rFonts w:ascii="Times New Roman" w:hAnsi="Times New Roman"/>
          <w:sz w:val="28"/>
          <w:szCs w:val="28"/>
        </w:rPr>
        <w:t xml:space="preserve"> </w:t>
      </w:r>
      <w:r>
        <w:rPr>
          <w:rFonts w:ascii="Times New Roman" w:hAnsi="Times New Roman"/>
          <w:sz w:val="28"/>
          <w:szCs w:val="28"/>
        </w:rPr>
        <w:t>структурного подразделения органов местного самоуправления по управлению финансами</w:t>
      </w:r>
      <w:r>
        <w:rPr>
          <w:rFonts w:ascii="Times New Roman" w:hAnsi="Times New Roman"/>
          <w:color w:val="000000"/>
          <w:sz w:val="28"/>
          <w:szCs w:val="28"/>
        </w:rPr>
        <w:t>.</w:t>
      </w:r>
    </w:p>
    <w:p w:rsidR="0002735D" w:rsidRPr="00993F09" w:rsidRDefault="0002735D" w:rsidP="0002735D">
      <w:pPr>
        <w:ind w:firstLine="567"/>
        <w:jc w:val="both"/>
        <w:rPr>
          <w:rFonts w:ascii="Times New Roman" w:hAnsi="Times New Roman"/>
          <w:sz w:val="28"/>
          <w:szCs w:val="28"/>
        </w:rPr>
      </w:pPr>
    </w:p>
    <w:p w:rsidR="0002735D" w:rsidRDefault="00CA22E8" w:rsidP="00CA22E8">
      <w:pPr>
        <w:jc w:val="both"/>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4.6.2. Проверка доходов</w:t>
      </w:r>
      <w:r w:rsidR="0002735D" w:rsidRPr="0052777A">
        <w:rPr>
          <w:rFonts w:ascii="Times New Roman" w:hAnsi="Times New Roman"/>
          <w:b/>
          <w:sz w:val="28"/>
          <w:szCs w:val="28"/>
        </w:rPr>
        <w:t xml:space="preserve"> </w:t>
      </w:r>
      <w:r w:rsidR="0002735D">
        <w:rPr>
          <w:rFonts w:ascii="Times New Roman" w:hAnsi="Times New Roman"/>
          <w:b/>
          <w:sz w:val="28"/>
          <w:szCs w:val="28"/>
        </w:rPr>
        <w:t xml:space="preserve">от использования </w:t>
      </w:r>
      <w:r w:rsidR="0002735D" w:rsidRPr="00C9449D">
        <w:rPr>
          <w:rFonts w:ascii="Times New Roman" w:hAnsi="Times New Roman"/>
          <w:b/>
          <w:sz w:val="28"/>
          <w:szCs w:val="28"/>
        </w:rPr>
        <w:t>имущества</w:t>
      </w:r>
      <w:r w:rsidR="0002735D">
        <w:rPr>
          <w:rFonts w:ascii="Times New Roman" w:hAnsi="Times New Roman"/>
          <w:b/>
          <w:sz w:val="28"/>
          <w:szCs w:val="28"/>
        </w:rPr>
        <w:t xml:space="preserve">, </w:t>
      </w:r>
      <w:r w:rsidR="0002735D" w:rsidRPr="008D654F">
        <w:rPr>
          <w:rFonts w:ascii="Times New Roman" w:hAnsi="Times New Roman"/>
          <w:b/>
          <w:sz w:val="28"/>
          <w:szCs w:val="28"/>
        </w:rPr>
        <w:t>переданного</w:t>
      </w:r>
      <w:r>
        <w:rPr>
          <w:rFonts w:ascii="Times New Roman" w:hAnsi="Times New Roman"/>
          <w:b/>
          <w:sz w:val="28"/>
          <w:szCs w:val="28"/>
        </w:rPr>
        <w:t xml:space="preserve"> </w:t>
      </w:r>
      <w:r w:rsidR="0002735D" w:rsidRPr="008D654F">
        <w:rPr>
          <w:rFonts w:ascii="Times New Roman" w:hAnsi="Times New Roman"/>
          <w:b/>
          <w:sz w:val="28"/>
          <w:szCs w:val="28"/>
        </w:rPr>
        <w:t>в хозяйственное ведение муниципальным унитарным предприятиям</w:t>
      </w:r>
    </w:p>
    <w:p w:rsidR="0002735D" w:rsidRDefault="0002735D" w:rsidP="0002735D">
      <w:pPr>
        <w:ind w:firstLine="567"/>
        <w:jc w:val="both"/>
        <w:rPr>
          <w:rFonts w:ascii="Times New Roman" w:hAnsi="Times New Roman"/>
          <w:sz w:val="28"/>
          <w:szCs w:val="28"/>
        </w:rPr>
      </w:pP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xml:space="preserve">При проверке </w:t>
      </w:r>
      <w:r w:rsidRPr="00352209">
        <w:rPr>
          <w:rFonts w:ascii="Times New Roman" w:hAnsi="Times New Roman"/>
          <w:sz w:val="28"/>
          <w:szCs w:val="28"/>
        </w:rPr>
        <w:t>доходо</w:t>
      </w:r>
      <w:r>
        <w:rPr>
          <w:rFonts w:ascii="Times New Roman" w:hAnsi="Times New Roman"/>
          <w:sz w:val="28"/>
          <w:szCs w:val="28"/>
        </w:rPr>
        <w:t xml:space="preserve">в от использования </w:t>
      </w:r>
      <w:r w:rsidRPr="00352209">
        <w:rPr>
          <w:rFonts w:ascii="Times New Roman" w:hAnsi="Times New Roman"/>
          <w:sz w:val="28"/>
          <w:szCs w:val="28"/>
        </w:rPr>
        <w:t>имущества, переданного в хозяйственное ведение муниципальным унитарным</w:t>
      </w:r>
      <w:r>
        <w:rPr>
          <w:rFonts w:ascii="Times New Roman" w:hAnsi="Times New Roman"/>
          <w:sz w:val="28"/>
          <w:szCs w:val="28"/>
        </w:rPr>
        <w:t xml:space="preserve"> </w:t>
      </w:r>
      <w:r w:rsidRPr="00352209">
        <w:rPr>
          <w:rFonts w:ascii="Times New Roman" w:hAnsi="Times New Roman"/>
          <w:sz w:val="28"/>
          <w:szCs w:val="28"/>
        </w:rPr>
        <w:t>предприятиям</w:t>
      </w:r>
      <w:r>
        <w:rPr>
          <w:rFonts w:ascii="Times New Roman" w:hAnsi="Times New Roman"/>
          <w:sz w:val="28"/>
          <w:szCs w:val="28"/>
        </w:rPr>
        <w:t>, используется информация:</w:t>
      </w:r>
    </w:p>
    <w:p w:rsidR="0002735D" w:rsidRDefault="0002735D" w:rsidP="0002735D">
      <w:pPr>
        <w:ind w:firstLine="567"/>
        <w:jc w:val="both"/>
        <w:rPr>
          <w:rFonts w:ascii="Times New Roman" w:hAnsi="Times New Roman"/>
          <w:sz w:val="28"/>
          <w:szCs w:val="28"/>
        </w:rPr>
      </w:pPr>
      <w:r>
        <w:rPr>
          <w:rFonts w:ascii="Times New Roman" w:hAnsi="Times New Roman"/>
          <w:color w:val="000000"/>
          <w:sz w:val="28"/>
          <w:szCs w:val="28"/>
        </w:rPr>
        <w:t xml:space="preserve">- о размере </w:t>
      </w:r>
      <w:r w:rsidRPr="00352209">
        <w:rPr>
          <w:rFonts w:ascii="Times New Roman" w:hAnsi="Times New Roman"/>
          <w:color w:val="000000"/>
          <w:sz w:val="28"/>
          <w:szCs w:val="28"/>
        </w:rPr>
        <w:t>прибыл</w:t>
      </w:r>
      <w:r>
        <w:rPr>
          <w:rFonts w:ascii="Times New Roman" w:hAnsi="Times New Roman"/>
          <w:color w:val="000000"/>
          <w:sz w:val="28"/>
          <w:szCs w:val="28"/>
        </w:rPr>
        <w:t>и</w:t>
      </w:r>
      <w:r w:rsidRPr="00352209">
        <w:rPr>
          <w:rFonts w:ascii="Times New Roman" w:hAnsi="Times New Roman"/>
          <w:color w:val="000000"/>
          <w:sz w:val="28"/>
          <w:szCs w:val="28"/>
        </w:rPr>
        <w:t xml:space="preserve"> муниципальных унитарных </w:t>
      </w:r>
      <w:r>
        <w:rPr>
          <w:rFonts w:ascii="Times New Roman" w:hAnsi="Times New Roman"/>
          <w:color w:val="000000"/>
          <w:sz w:val="28"/>
          <w:szCs w:val="28"/>
        </w:rPr>
        <w:t xml:space="preserve">(казенных) </w:t>
      </w:r>
      <w:r w:rsidRPr="00352209">
        <w:rPr>
          <w:rFonts w:ascii="Times New Roman" w:hAnsi="Times New Roman"/>
          <w:color w:val="000000"/>
          <w:sz w:val="28"/>
          <w:szCs w:val="28"/>
        </w:rPr>
        <w:t>предприятий, остающ</w:t>
      </w:r>
      <w:r>
        <w:rPr>
          <w:rFonts w:ascii="Times New Roman" w:hAnsi="Times New Roman"/>
          <w:color w:val="000000"/>
          <w:sz w:val="28"/>
          <w:szCs w:val="28"/>
        </w:rPr>
        <w:t>ей</w:t>
      </w:r>
      <w:r w:rsidRPr="00352209">
        <w:rPr>
          <w:rFonts w:ascii="Times New Roman" w:hAnsi="Times New Roman"/>
          <w:color w:val="000000"/>
          <w:sz w:val="28"/>
          <w:szCs w:val="28"/>
        </w:rPr>
        <w:t>ся после уплаты налогов и иных обязательных платежей</w:t>
      </w:r>
      <w:r>
        <w:rPr>
          <w:rFonts w:ascii="Times New Roman" w:hAnsi="Times New Roman"/>
          <w:color w:val="000000"/>
          <w:sz w:val="28"/>
          <w:szCs w:val="28"/>
        </w:rPr>
        <w:t>;</w:t>
      </w:r>
    </w:p>
    <w:p w:rsidR="0002735D" w:rsidRDefault="0002735D" w:rsidP="0002735D">
      <w:pPr>
        <w:ind w:firstLine="567"/>
        <w:jc w:val="both"/>
        <w:rPr>
          <w:rFonts w:ascii="Times New Roman" w:hAnsi="Times New Roman"/>
          <w:color w:val="000000"/>
          <w:sz w:val="28"/>
          <w:szCs w:val="28"/>
        </w:rPr>
      </w:pPr>
      <w:r>
        <w:rPr>
          <w:rFonts w:ascii="Times New Roman" w:hAnsi="Times New Roman"/>
          <w:sz w:val="28"/>
          <w:szCs w:val="28"/>
        </w:rPr>
        <w:t xml:space="preserve">- об объеме неналоговых доходов местного бюджета в форме отчислений </w:t>
      </w:r>
      <w:r w:rsidRPr="00352209">
        <w:rPr>
          <w:rFonts w:ascii="Times New Roman" w:hAnsi="Times New Roman"/>
          <w:color w:val="000000"/>
          <w:sz w:val="28"/>
          <w:szCs w:val="28"/>
        </w:rPr>
        <w:t>част</w:t>
      </w:r>
      <w:r>
        <w:rPr>
          <w:rFonts w:ascii="Times New Roman" w:hAnsi="Times New Roman"/>
          <w:color w:val="000000"/>
          <w:sz w:val="28"/>
          <w:szCs w:val="28"/>
        </w:rPr>
        <w:t>и</w:t>
      </w:r>
      <w:r w:rsidRPr="00352209">
        <w:rPr>
          <w:rFonts w:ascii="Times New Roman" w:hAnsi="Times New Roman"/>
          <w:color w:val="000000"/>
          <w:sz w:val="28"/>
          <w:szCs w:val="28"/>
        </w:rPr>
        <w:t xml:space="preserve"> прибыли муниципальных унитарных предприятий, остающ</w:t>
      </w:r>
      <w:r>
        <w:rPr>
          <w:rFonts w:ascii="Times New Roman" w:hAnsi="Times New Roman"/>
          <w:color w:val="000000"/>
          <w:sz w:val="28"/>
          <w:szCs w:val="28"/>
        </w:rPr>
        <w:t>ей</w:t>
      </w:r>
      <w:r w:rsidRPr="00352209">
        <w:rPr>
          <w:rFonts w:ascii="Times New Roman" w:hAnsi="Times New Roman"/>
          <w:color w:val="000000"/>
          <w:sz w:val="28"/>
          <w:szCs w:val="28"/>
        </w:rPr>
        <w:t>ся после уплаты налогов и иных обязательных платежей</w:t>
      </w:r>
      <w:r>
        <w:rPr>
          <w:rFonts w:ascii="Times New Roman" w:hAnsi="Times New Roman"/>
          <w:color w:val="000000"/>
          <w:sz w:val="28"/>
          <w:szCs w:val="28"/>
        </w:rPr>
        <w:t xml:space="preserve">; </w:t>
      </w:r>
    </w:p>
    <w:p w:rsidR="0002735D" w:rsidRPr="00352209" w:rsidRDefault="0002735D" w:rsidP="0002735D">
      <w:pPr>
        <w:ind w:firstLine="567"/>
        <w:jc w:val="both"/>
        <w:rPr>
          <w:rFonts w:ascii="Times New Roman" w:hAnsi="Times New Roman"/>
          <w:sz w:val="28"/>
          <w:szCs w:val="28"/>
        </w:rPr>
      </w:pPr>
      <w:r>
        <w:rPr>
          <w:rFonts w:ascii="Times New Roman" w:hAnsi="Times New Roman"/>
          <w:color w:val="000000"/>
          <w:sz w:val="28"/>
          <w:szCs w:val="28"/>
        </w:rPr>
        <w:lastRenderedPageBreak/>
        <w:t xml:space="preserve">- о нормативах </w:t>
      </w:r>
      <w:r>
        <w:rPr>
          <w:rFonts w:ascii="Times New Roman" w:hAnsi="Times New Roman"/>
          <w:sz w:val="28"/>
          <w:szCs w:val="28"/>
        </w:rPr>
        <w:t xml:space="preserve">отчислений </w:t>
      </w:r>
      <w:r w:rsidRPr="00352209">
        <w:rPr>
          <w:rFonts w:ascii="Times New Roman" w:hAnsi="Times New Roman"/>
          <w:color w:val="000000"/>
          <w:sz w:val="28"/>
          <w:szCs w:val="28"/>
        </w:rPr>
        <w:t>част</w:t>
      </w:r>
      <w:r>
        <w:rPr>
          <w:rFonts w:ascii="Times New Roman" w:hAnsi="Times New Roman"/>
          <w:color w:val="000000"/>
          <w:sz w:val="28"/>
          <w:szCs w:val="28"/>
        </w:rPr>
        <w:t>и</w:t>
      </w:r>
      <w:r w:rsidRPr="00352209">
        <w:rPr>
          <w:rFonts w:ascii="Times New Roman" w:hAnsi="Times New Roman"/>
          <w:color w:val="000000"/>
          <w:sz w:val="28"/>
          <w:szCs w:val="28"/>
        </w:rPr>
        <w:t xml:space="preserve"> прибыли муниципальных унитарных предприятий</w:t>
      </w:r>
      <w:r>
        <w:rPr>
          <w:rFonts w:ascii="Times New Roman" w:hAnsi="Times New Roman"/>
          <w:color w:val="000000"/>
          <w:sz w:val="28"/>
          <w:szCs w:val="28"/>
        </w:rPr>
        <w:t xml:space="preserve">, </w:t>
      </w:r>
      <w:r w:rsidRPr="00357213">
        <w:rPr>
          <w:rFonts w:ascii="Times New Roman" w:hAnsi="Times New Roman"/>
          <w:color w:val="000000"/>
          <w:sz w:val="28"/>
          <w:szCs w:val="28"/>
        </w:rPr>
        <w:t>установленн</w:t>
      </w:r>
      <w:r>
        <w:rPr>
          <w:rFonts w:ascii="Times New Roman" w:hAnsi="Times New Roman"/>
          <w:color w:val="000000"/>
          <w:sz w:val="28"/>
          <w:szCs w:val="28"/>
        </w:rPr>
        <w:t xml:space="preserve">ые </w:t>
      </w:r>
      <w:r w:rsidRPr="00357213">
        <w:rPr>
          <w:rFonts w:ascii="Times New Roman" w:hAnsi="Times New Roman"/>
          <w:color w:val="000000"/>
          <w:sz w:val="28"/>
          <w:szCs w:val="28"/>
        </w:rPr>
        <w:t>муниципальными правовыми актами представительны</w:t>
      </w:r>
      <w:r>
        <w:rPr>
          <w:rFonts w:ascii="Times New Roman" w:hAnsi="Times New Roman"/>
          <w:color w:val="000000"/>
          <w:sz w:val="28"/>
          <w:szCs w:val="28"/>
        </w:rPr>
        <w:t>х</w:t>
      </w:r>
      <w:r w:rsidRPr="00357213">
        <w:rPr>
          <w:rFonts w:ascii="Times New Roman" w:hAnsi="Times New Roman"/>
          <w:color w:val="000000"/>
          <w:sz w:val="28"/>
          <w:szCs w:val="28"/>
        </w:rPr>
        <w:t xml:space="preserve"> органов муниципальных образований</w:t>
      </w:r>
      <w:r>
        <w:rPr>
          <w:rFonts w:ascii="Times New Roman" w:hAnsi="Times New Roman"/>
          <w:color w:val="000000"/>
          <w:sz w:val="28"/>
          <w:szCs w:val="28"/>
        </w:rPr>
        <w:t>.</w:t>
      </w:r>
    </w:p>
    <w:p w:rsidR="0002735D" w:rsidRDefault="0002735D" w:rsidP="0002735D">
      <w:pPr>
        <w:ind w:firstLine="708"/>
        <w:jc w:val="both"/>
        <w:rPr>
          <w:rFonts w:ascii="Times New Roman" w:hAnsi="Times New Roman"/>
          <w:sz w:val="28"/>
          <w:szCs w:val="28"/>
        </w:rPr>
      </w:pPr>
      <w:r w:rsidRPr="003D1B38">
        <w:rPr>
          <w:rFonts w:ascii="Times New Roman" w:hAnsi="Times New Roman"/>
          <w:sz w:val="28"/>
          <w:szCs w:val="28"/>
        </w:rPr>
        <w:t>Источниками информации о вышеприведенных показателях являются</w:t>
      </w:r>
      <w:r>
        <w:rPr>
          <w:rFonts w:ascii="Times New Roman" w:hAnsi="Times New Roman"/>
          <w:sz w:val="28"/>
          <w:szCs w:val="28"/>
        </w:rPr>
        <w:t>:</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результаты финансово-хозяйственной деятельности муниципальных предприятий с размером чистой прибыли (убыток), полученные от структурного подразделения органов местного самоуправления по управлению муниципальным имуществом;</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xml:space="preserve">- информация структурного подразделения органов местного самоуправления, являющегося администратором неналоговых доходов от использования муниципального имущества, о перечислениях </w:t>
      </w:r>
      <w:r w:rsidRPr="00352209">
        <w:rPr>
          <w:rFonts w:ascii="Times New Roman" w:hAnsi="Times New Roman"/>
          <w:color w:val="000000"/>
          <w:sz w:val="28"/>
          <w:szCs w:val="28"/>
        </w:rPr>
        <w:t>муниципальны</w:t>
      </w:r>
      <w:r>
        <w:rPr>
          <w:rFonts w:ascii="Times New Roman" w:hAnsi="Times New Roman"/>
          <w:color w:val="000000"/>
          <w:sz w:val="28"/>
          <w:szCs w:val="28"/>
        </w:rPr>
        <w:t>ми</w:t>
      </w:r>
      <w:r w:rsidRPr="00352209">
        <w:rPr>
          <w:rFonts w:ascii="Times New Roman" w:hAnsi="Times New Roman"/>
          <w:color w:val="000000"/>
          <w:sz w:val="28"/>
          <w:szCs w:val="28"/>
        </w:rPr>
        <w:t xml:space="preserve"> унитарны</w:t>
      </w:r>
      <w:r>
        <w:rPr>
          <w:rFonts w:ascii="Times New Roman" w:hAnsi="Times New Roman"/>
          <w:color w:val="000000"/>
          <w:sz w:val="28"/>
          <w:szCs w:val="28"/>
        </w:rPr>
        <w:t>ми (казенными)</w:t>
      </w:r>
      <w:r w:rsidRPr="00352209">
        <w:rPr>
          <w:rFonts w:ascii="Times New Roman" w:hAnsi="Times New Roman"/>
          <w:color w:val="000000"/>
          <w:sz w:val="28"/>
          <w:szCs w:val="28"/>
        </w:rPr>
        <w:t xml:space="preserve"> предприяти</w:t>
      </w:r>
      <w:r>
        <w:rPr>
          <w:rFonts w:ascii="Times New Roman" w:hAnsi="Times New Roman"/>
          <w:color w:val="000000"/>
          <w:sz w:val="28"/>
          <w:szCs w:val="28"/>
        </w:rPr>
        <w:t>ями</w:t>
      </w:r>
      <w:r>
        <w:rPr>
          <w:rFonts w:ascii="Times New Roman" w:hAnsi="Times New Roman"/>
          <w:sz w:val="28"/>
          <w:szCs w:val="28"/>
        </w:rPr>
        <w:t xml:space="preserve"> в местный бюджет части </w:t>
      </w:r>
      <w:r w:rsidRPr="00352209">
        <w:rPr>
          <w:rFonts w:ascii="Times New Roman" w:hAnsi="Times New Roman"/>
          <w:color w:val="000000"/>
          <w:sz w:val="28"/>
          <w:szCs w:val="28"/>
        </w:rPr>
        <w:t>прибыли, остающ</w:t>
      </w:r>
      <w:r>
        <w:rPr>
          <w:rFonts w:ascii="Times New Roman" w:hAnsi="Times New Roman"/>
          <w:color w:val="000000"/>
          <w:sz w:val="28"/>
          <w:szCs w:val="28"/>
        </w:rPr>
        <w:t>ей</w:t>
      </w:r>
      <w:r w:rsidRPr="00352209">
        <w:rPr>
          <w:rFonts w:ascii="Times New Roman" w:hAnsi="Times New Roman"/>
          <w:color w:val="000000"/>
          <w:sz w:val="28"/>
          <w:szCs w:val="28"/>
        </w:rPr>
        <w:t>ся после уплаты налогов</w:t>
      </w:r>
      <w:r>
        <w:rPr>
          <w:rFonts w:ascii="Times New Roman" w:hAnsi="Times New Roman"/>
          <w:sz w:val="28"/>
          <w:szCs w:val="28"/>
        </w:rPr>
        <w:t>;</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бухгалтерская отчетность муниципальных унитарных (казенных) предприятий;</w:t>
      </w:r>
    </w:p>
    <w:p w:rsidR="0002735D" w:rsidRDefault="0002735D" w:rsidP="0002735D">
      <w:pPr>
        <w:ind w:firstLine="708"/>
        <w:jc w:val="both"/>
        <w:rPr>
          <w:rFonts w:ascii="Times New Roman" w:hAnsi="Times New Roman"/>
          <w:color w:val="000000"/>
          <w:sz w:val="28"/>
          <w:szCs w:val="28"/>
        </w:rPr>
      </w:pPr>
      <w:r>
        <w:rPr>
          <w:rFonts w:ascii="Times New Roman" w:hAnsi="Times New Roman"/>
          <w:sz w:val="28"/>
          <w:szCs w:val="28"/>
        </w:rPr>
        <w:t xml:space="preserve">- муниципальные правовые акты </w:t>
      </w:r>
      <w:r w:rsidRPr="00357213">
        <w:rPr>
          <w:rFonts w:ascii="Times New Roman" w:hAnsi="Times New Roman"/>
          <w:color w:val="000000"/>
          <w:sz w:val="28"/>
          <w:szCs w:val="28"/>
        </w:rPr>
        <w:t>представительны</w:t>
      </w:r>
      <w:r>
        <w:rPr>
          <w:rFonts w:ascii="Times New Roman" w:hAnsi="Times New Roman"/>
          <w:color w:val="000000"/>
          <w:sz w:val="28"/>
          <w:szCs w:val="28"/>
        </w:rPr>
        <w:t>х</w:t>
      </w:r>
      <w:r w:rsidRPr="00357213">
        <w:rPr>
          <w:rFonts w:ascii="Times New Roman" w:hAnsi="Times New Roman"/>
          <w:color w:val="000000"/>
          <w:sz w:val="28"/>
          <w:szCs w:val="28"/>
        </w:rPr>
        <w:t xml:space="preserve"> органов муниципальных образований</w:t>
      </w:r>
      <w:r>
        <w:rPr>
          <w:rFonts w:ascii="Times New Roman" w:hAnsi="Times New Roman"/>
          <w:color w:val="000000"/>
          <w:sz w:val="28"/>
          <w:szCs w:val="28"/>
        </w:rPr>
        <w:t xml:space="preserve"> об установлении </w:t>
      </w:r>
      <w:r w:rsidRPr="00352209">
        <w:rPr>
          <w:rFonts w:ascii="Times New Roman" w:hAnsi="Times New Roman"/>
          <w:color w:val="000000"/>
          <w:sz w:val="28"/>
          <w:szCs w:val="28"/>
        </w:rPr>
        <w:t>муниципальны</w:t>
      </w:r>
      <w:r>
        <w:rPr>
          <w:rFonts w:ascii="Times New Roman" w:hAnsi="Times New Roman"/>
          <w:color w:val="000000"/>
          <w:sz w:val="28"/>
          <w:szCs w:val="28"/>
        </w:rPr>
        <w:t>м</w:t>
      </w:r>
      <w:r w:rsidRPr="00352209">
        <w:rPr>
          <w:rFonts w:ascii="Times New Roman" w:hAnsi="Times New Roman"/>
          <w:color w:val="000000"/>
          <w:sz w:val="28"/>
          <w:szCs w:val="28"/>
        </w:rPr>
        <w:t xml:space="preserve"> унитарны</w:t>
      </w:r>
      <w:r>
        <w:rPr>
          <w:rFonts w:ascii="Times New Roman" w:hAnsi="Times New Roman"/>
          <w:color w:val="000000"/>
          <w:sz w:val="28"/>
          <w:szCs w:val="28"/>
        </w:rPr>
        <w:t>м (казенным)</w:t>
      </w:r>
      <w:r w:rsidRPr="00352209">
        <w:rPr>
          <w:rFonts w:ascii="Times New Roman" w:hAnsi="Times New Roman"/>
          <w:color w:val="000000"/>
          <w:sz w:val="28"/>
          <w:szCs w:val="28"/>
        </w:rPr>
        <w:t xml:space="preserve"> предприяти</w:t>
      </w:r>
      <w:r>
        <w:rPr>
          <w:rFonts w:ascii="Times New Roman" w:hAnsi="Times New Roman"/>
          <w:color w:val="000000"/>
          <w:sz w:val="28"/>
          <w:szCs w:val="28"/>
        </w:rPr>
        <w:t xml:space="preserve">ям нормативов </w:t>
      </w:r>
      <w:r>
        <w:rPr>
          <w:rFonts w:ascii="Times New Roman" w:hAnsi="Times New Roman"/>
          <w:sz w:val="28"/>
          <w:szCs w:val="28"/>
        </w:rPr>
        <w:t xml:space="preserve">отчислений </w:t>
      </w:r>
      <w:r w:rsidRPr="00352209">
        <w:rPr>
          <w:rFonts w:ascii="Times New Roman" w:hAnsi="Times New Roman"/>
          <w:color w:val="000000"/>
          <w:sz w:val="28"/>
          <w:szCs w:val="28"/>
        </w:rPr>
        <w:t>част</w:t>
      </w:r>
      <w:r>
        <w:rPr>
          <w:rFonts w:ascii="Times New Roman" w:hAnsi="Times New Roman"/>
          <w:color w:val="000000"/>
          <w:sz w:val="28"/>
          <w:szCs w:val="28"/>
        </w:rPr>
        <w:t>и</w:t>
      </w:r>
      <w:r w:rsidRPr="00352209">
        <w:rPr>
          <w:rFonts w:ascii="Times New Roman" w:hAnsi="Times New Roman"/>
          <w:color w:val="000000"/>
          <w:sz w:val="28"/>
          <w:szCs w:val="28"/>
        </w:rPr>
        <w:t xml:space="preserve"> прибыли</w:t>
      </w:r>
      <w:r>
        <w:rPr>
          <w:rFonts w:ascii="Times New Roman" w:hAnsi="Times New Roman"/>
          <w:color w:val="000000"/>
          <w:sz w:val="28"/>
          <w:szCs w:val="28"/>
        </w:rPr>
        <w:t xml:space="preserve"> в местный бюджет; </w:t>
      </w:r>
    </w:p>
    <w:p w:rsidR="0002735D" w:rsidRDefault="0002735D" w:rsidP="0002735D">
      <w:pPr>
        <w:ind w:firstLine="708"/>
        <w:jc w:val="both"/>
        <w:rPr>
          <w:rFonts w:ascii="Times New Roman" w:hAnsi="Times New Roman"/>
          <w:sz w:val="28"/>
          <w:szCs w:val="28"/>
        </w:rPr>
      </w:pPr>
      <w:r>
        <w:rPr>
          <w:rFonts w:ascii="Times New Roman" w:hAnsi="Times New Roman"/>
          <w:color w:val="000000"/>
          <w:sz w:val="28"/>
          <w:szCs w:val="28"/>
        </w:rPr>
        <w:t>- бюджетная отчетность</w:t>
      </w:r>
      <w:r w:rsidRPr="000F24D4">
        <w:rPr>
          <w:rFonts w:ascii="Times New Roman" w:hAnsi="Times New Roman"/>
          <w:sz w:val="28"/>
          <w:szCs w:val="28"/>
        </w:rPr>
        <w:t xml:space="preserve"> </w:t>
      </w:r>
      <w:r>
        <w:rPr>
          <w:rFonts w:ascii="Times New Roman" w:hAnsi="Times New Roman"/>
          <w:sz w:val="28"/>
          <w:szCs w:val="28"/>
        </w:rPr>
        <w:t>структурного подразделения органов местного самоуправления по управлению финансами</w:t>
      </w:r>
      <w:r>
        <w:rPr>
          <w:rFonts w:ascii="Times New Roman" w:hAnsi="Times New Roman"/>
          <w:color w:val="000000"/>
          <w:sz w:val="28"/>
          <w:szCs w:val="28"/>
        </w:rPr>
        <w:t>.</w:t>
      </w:r>
    </w:p>
    <w:p w:rsidR="0002735D" w:rsidRDefault="0002735D" w:rsidP="0002735D">
      <w:pPr>
        <w:pStyle w:val="consplusnormal"/>
        <w:spacing w:before="0" w:beforeAutospacing="0" w:after="0" w:afterAutospacing="0"/>
        <w:ind w:firstLine="567"/>
        <w:jc w:val="both"/>
        <w:rPr>
          <w:color w:val="000000"/>
          <w:sz w:val="28"/>
          <w:szCs w:val="28"/>
        </w:rPr>
      </w:pPr>
      <w:r>
        <w:rPr>
          <w:sz w:val="28"/>
          <w:szCs w:val="28"/>
        </w:rPr>
        <w:t xml:space="preserve">При проведении проверки </w:t>
      </w:r>
      <w:r w:rsidRPr="006839BD">
        <w:rPr>
          <w:sz w:val="28"/>
          <w:szCs w:val="28"/>
        </w:rPr>
        <w:t>доход</w:t>
      </w:r>
      <w:r>
        <w:rPr>
          <w:sz w:val="28"/>
          <w:szCs w:val="28"/>
        </w:rPr>
        <w:t>ов</w:t>
      </w:r>
      <w:r w:rsidRPr="006839BD">
        <w:rPr>
          <w:sz w:val="28"/>
          <w:szCs w:val="28"/>
        </w:rPr>
        <w:t xml:space="preserve"> имущества, переданного в хозяйственное ведение муниципальным унитарным предприятиям</w:t>
      </w:r>
      <w:r>
        <w:rPr>
          <w:sz w:val="28"/>
          <w:szCs w:val="28"/>
        </w:rPr>
        <w:t xml:space="preserve">, определяется соответствие фактического объема неналоговых доходов местного бюджета в форме отчислений </w:t>
      </w:r>
      <w:r w:rsidRPr="00352209">
        <w:rPr>
          <w:color w:val="000000"/>
          <w:sz w:val="28"/>
          <w:szCs w:val="28"/>
        </w:rPr>
        <w:t>част</w:t>
      </w:r>
      <w:r>
        <w:rPr>
          <w:color w:val="000000"/>
          <w:sz w:val="28"/>
          <w:szCs w:val="28"/>
        </w:rPr>
        <w:t>и</w:t>
      </w:r>
      <w:r w:rsidRPr="00352209">
        <w:rPr>
          <w:color w:val="000000"/>
          <w:sz w:val="28"/>
          <w:szCs w:val="28"/>
        </w:rPr>
        <w:t xml:space="preserve"> прибыли муниципальных унитарных предприятий</w:t>
      </w:r>
      <w:r w:rsidRPr="006839BD">
        <w:rPr>
          <w:b/>
          <w:sz w:val="28"/>
          <w:szCs w:val="28"/>
        </w:rPr>
        <w:t xml:space="preserve"> </w:t>
      </w:r>
      <w:r w:rsidRPr="00357213">
        <w:rPr>
          <w:sz w:val="28"/>
          <w:szCs w:val="28"/>
        </w:rPr>
        <w:t>нормативам</w:t>
      </w:r>
      <w:r w:rsidRPr="002C50F7">
        <w:rPr>
          <w:color w:val="000000"/>
          <w:sz w:val="28"/>
          <w:szCs w:val="28"/>
        </w:rPr>
        <w:t>,</w:t>
      </w:r>
      <w:r>
        <w:rPr>
          <w:color w:val="000000"/>
          <w:sz w:val="28"/>
          <w:szCs w:val="28"/>
        </w:rPr>
        <w:t xml:space="preserve"> </w:t>
      </w:r>
      <w:r w:rsidRPr="002C50F7">
        <w:rPr>
          <w:color w:val="000000"/>
          <w:sz w:val="28"/>
          <w:szCs w:val="28"/>
        </w:rPr>
        <w:t>установленн</w:t>
      </w:r>
      <w:r>
        <w:rPr>
          <w:color w:val="000000"/>
          <w:sz w:val="28"/>
          <w:szCs w:val="28"/>
        </w:rPr>
        <w:t>ы</w:t>
      </w:r>
      <w:r w:rsidRPr="002C50F7">
        <w:rPr>
          <w:color w:val="000000"/>
          <w:sz w:val="28"/>
          <w:szCs w:val="28"/>
        </w:rPr>
        <w:t>м муниципальными правовыми актами представительных органов м</w:t>
      </w:r>
      <w:r>
        <w:rPr>
          <w:color w:val="000000"/>
          <w:sz w:val="28"/>
          <w:szCs w:val="28"/>
        </w:rPr>
        <w:t xml:space="preserve">униципальных образований. При несовпадении показателей выясняются причины данного несоответствия. </w:t>
      </w:r>
    </w:p>
    <w:p w:rsidR="0002735D" w:rsidRDefault="0002735D" w:rsidP="0002735D">
      <w:pPr>
        <w:pStyle w:val="consplusnormal"/>
        <w:spacing w:before="0" w:beforeAutospacing="0" w:after="0" w:afterAutospacing="0"/>
        <w:ind w:firstLine="567"/>
        <w:jc w:val="both"/>
        <w:rPr>
          <w:color w:val="000000"/>
          <w:sz w:val="28"/>
          <w:szCs w:val="28"/>
        </w:rPr>
      </w:pPr>
      <w:r>
        <w:rPr>
          <w:color w:val="000000"/>
          <w:sz w:val="28"/>
          <w:szCs w:val="28"/>
        </w:rPr>
        <w:t>В ходе контрольного мероприятия на отдельном предприятии (или обоснованной выборке предприятий) целесообразно проверить формирование прибыли предприятием, изучить факторы, влияющие на ее размер, особенности учетной политики (например, отражение лизинговых операций по приобретению основных средств) и т.п.</w:t>
      </w:r>
    </w:p>
    <w:p w:rsidR="0002735D" w:rsidRDefault="0002735D" w:rsidP="0002735D">
      <w:pPr>
        <w:pStyle w:val="consplusnormal"/>
        <w:spacing w:before="0" w:beforeAutospacing="0" w:after="0" w:afterAutospacing="0"/>
        <w:ind w:firstLine="567"/>
        <w:jc w:val="both"/>
        <w:rPr>
          <w:color w:val="000000"/>
          <w:sz w:val="28"/>
          <w:szCs w:val="28"/>
        </w:rPr>
      </w:pPr>
    </w:p>
    <w:p w:rsidR="0002735D" w:rsidRDefault="00CA22E8" w:rsidP="00CA22E8">
      <w:pPr>
        <w:pStyle w:val="consplusnormal"/>
        <w:spacing w:before="0" w:beforeAutospacing="0" w:after="0" w:afterAutospacing="0"/>
        <w:jc w:val="both"/>
        <w:rPr>
          <w:b/>
          <w:sz w:val="28"/>
          <w:szCs w:val="28"/>
        </w:rPr>
      </w:pPr>
      <w:r>
        <w:rPr>
          <w:b/>
          <w:sz w:val="28"/>
          <w:szCs w:val="28"/>
        </w:rPr>
        <w:tab/>
      </w:r>
      <w:r w:rsidR="0002735D">
        <w:rPr>
          <w:b/>
          <w:sz w:val="28"/>
          <w:szCs w:val="28"/>
        </w:rPr>
        <w:t>4.6.3. Проверка доходов</w:t>
      </w:r>
      <w:r w:rsidR="0002735D" w:rsidRPr="0052777A">
        <w:rPr>
          <w:b/>
          <w:sz w:val="28"/>
          <w:szCs w:val="28"/>
        </w:rPr>
        <w:t xml:space="preserve"> </w:t>
      </w:r>
      <w:r w:rsidR="0002735D">
        <w:rPr>
          <w:b/>
          <w:sz w:val="28"/>
          <w:szCs w:val="28"/>
        </w:rPr>
        <w:t xml:space="preserve">от использования </w:t>
      </w:r>
      <w:r w:rsidR="0002735D" w:rsidRPr="00C9449D">
        <w:rPr>
          <w:b/>
          <w:sz w:val="28"/>
          <w:szCs w:val="28"/>
        </w:rPr>
        <w:t>имущества</w:t>
      </w:r>
      <w:r w:rsidR="0002735D">
        <w:rPr>
          <w:b/>
          <w:sz w:val="28"/>
          <w:szCs w:val="28"/>
        </w:rPr>
        <w:t xml:space="preserve"> муниципальной казны</w:t>
      </w:r>
    </w:p>
    <w:p w:rsidR="0002735D" w:rsidRDefault="0002735D" w:rsidP="0002735D">
      <w:pPr>
        <w:ind w:firstLine="708"/>
        <w:jc w:val="both"/>
        <w:rPr>
          <w:rFonts w:ascii="Times New Roman" w:hAnsi="Times New Roman"/>
          <w:sz w:val="28"/>
          <w:szCs w:val="28"/>
        </w:rPr>
      </w:pP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xml:space="preserve">При проверке </w:t>
      </w:r>
      <w:r w:rsidRPr="00352209">
        <w:rPr>
          <w:rFonts w:ascii="Times New Roman" w:hAnsi="Times New Roman"/>
          <w:sz w:val="28"/>
          <w:szCs w:val="28"/>
        </w:rPr>
        <w:t>доходо</w:t>
      </w:r>
      <w:r>
        <w:rPr>
          <w:rFonts w:ascii="Times New Roman" w:hAnsi="Times New Roman"/>
          <w:sz w:val="28"/>
          <w:szCs w:val="28"/>
        </w:rPr>
        <w:t>в</w:t>
      </w:r>
      <w:r w:rsidRPr="00352209">
        <w:rPr>
          <w:rFonts w:ascii="Times New Roman" w:hAnsi="Times New Roman"/>
          <w:sz w:val="28"/>
          <w:szCs w:val="28"/>
        </w:rPr>
        <w:t xml:space="preserve"> имущества</w:t>
      </w:r>
      <w:r>
        <w:rPr>
          <w:rFonts w:ascii="Times New Roman" w:hAnsi="Times New Roman"/>
          <w:sz w:val="28"/>
          <w:szCs w:val="28"/>
        </w:rPr>
        <w:t xml:space="preserve"> </w:t>
      </w:r>
      <w:r w:rsidRPr="00E305DE">
        <w:rPr>
          <w:rFonts w:ascii="Times New Roman" w:hAnsi="Times New Roman"/>
          <w:sz w:val="28"/>
          <w:szCs w:val="28"/>
        </w:rPr>
        <w:t>муниципальной казны</w:t>
      </w:r>
      <w:r>
        <w:rPr>
          <w:rFonts w:ascii="Times New Roman" w:hAnsi="Times New Roman"/>
          <w:sz w:val="28"/>
          <w:szCs w:val="28"/>
        </w:rPr>
        <w:t xml:space="preserve"> используется информация:</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информация структурного подразделения органов местного самоуправления, являющегося администратором неналоговых доходов от использования муниципального имущества, об объемах неналоговых перечислений в местный бюджет в соответствии с договорами возмездного пользования имуществом муниципальной казны (аренды, концессии и т.д.);</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lastRenderedPageBreak/>
        <w:t xml:space="preserve">- муниципальные правовые акты </w:t>
      </w:r>
      <w:r>
        <w:rPr>
          <w:rFonts w:ascii="Times New Roman" w:hAnsi="Times New Roman"/>
          <w:color w:val="000000"/>
          <w:sz w:val="28"/>
          <w:szCs w:val="28"/>
        </w:rPr>
        <w:t xml:space="preserve">об установлении размера платы за </w:t>
      </w:r>
      <w:r>
        <w:rPr>
          <w:rFonts w:ascii="Times New Roman" w:hAnsi="Times New Roman"/>
          <w:sz w:val="28"/>
          <w:szCs w:val="28"/>
        </w:rPr>
        <w:t>пользование имуществом муниципальной казны;</w:t>
      </w:r>
    </w:p>
    <w:p w:rsidR="0002735D" w:rsidRDefault="0002735D" w:rsidP="0002735D">
      <w:pPr>
        <w:ind w:firstLine="708"/>
        <w:jc w:val="both"/>
        <w:rPr>
          <w:rFonts w:ascii="Times New Roman" w:hAnsi="Times New Roman"/>
          <w:color w:val="000000"/>
          <w:sz w:val="28"/>
          <w:szCs w:val="28"/>
        </w:rPr>
      </w:pPr>
      <w:r>
        <w:rPr>
          <w:rFonts w:ascii="Times New Roman" w:hAnsi="Times New Roman"/>
          <w:sz w:val="28"/>
          <w:szCs w:val="28"/>
        </w:rPr>
        <w:t>- </w:t>
      </w:r>
      <w:r>
        <w:rPr>
          <w:rFonts w:ascii="Times New Roman" w:hAnsi="Times New Roman"/>
          <w:color w:val="000000"/>
          <w:sz w:val="28"/>
          <w:szCs w:val="28"/>
        </w:rPr>
        <w:t>бюджетная отчетность</w:t>
      </w:r>
      <w:r w:rsidRPr="000F24D4">
        <w:rPr>
          <w:rFonts w:ascii="Times New Roman" w:hAnsi="Times New Roman"/>
          <w:sz w:val="28"/>
          <w:szCs w:val="28"/>
        </w:rPr>
        <w:t xml:space="preserve"> </w:t>
      </w:r>
      <w:r>
        <w:rPr>
          <w:rFonts w:ascii="Times New Roman" w:hAnsi="Times New Roman"/>
          <w:sz w:val="28"/>
          <w:szCs w:val="28"/>
        </w:rPr>
        <w:t>структурного подразделения органов местного самоуправления по управлению финансами</w:t>
      </w:r>
      <w:r>
        <w:rPr>
          <w:rFonts w:ascii="Times New Roman" w:hAnsi="Times New Roman"/>
          <w:color w:val="000000"/>
          <w:sz w:val="28"/>
          <w:szCs w:val="28"/>
        </w:rPr>
        <w:t>.</w:t>
      </w:r>
    </w:p>
    <w:p w:rsidR="0002735D" w:rsidRDefault="0002735D" w:rsidP="0002735D">
      <w:pPr>
        <w:ind w:firstLine="708"/>
        <w:jc w:val="both"/>
        <w:rPr>
          <w:rFonts w:ascii="Times New Roman" w:hAnsi="Times New Roman"/>
          <w:color w:val="000000"/>
          <w:sz w:val="28"/>
          <w:szCs w:val="28"/>
        </w:rPr>
      </w:pPr>
      <w:r>
        <w:rPr>
          <w:rFonts w:ascii="Times New Roman" w:hAnsi="Times New Roman"/>
          <w:color w:val="000000"/>
          <w:sz w:val="28"/>
          <w:szCs w:val="28"/>
        </w:rPr>
        <w:t>В ходе проверки выявляются факты нецелевого использования муниципального имущества, снижающие арендные платежи, уточняются площади арендуемых помещений.</w:t>
      </w:r>
    </w:p>
    <w:p w:rsidR="0002735D" w:rsidRDefault="0002735D" w:rsidP="0002735D">
      <w:pPr>
        <w:ind w:firstLine="708"/>
        <w:jc w:val="both"/>
        <w:rPr>
          <w:rFonts w:ascii="Times New Roman" w:hAnsi="Times New Roman"/>
          <w:color w:val="000000"/>
          <w:sz w:val="28"/>
          <w:szCs w:val="28"/>
        </w:rPr>
      </w:pPr>
    </w:p>
    <w:p w:rsidR="0002735D" w:rsidRDefault="00CA22E8" w:rsidP="00CA22E8">
      <w:pPr>
        <w:jc w:val="both"/>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 xml:space="preserve">4.6.4. Проверка </w:t>
      </w:r>
      <w:r w:rsidR="0002735D" w:rsidRPr="00123599">
        <w:rPr>
          <w:rFonts w:ascii="Times New Roman" w:hAnsi="Times New Roman"/>
          <w:b/>
          <w:sz w:val="28"/>
          <w:szCs w:val="28"/>
        </w:rPr>
        <w:t>доход</w:t>
      </w:r>
      <w:r w:rsidR="0002735D">
        <w:rPr>
          <w:rFonts w:ascii="Times New Roman" w:hAnsi="Times New Roman"/>
          <w:b/>
          <w:sz w:val="28"/>
          <w:szCs w:val="28"/>
        </w:rPr>
        <w:t>ов</w:t>
      </w:r>
      <w:r w:rsidR="0002735D" w:rsidRPr="00123599">
        <w:rPr>
          <w:rFonts w:ascii="Times New Roman" w:hAnsi="Times New Roman"/>
          <w:b/>
          <w:sz w:val="28"/>
          <w:szCs w:val="28"/>
        </w:rPr>
        <w:t xml:space="preserve"> </w:t>
      </w:r>
      <w:r w:rsidR="0002735D" w:rsidRPr="00994A41">
        <w:rPr>
          <w:rFonts w:ascii="Times New Roman" w:hAnsi="Times New Roman"/>
          <w:b/>
          <w:sz w:val="28"/>
          <w:szCs w:val="28"/>
        </w:rPr>
        <w:t xml:space="preserve">пакетов акций </w:t>
      </w:r>
      <w:r w:rsidR="0002735D">
        <w:rPr>
          <w:rFonts w:ascii="Times New Roman" w:hAnsi="Times New Roman"/>
          <w:b/>
          <w:sz w:val="28"/>
          <w:szCs w:val="28"/>
        </w:rPr>
        <w:t>от вкладов</w:t>
      </w:r>
      <w:r w:rsidR="0002735D" w:rsidRPr="00994A41">
        <w:rPr>
          <w:rFonts w:ascii="Times New Roman" w:hAnsi="Times New Roman"/>
          <w:b/>
          <w:sz w:val="28"/>
          <w:szCs w:val="28"/>
        </w:rPr>
        <w:t xml:space="preserve"> в уставны</w:t>
      </w:r>
      <w:r w:rsidR="0002735D">
        <w:rPr>
          <w:rFonts w:ascii="Times New Roman" w:hAnsi="Times New Roman"/>
          <w:b/>
          <w:sz w:val="28"/>
          <w:szCs w:val="28"/>
        </w:rPr>
        <w:t>е</w:t>
      </w:r>
      <w:r w:rsidR="0002735D" w:rsidRPr="00994A41">
        <w:rPr>
          <w:rFonts w:ascii="Times New Roman" w:hAnsi="Times New Roman"/>
          <w:b/>
          <w:sz w:val="28"/>
          <w:szCs w:val="28"/>
        </w:rPr>
        <w:t xml:space="preserve"> капитал</w:t>
      </w:r>
      <w:r w:rsidR="0002735D">
        <w:rPr>
          <w:rFonts w:ascii="Times New Roman" w:hAnsi="Times New Roman"/>
          <w:b/>
          <w:sz w:val="28"/>
          <w:szCs w:val="28"/>
        </w:rPr>
        <w:t>ы</w:t>
      </w:r>
      <w:r w:rsidR="0002735D" w:rsidRPr="00994A41">
        <w:rPr>
          <w:rFonts w:ascii="Times New Roman" w:hAnsi="Times New Roman"/>
          <w:b/>
          <w:sz w:val="28"/>
          <w:szCs w:val="28"/>
        </w:rPr>
        <w:t xml:space="preserve"> акционерных обществ</w:t>
      </w:r>
    </w:p>
    <w:p w:rsidR="0002735D" w:rsidRDefault="0002735D" w:rsidP="0002735D">
      <w:pPr>
        <w:ind w:firstLine="708"/>
        <w:jc w:val="both"/>
        <w:rPr>
          <w:rFonts w:ascii="Times New Roman" w:hAnsi="Times New Roman"/>
          <w:sz w:val="28"/>
          <w:szCs w:val="28"/>
        </w:rPr>
      </w:pP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xml:space="preserve">При проверке </w:t>
      </w:r>
      <w:r w:rsidRPr="00352209">
        <w:rPr>
          <w:rFonts w:ascii="Times New Roman" w:hAnsi="Times New Roman"/>
          <w:sz w:val="28"/>
          <w:szCs w:val="28"/>
        </w:rPr>
        <w:t>доходо</w:t>
      </w:r>
      <w:r>
        <w:rPr>
          <w:rFonts w:ascii="Times New Roman" w:hAnsi="Times New Roman"/>
          <w:sz w:val="28"/>
          <w:szCs w:val="28"/>
        </w:rPr>
        <w:t xml:space="preserve">в </w:t>
      </w:r>
      <w:r w:rsidRPr="000E269A">
        <w:rPr>
          <w:rFonts w:ascii="Times New Roman" w:hAnsi="Times New Roman"/>
          <w:sz w:val="28"/>
          <w:szCs w:val="28"/>
        </w:rPr>
        <w:t>пакетов акций от вкладов в уставные капиталы акционерных обществ</w:t>
      </w:r>
      <w:r>
        <w:rPr>
          <w:rFonts w:ascii="Times New Roman" w:hAnsi="Times New Roman"/>
          <w:sz w:val="28"/>
          <w:szCs w:val="28"/>
        </w:rPr>
        <w:t xml:space="preserve"> используется информация:</w:t>
      </w:r>
    </w:p>
    <w:p w:rsidR="0002735D" w:rsidRDefault="0002735D" w:rsidP="0002735D">
      <w:pPr>
        <w:ind w:firstLine="567"/>
        <w:jc w:val="both"/>
        <w:rPr>
          <w:rFonts w:ascii="Times New Roman" w:hAnsi="Times New Roman"/>
          <w:sz w:val="28"/>
          <w:szCs w:val="28"/>
        </w:rPr>
      </w:pPr>
      <w:r>
        <w:rPr>
          <w:rFonts w:ascii="Times New Roman" w:hAnsi="Times New Roman"/>
          <w:color w:val="000000"/>
          <w:sz w:val="28"/>
          <w:szCs w:val="28"/>
        </w:rPr>
        <w:t xml:space="preserve">- о размере </w:t>
      </w:r>
      <w:r w:rsidRPr="00352209">
        <w:rPr>
          <w:rFonts w:ascii="Times New Roman" w:hAnsi="Times New Roman"/>
          <w:color w:val="000000"/>
          <w:sz w:val="28"/>
          <w:szCs w:val="28"/>
        </w:rPr>
        <w:t>прибыл</w:t>
      </w:r>
      <w:r>
        <w:rPr>
          <w:rFonts w:ascii="Times New Roman" w:hAnsi="Times New Roman"/>
          <w:color w:val="000000"/>
          <w:sz w:val="28"/>
          <w:szCs w:val="28"/>
        </w:rPr>
        <w:t>и</w:t>
      </w:r>
      <w:r w:rsidRPr="00352209">
        <w:rPr>
          <w:rFonts w:ascii="Times New Roman" w:hAnsi="Times New Roman"/>
          <w:color w:val="000000"/>
          <w:sz w:val="28"/>
          <w:szCs w:val="28"/>
        </w:rPr>
        <w:t xml:space="preserve"> </w:t>
      </w:r>
      <w:r>
        <w:rPr>
          <w:rFonts w:ascii="Times New Roman" w:hAnsi="Times New Roman"/>
          <w:color w:val="000000"/>
          <w:sz w:val="28"/>
          <w:szCs w:val="28"/>
        </w:rPr>
        <w:t>акционерных обществ</w:t>
      </w:r>
      <w:r w:rsidRPr="00352209">
        <w:rPr>
          <w:rFonts w:ascii="Times New Roman" w:hAnsi="Times New Roman"/>
          <w:color w:val="000000"/>
          <w:sz w:val="28"/>
          <w:szCs w:val="28"/>
        </w:rPr>
        <w:t>, остающ</w:t>
      </w:r>
      <w:r>
        <w:rPr>
          <w:rFonts w:ascii="Times New Roman" w:hAnsi="Times New Roman"/>
          <w:color w:val="000000"/>
          <w:sz w:val="28"/>
          <w:szCs w:val="28"/>
        </w:rPr>
        <w:t>ей</w:t>
      </w:r>
      <w:r w:rsidRPr="00352209">
        <w:rPr>
          <w:rFonts w:ascii="Times New Roman" w:hAnsi="Times New Roman"/>
          <w:color w:val="000000"/>
          <w:sz w:val="28"/>
          <w:szCs w:val="28"/>
        </w:rPr>
        <w:t>ся после уплаты налогов и иных обязательных платежей</w:t>
      </w:r>
      <w:r>
        <w:rPr>
          <w:rFonts w:ascii="Times New Roman" w:hAnsi="Times New Roman"/>
          <w:color w:val="000000"/>
          <w:sz w:val="28"/>
          <w:szCs w:val="28"/>
        </w:rPr>
        <w:t>;</w:t>
      </w:r>
    </w:p>
    <w:p w:rsidR="0002735D" w:rsidRPr="00D81CA0" w:rsidRDefault="0002735D" w:rsidP="0002735D">
      <w:pPr>
        <w:ind w:firstLine="567"/>
        <w:jc w:val="both"/>
        <w:rPr>
          <w:rFonts w:ascii="Times New Roman" w:hAnsi="Times New Roman"/>
          <w:color w:val="000000"/>
          <w:sz w:val="28"/>
          <w:szCs w:val="28"/>
        </w:rPr>
      </w:pPr>
      <w:r>
        <w:rPr>
          <w:rFonts w:ascii="Times New Roman" w:hAnsi="Times New Roman"/>
          <w:sz w:val="28"/>
          <w:szCs w:val="28"/>
        </w:rPr>
        <w:t>- об объеме неналоговых доходов местного бюджета в форме дивидендов по акциям</w:t>
      </w:r>
      <w:r>
        <w:rPr>
          <w:rFonts w:ascii="Times New Roman" w:hAnsi="Times New Roman"/>
          <w:b/>
          <w:sz w:val="28"/>
          <w:szCs w:val="28"/>
        </w:rPr>
        <w:t xml:space="preserve"> </w:t>
      </w:r>
      <w:r w:rsidRPr="00D81CA0">
        <w:rPr>
          <w:rFonts w:ascii="Times New Roman" w:hAnsi="Times New Roman"/>
          <w:sz w:val="28"/>
          <w:szCs w:val="28"/>
        </w:rPr>
        <w:t>акционерных обществ</w:t>
      </w:r>
      <w:r w:rsidRPr="00D81CA0">
        <w:rPr>
          <w:rFonts w:ascii="Times New Roman" w:hAnsi="Times New Roman"/>
          <w:color w:val="000000"/>
          <w:sz w:val="28"/>
          <w:szCs w:val="28"/>
        </w:rPr>
        <w:t xml:space="preserve">; </w:t>
      </w:r>
    </w:p>
    <w:p w:rsidR="0002735D" w:rsidRPr="00352209" w:rsidRDefault="0002735D" w:rsidP="0002735D">
      <w:pPr>
        <w:ind w:firstLine="567"/>
        <w:jc w:val="both"/>
        <w:rPr>
          <w:rFonts w:ascii="Times New Roman" w:hAnsi="Times New Roman"/>
          <w:sz w:val="28"/>
          <w:szCs w:val="28"/>
        </w:rPr>
      </w:pPr>
      <w:r>
        <w:rPr>
          <w:rFonts w:ascii="Times New Roman" w:hAnsi="Times New Roman"/>
          <w:color w:val="000000"/>
          <w:sz w:val="28"/>
          <w:szCs w:val="28"/>
        </w:rPr>
        <w:t>- о размерах</w:t>
      </w:r>
      <w:r w:rsidRPr="006F6B60">
        <w:rPr>
          <w:rFonts w:ascii="Times New Roman" w:hAnsi="Times New Roman"/>
          <w:color w:val="000000"/>
          <w:sz w:val="28"/>
          <w:szCs w:val="28"/>
        </w:rPr>
        <w:t xml:space="preserve"> </w:t>
      </w:r>
      <w:r>
        <w:rPr>
          <w:rFonts w:ascii="Times New Roman" w:hAnsi="Times New Roman"/>
          <w:color w:val="000000"/>
          <w:sz w:val="28"/>
          <w:szCs w:val="28"/>
        </w:rPr>
        <w:t xml:space="preserve">выплачиваемых дивидендов, </w:t>
      </w:r>
      <w:r w:rsidRPr="00357213">
        <w:rPr>
          <w:rFonts w:ascii="Times New Roman" w:hAnsi="Times New Roman"/>
          <w:color w:val="000000"/>
          <w:sz w:val="28"/>
          <w:szCs w:val="28"/>
        </w:rPr>
        <w:t>установленн</w:t>
      </w:r>
      <w:r>
        <w:rPr>
          <w:rFonts w:ascii="Times New Roman" w:hAnsi="Times New Roman"/>
          <w:color w:val="000000"/>
          <w:sz w:val="28"/>
          <w:szCs w:val="28"/>
        </w:rPr>
        <w:t>ых руководящими органами акционерных обществ.</w:t>
      </w:r>
    </w:p>
    <w:p w:rsidR="0002735D" w:rsidRDefault="0002735D" w:rsidP="0002735D">
      <w:pPr>
        <w:ind w:firstLine="708"/>
        <w:jc w:val="both"/>
        <w:rPr>
          <w:rFonts w:ascii="Times New Roman" w:hAnsi="Times New Roman"/>
          <w:sz w:val="28"/>
          <w:szCs w:val="28"/>
        </w:rPr>
      </w:pPr>
      <w:r w:rsidRPr="003D1B38">
        <w:rPr>
          <w:rFonts w:ascii="Times New Roman" w:hAnsi="Times New Roman"/>
          <w:sz w:val="28"/>
          <w:szCs w:val="28"/>
        </w:rPr>
        <w:t>Источниками информации о вышеприведенных показателях являются</w:t>
      </w:r>
      <w:r>
        <w:rPr>
          <w:rFonts w:ascii="Times New Roman" w:hAnsi="Times New Roman"/>
          <w:sz w:val="28"/>
          <w:szCs w:val="28"/>
        </w:rPr>
        <w:t>:</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результаты финансово-хозяйственной деятельности хозяйственных обществ, полученные от структурного подразделения органов местного самоуправления по управлению муниципальным имуществом;</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отчеты структурного подразделения органов местного самоуправления, являющегося администратором неналоговых доходов от использования муниципального имущества, о размерах дивидендов, перечисленных акционерными обществами в местный бюджет;</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бухгалтерская отчетность акционерных обществ;</w:t>
      </w:r>
    </w:p>
    <w:p w:rsidR="0002735D" w:rsidRDefault="0002735D" w:rsidP="0002735D">
      <w:pPr>
        <w:ind w:firstLine="708"/>
        <w:jc w:val="both"/>
        <w:rPr>
          <w:rFonts w:ascii="Times New Roman" w:hAnsi="Times New Roman"/>
          <w:color w:val="000000"/>
          <w:sz w:val="28"/>
          <w:szCs w:val="28"/>
        </w:rPr>
      </w:pPr>
      <w:r>
        <w:rPr>
          <w:rFonts w:ascii="Times New Roman" w:hAnsi="Times New Roman"/>
          <w:sz w:val="28"/>
          <w:szCs w:val="28"/>
        </w:rPr>
        <w:t xml:space="preserve">- решения </w:t>
      </w:r>
      <w:r>
        <w:rPr>
          <w:rFonts w:ascii="Times New Roman" w:hAnsi="Times New Roman"/>
          <w:color w:val="000000"/>
          <w:sz w:val="28"/>
          <w:szCs w:val="28"/>
        </w:rPr>
        <w:t>руководящих органов акционерных обществ</w:t>
      </w:r>
      <w:r>
        <w:rPr>
          <w:rFonts w:ascii="Times New Roman" w:hAnsi="Times New Roman"/>
          <w:sz w:val="28"/>
          <w:szCs w:val="28"/>
        </w:rPr>
        <w:t xml:space="preserve"> о выплате дивидендов </w:t>
      </w:r>
      <w:r>
        <w:rPr>
          <w:rFonts w:ascii="Times New Roman" w:hAnsi="Times New Roman"/>
          <w:color w:val="000000"/>
          <w:sz w:val="28"/>
          <w:szCs w:val="28"/>
        </w:rPr>
        <w:t xml:space="preserve">в местный бюджет; </w:t>
      </w:r>
    </w:p>
    <w:p w:rsidR="0002735D" w:rsidRDefault="0002735D" w:rsidP="0002735D">
      <w:pPr>
        <w:ind w:firstLine="708"/>
        <w:jc w:val="both"/>
        <w:rPr>
          <w:rFonts w:ascii="Times New Roman" w:hAnsi="Times New Roman"/>
          <w:sz w:val="28"/>
          <w:szCs w:val="28"/>
        </w:rPr>
      </w:pPr>
      <w:r>
        <w:rPr>
          <w:rFonts w:ascii="Times New Roman" w:hAnsi="Times New Roman"/>
          <w:color w:val="000000"/>
          <w:sz w:val="28"/>
          <w:szCs w:val="28"/>
        </w:rPr>
        <w:t>- бюджетная отчетность</w:t>
      </w:r>
      <w:r w:rsidRPr="000F24D4">
        <w:rPr>
          <w:rFonts w:ascii="Times New Roman" w:hAnsi="Times New Roman"/>
          <w:sz w:val="28"/>
          <w:szCs w:val="28"/>
        </w:rPr>
        <w:t xml:space="preserve"> </w:t>
      </w:r>
      <w:r>
        <w:rPr>
          <w:rFonts w:ascii="Times New Roman" w:hAnsi="Times New Roman"/>
          <w:sz w:val="28"/>
          <w:szCs w:val="28"/>
        </w:rPr>
        <w:t>структурного подразделения органов местного самоуправления по управлению финансами</w:t>
      </w:r>
      <w:r>
        <w:rPr>
          <w:rFonts w:ascii="Times New Roman" w:hAnsi="Times New Roman"/>
          <w:color w:val="000000"/>
          <w:sz w:val="28"/>
          <w:szCs w:val="28"/>
        </w:rPr>
        <w:t>.</w:t>
      </w:r>
    </w:p>
    <w:p w:rsidR="0002735D" w:rsidRPr="000E269A" w:rsidRDefault="0002735D" w:rsidP="0002735D">
      <w:pPr>
        <w:ind w:firstLine="708"/>
        <w:jc w:val="both"/>
        <w:rPr>
          <w:rFonts w:ascii="Times New Roman" w:hAnsi="Times New Roman"/>
          <w:sz w:val="28"/>
          <w:szCs w:val="28"/>
        </w:rPr>
      </w:pPr>
    </w:p>
    <w:p w:rsidR="0002735D" w:rsidRDefault="00CA22E8" w:rsidP="00CA22E8">
      <w:pPr>
        <w:jc w:val="both"/>
        <w:rPr>
          <w:rFonts w:ascii="Times New Roman" w:hAnsi="Times New Roman"/>
          <w:b/>
          <w:sz w:val="28"/>
          <w:szCs w:val="28"/>
        </w:rPr>
      </w:pPr>
      <w:r>
        <w:rPr>
          <w:rFonts w:ascii="Times New Roman" w:hAnsi="Times New Roman"/>
          <w:b/>
          <w:sz w:val="28"/>
          <w:szCs w:val="28"/>
        </w:rPr>
        <w:tab/>
      </w:r>
      <w:r w:rsidR="0002735D" w:rsidRPr="009E0D33">
        <w:rPr>
          <w:rFonts w:ascii="Times New Roman" w:hAnsi="Times New Roman"/>
          <w:b/>
          <w:sz w:val="28"/>
          <w:szCs w:val="28"/>
        </w:rPr>
        <w:t>4.6.5.</w:t>
      </w:r>
      <w:r w:rsidR="0002735D">
        <w:rPr>
          <w:rFonts w:ascii="Times New Roman" w:hAnsi="Times New Roman"/>
          <w:b/>
          <w:sz w:val="28"/>
          <w:szCs w:val="28"/>
        </w:rPr>
        <w:t> </w:t>
      </w:r>
      <w:r w:rsidR="0002735D" w:rsidRPr="009E0D33">
        <w:rPr>
          <w:rFonts w:ascii="Times New Roman" w:hAnsi="Times New Roman"/>
          <w:b/>
          <w:sz w:val="28"/>
          <w:szCs w:val="28"/>
        </w:rPr>
        <w:t xml:space="preserve">Проверка доходов от </w:t>
      </w:r>
      <w:r w:rsidR="0002735D">
        <w:rPr>
          <w:rFonts w:ascii="Times New Roman" w:hAnsi="Times New Roman"/>
          <w:b/>
          <w:sz w:val="28"/>
          <w:szCs w:val="28"/>
        </w:rPr>
        <w:t>продажи</w:t>
      </w:r>
      <w:r>
        <w:rPr>
          <w:rFonts w:ascii="Times New Roman" w:hAnsi="Times New Roman"/>
          <w:b/>
          <w:sz w:val="28"/>
          <w:szCs w:val="28"/>
        </w:rPr>
        <w:t xml:space="preserve"> </w:t>
      </w:r>
      <w:r w:rsidR="0002735D" w:rsidRPr="009E0D33">
        <w:rPr>
          <w:rFonts w:ascii="Times New Roman" w:hAnsi="Times New Roman"/>
          <w:b/>
          <w:sz w:val="28"/>
          <w:szCs w:val="28"/>
        </w:rPr>
        <w:t>приватизируемого муниципального имущества</w:t>
      </w:r>
    </w:p>
    <w:p w:rsidR="0002735D" w:rsidRDefault="0002735D" w:rsidP="0002735D">
      <w:pPr>
        <w:ind w:firstLine="708"/>
        <w:jc w:val="both"/>
        <w:rPr>
          <w:rFonts w:ascii="Times New Roman" w:hAnsi="Times New Roman"/>
          <w:sz w:val="28"/>
          <w:szCs w:val="28"/>
        </w:rPr>
      </w:pP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xml:space="preserve">При проверке доходов </w:t>
      </w:r>
      <w:r w:rsidRPr="00AA133B">
        <w:rPr>
          <w:rFonts w:ascii="Times New Roman" w:hAnsi="Times New Roman"/>
          <w:sz w:val="28"/>
          <w:szCs w:val="28"/>
        </w:rPr>
        <w:t>от продажи приватизируемого муниципального имущества</w:t>
      </w:r>
      <w:r>
        <w:rPr>
          <w:rFonts w:ascii="Times New Roman" w:hAnsi="Times New Roman"/>
          <w:sz w:val="28"/>
          <w:szCs w:val="28"/>
        </w:rPr>
        <w:t xml:space="preserve"> используется следующая информация:</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о приватизируемых объектах;</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о стоимости приватизируемых объектов;</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о цене продажи приватизируемых объектов;</w:t>
      </w:r>
    </w:p>
    <w:p w:rsidR="0002735D" w:rsidRPr="00AA133B" w:rsidRDefault="0002735D" w:rsidP="0002735D">
      <w:pPr>
        <w:ind w:firstLine="708"/>
        <w:jc w:val="both"/>
        <w:rPr>
          <w:rFonts w:ascii="Times New Roman" w:hAnsi="Times New Roman"/>
          <w:sz w:val="28"/>
          <w:szCs w:val="28"/>
        </w:rPr>
      </w:pPr>
      <w:r>
        <w:rPr>
          <w:rFonts w:ascii="Times New Roman" w:hAnsi="Times New Roman"/>
          <w:sz w:val="28"/>
          <w:szCs w:val="28"/>
        </w:rPr>
        <w:t>- об объемах неналоговых перечислений в местный бюджет от продажи приватизируемого имущества.</w:t>
      </w:r>
    </w:p>
    <w:p w:rsidR="0002735D" w:rsidRDefault="0002735D" w:rsidP="0002735D">
      <w:pPr>
        <w:ind w:firstLine="708"/>
        <w:jc w:val="both"/>
        <w:rPr>
          <w:rFonts w:ascii="Times New Roman" w:hAnsi="Times New Roman"/>
          <w:sz w:val="28"/>
          <w:szCs w:val="28"/>
        </w:rPr>
      </w:pPr>
      <w:r w:rsidRPr="003D1B38">
        <w:rPr>
          <w:rFonts w:ascii="Times New Roman" w:hAnsi="Times New Roman"/>
          <w:sz w:val="28"/>
          <w:szCs w:val="28"/>
        </w:rPr>
        <w:t>Источниками информации о вышеприведенных показателях являются</w:t>
      </w:r>
      <w:r>
        <w:rPr>
          <w:rFonts w:ascii="Times New Roman" w:hAnsi="Times New Roman"/>
          <w:sz w:val="28"/>
          <w:szCs w:val="28"/>
        </w:rPr>
        <w:t>:</w:t>
      </w:r>
    </w:p>
    <w:p w:rsidR="0002735D" w:rsidRDefault="0002735D" w:rsidP="0002735D">
      <w:pPr>
        <w:ind w:firstLine="708"/>
        <w:jc w:val="both"/>
        <w:rPr>
          <w:rFonts w:ascii="Times New Roman" w:hAnsi="Times New Roman"/>
          <w:color w:val="000000"/>
          <w:sz w:val="28"/>
          <w:szCs w:val="28"/>
        </w:rPr>
      </w:pPr>
      <w:r>
        <w:rPr>
          <w:color w:val="000000"/>
          <w:sz w:val="28"/>
          <w:szCs w:val="28"/>
        </w:rPr>
        <w:lastRenderedPageBreak/>
        <w:t>- </w:t>
      </w:r>
      <w:r>
        <w:rPr>
          <w:rFonts w:ascii="Times New Roman" w:hAnsi="Times New Roman"/>
          <w:color w:val="000000"/>
          <w:sz w:val="28"/>
          <w:szCs w:val="28"/>
        </w:rPr>
        <w:t>муниципальные правовые акты об утверждении перечней приватизируемых объектов;</w:t>
      </w:r>
    </w:p>
    <w:p w:rsidR="0002735D" w:rsidRDefault="0002735D" w:rsidP="0002735D">
      <w:pPr>
        <w:ind w:firstLine="708"/>
        <w:jc w:val="both"/>
        <w:rPr>
          <w:rFonts w:ascii="Times New Roman" w:hAnsi="Times New Roman"/>
          <w:color w:val="000000"/>
          <w:sz w:val="28"/>
          <w:szCs w:val="28"/>
        </w:rPr>
      </w:pPr>
      <w:r>
        <w:rPr>
          <w:rFonts w:ascii="Times New Roman" w:hAnsi="Times New Roman"/>
          <w:color w:val="000000"/>
          <w:sz w:val="28"/>
          <w:szCs w:val="28"/>
        </w:rPr>
        <w:t>- отчеты об оценке приватизируемых объектов;</w:t>
      </w:r>
    </w:p>
    <w:p w:rsidR="0002735D" w:rsidRDefault="0002735D" w:rsidP="0002735D">
      <w:pPr>
        <w:ind w:firstLine="708"/>
        <w:jc w:val="both"/>
        <w:rPr>
          <w:rFonts w:ascii="Times New Roman" w:hAnsi="Times New Roman"/>
          <w:sz w:val="28"/>
          <w:szCs w:val="28"/>
        </w:rPr>
      </w:pPr>
      <w:r>
        <w:rPr>
          <w:rFonts w:ascii="Times New Roman" w:hAnsi="Times New Roman"/>
          <w:color w:val="000000"/>
          <w:sz w:val="28"/>
          <w:szCs w:val="28"/>
        </w:rPr>
        <w:t xml:space="preserve">- отчеты (протоколы аукционных торгов) </w:t>
      </w:r>
      <w:r>
        <w:rPr>
          <w:rFonts w:ascii="Times New Roman" w:hAnsi="Times New Roman"/>
          <w:sz w:val="28"/>
          <w:szCs w:val="28"/>
        </w:rPr>
        <w:t>структурного подразделения органов местного самоуправления, являющегося администратором неналоговых доходов от использования муниципального имущества, о цене продажи приватизируемого имущества;</w:t>
      </w:r>
    </w:p>
    <w:p w:rsidR="0002735D" w:rsidRDefault="0002735D" w:rsidP="0002735D">
      <w:pPr>
        <w:ind w:firstLine="708"/>
        <w:jc w:val="both"/>
        <w:rPr>
          <w:rFonts w:ascii="Times New Roman" w:hAnsi="Times New Roman"/>
          <w:sz w:val="28"/>
          <w:szCs w:val="28"/>
        </w:rPr>
      </w:pPr>
      <w:r>
        <w:rPr>
          <w:rFonts w:ascii="Times New Roman" w:hAnsi="Times New Roman"/>
          <w:color w:val="000000"/>
          <w:sz w:val="28"/>
          <w:szCs w:val="28"/>
        </w:rPr>
        <w:t>- бюджетная отчетность</w:t>
      </w:r>
      <w:r w:rsidRPr="000F24D4">
        <w:rPr>
          <w:rFonts w:ascii="Times New Roman" w:hAnsi="Times New Roman"/>
          <w:sz w:val="28"/>
          <w:szCs w:val="28"/>
        </w:rPr>
        <w:t xml:space="preserve"> </w:t>
      </w:r>
      <w:r>
        <w:rPr>
          <w:rFonts w:ascii="Times New Roman" w:hAnsi="Times New Roman"/>
          <w:sz w:val="28"/>
          <w:szCs w:val="28"/>
        </w:rPr>
        <w:t>структурного подразделения органов местного самоуправления по управлению финансами</w:t>
      </w:r>
      <w:r>
        <w:rPr>
          <w:rFonts w:ascii="Times New Roman" w:hAnsi="Times New Roman"/>
          <w:color w:val="000000"/>
          <w:sz w:val="28"/>
          <w:szCs w:val="28"/>
        </w:rPr>
        <w:t>.</w:t>
      </w:r>
    </w:p>
    <w:p w:rsidR="0002735D" w:rsidRDefault="0002735D" w:rsidP="0002735D">
      <w:pPr>
        <w:ind w:firstLine="708"/>
        <w:jc w:val="both"/>
        <w:rPr>
          <w:rFonts w:ascii="Times New Roman" w:hAnsi="Times New Roman"/>
          <w:sz w:val="28"/>
          <w:szCs w:val="28"/>
        </w:rPr>
      </w:pPr>
    </w:p>
    <w:p w:rsidR="0002735D" w:rsidRDefault="00CA22E8" w:rsidP="00CA22E8">
      <w:pPr>
        <w:pStyle w:val="consplusnormal"/>
        <w:spacing w:before="0" w:beforeAutospacing="0" w:after="0" w:afterAutospacing="0"/>
        <w:jc w:val="both"/>
        <w:rPr>
          <w:b/>
          <w:sz w:val="28"/>
          <w:szCs w:val="28"/>
        </w:rPr>
      </w:pPr>
      <w:r>
        <w:rPr>
          <w:b/>
          <w:sz w:val="28"/>
          <w:szCs w:val="28"/>
        </w:rPr>
        <w:tab/>
      </w:r>
      <w:r w:rsidR="0002735D" w:rsidRPr="009E0D33">
        <w:rPr>
          <w:b/>
          <w:sz w:val="28"/>
          <w:szCs w:val="28"/>
        </w:rPr>
        <w:t>4.6.</w:t>
      </w:r>
      <w:r w:rsidR="0002735D">
        <w:rPr>
          <w:b/>
          <w:sz w:val="28"/>
          <w:szCs w:val="28"/>
        </w:rPr>
        <w:t>6</w:t>
      </w:r>
      <w:r w:rsidR="0002735D" w:rsidRPr="009E0D33">
        <w:rPr>
          <w:b/>
          <w:sz w:val="28"/>
          <w:szCs w:val="28"/>
        </w:rPr>
        <w:t>.</w:t>
      </w:r>
      <w:r w:rsidR="0002735D">
        <w:rPr>
          <w:b/>
          <w:sz w:val="28"/>
          <w:szCs w:val="28"/>
        </w:rPr>
        <w:t> </w:t>
      </w:r>
      <w:r w:rsidR="0002735D" w:rsidRPr="009E0D33">
        <w:rPr>
          <w:b/>
          <w:sz w:val="28"/>
          <w:szCs w:val="28"/>
        </w:rPr>
        <w:t xml:space="preserve"> </w:t>
      </w:r>
      <w:r w:rsidR="0002735D">
        <w:rPr>
          <w:b/>
          <w:sz w:val="28"/>
          <w:szCs w:val="28"/>
        </w:rPr>
        <w:t>Определение неналоговых</w:t>
      </w:r>
      <w:r w:rsidR="0002735D" w:rsidRPr="009E0D33">
        <w:rPr>
          <w:b/>
          <w:sz w:val="28"/>
          <w:szCs w:val="28"/>
        </w:rPr>
        <w:t xml:space="preserve"> доходов от</w:t>
      </w:r>
      <w:r w:rsidR="0002735D">
        <w:rPr>
          <w:b/>
          <w:sz w:val="28"/>
          <w:szCs w:val="28"/>
        </w:rPr>
        <w:t xml:space="preserve"> использования муниципального имущественного комплекса</w:t>
      </w:r>
    </w:p>
    <w:p w:rsidR="0002735D" w:rsidRDefault="0002735D" w:rsidP="0002735D">
      <w:pPr>
        <w:pStyle w:val="consplusnormal"/>
        <w:spacing w:before="0" w:beforeAutospacing="0" w:after="0" w:afterAutospacing="0"/>
        <w:ind w:firstLine="567"/>
        <w:jc w:val="both"/>
        <w:rPr>
          <w:sz w:val="28"/>
          <w:szCs w:val="28"/>
        </w:rPr>
      </w:pPr>
    </w:p>
    <w:p w:rsidR="0002735D" w:rsidRDefault="0002735D" w:rsidP="0002735D">
      <w:pPr>
        <w:pStyle w:val="consplusnormal"/>
        <w:spacing w:before="0" w:beforeAutospacing="0" w:after="0" w:afterAutospacing="0"/>
        <w:ind w:firstLine="567"/>
        <w:jc w:val="both"/>
        <w:rPr>
          <w:sz w:val="28"/>
          <w:szCs w:val="28"/>
        </w:rPr>
      </w:pPr>
      <w:r>
        <w:rPr>
          <w:sz w:val="28"/>
          <w:szCs w:val="28"/>
        </w:rPr>
        <w:t xml:space="preserve">Общие доходы </w:t>
      </w:r>
      <w:r>
        <w:rPr>
          <w:sz w:val="28"/>
          <w:szCs w:val="28"/>
          <w:lang w:val="en-US"/>
        </w:rPr>
        <w:t>D</w:t>
      </w:r>
      <w:r>
        <w:rPr>
          <w:sz w:val="28"/>
          <w:szCs w:val="28"/>
          <w:vertAlign w:val="superscript"/>
        </w:rPr>
        <w:t>мик</w:t>
      </w:r>
      <w:r>
        <w:rPr>
          <w:sz w:val="28"/>
          <w:szCs w:val="28"/>
          <w:vertAlign w:val="subscript"/>
        </w:rPr>
        <w:t>ннл</w:t>
      </w:r>
      <w:r>
        <w:rPr>
          <w:sz w:val="28"/>
          <w:szCs w:val="28"/>
        </w:rPr>
        <w:t xml:space="preserve"> (неналоговые) от использования муниципального имущественного комплекса складываются из следующих видов доходов:</w:t>
      </w:r>
    </w:p>
    <w:p w:rsidR="0002735D" w:rsidRDefault="0002735D" w:rsidP="0002735D">
      <w:pPr>
        <w:pStyle w:val="consplusnormal"/>
        <w:spacing w:before="0" w:beforeAutospacing="0" w:after="0" w:afterAutospacing="0"/>
        <w:ind w:firstLine="567"/>
        <w:jc w:val="both"/>
        <w:rPr>
          <w:color w:val="000000"/>
          <w:sz w:val="28"/>
          <w:szCs w:val="28"/>
        </w:rPr>
      </w:pPr>
      <w:r>
        <w:rPr>
          <w:color w:val="000000"/>
          <w:sz w:val="28"/>
          <w:szCs w:val="28"/>
        </w:rPr>
        <w:t xml:space="preserve">- от оказания платных услуг муниципальными бюджетными (казенными) учреждениями </w:t>
      </w:r>
      <w:r>
        <w:rPr>
          <w:sz w:val="28"/>
          <w:szCs w:val="28"/>
          <w:lang w:val="en-US"/>
        </w:rPr>
        <w:t>Q</w:t>
      </w:r>
      <w:r>
        <w:rPr>
          <w:sz w:val="28"/>
          <w:szCs w:val="28"/>
          <w:vertAlign w:val="subscript"/>
        </w:rPr>
        <w:t>пл</w:t>
      </w:r>
      <w:r>
        <w:rPr>
          <w:color w:val="000000"/>
          <w:sz w:val="28"/>
          <w:szCs w:val="28"/>
        </w:rPr>
        <w:t>;</w:t>
      </w:r>
    </w:p>
    <w:p w:rsidR="0002735D" w:rsidRDefault="0002735D" w:rsidP="0002735D">
      <w:pPr>
        <w:pStyle w:val="consplusnormal"/>
        <w:spacing w:before="0" w:beforeAutospacing="0" w:after="0" w:afterAutospacing="0"/>
        <w:ind w:firstLine="567"/>
        <w:jc w:val="both"/>
        <w:rPr>
          <w:color w:val="000000"/>
          <w:sz w:val="28"/>
          <w:szCs w:val="28"/>
        </w:rPr>
      </w:pPr>
      <w:r>
        <w:rPr>
          <w:color w:val="000000"/>
          <w:sz w:val="28"/>
          <w:szCs w:val="28"/>
        </w:rPr>
        <w:t xml:space="preserve">- части прибыли муниципальных унитарных (казенных) предприятий, перечисленной ими в местный бюджет, </w:t>
      </w:r>
      <w:r>
        <w:rPr>
          <w:color w:val="000000"/>
          <w:sz w:val="28"/>
          <w:szCs w:val="28"/>
          <w:lang w:val="en-US"/>
        </w:rPr>
        <w:t>P</w:t>
      </w:r>
      <w:r>
        <w:rPr>
          <w:color w:val="000000"/>
          <w:sz w:val="28"/>
          <w:szCs w:val="28"/>
        </w:rPr>
        <w:t>;</w:t>
      </w:r>
    </w:p>
    <w:p w:rsidR="0002735D" w:rsidRDefault="0002735D" w:rsidP="0002735D">
      <w:pPr>
        <w:pStyle w:val="consplusnormal"/>
        <w:spacing w:before="0" w:beforeAutospacing="0" w:after="0" w:afterAutospacing="0"/>
        <w:ind w:firstLine="567"/>
        <w:jc w:val="both"/>
        <w:rPr>
          <w:color w:val="000000"/>
          <w:sz w:val="28"/>
          <w:szCs w:val="28"/>
        </w:rPr>
      </w:pPr>
      <w:r>
        <w:rPr>
          <w:color w:val="000000"/>
          <w:sz w:val="28"/>
          <w:szCs w:val="28"/>
        </w:rPr>
        <w:t xml:space="preserve">- перечислений в местный бюджет по договорам возмездного пользования имуществом муниципальной казны </w:t>
      </w:r>
      <w:r>
        <w:rPr>
          <w:sz w:val="28"/>
          <w:szCs w:val="28"/>
          <w:lang w:val="en-US"/>
        </w:rPr>
        <w:t>Q</w:t>
      </w:r>
      <w:r>
        <w:rPr>
          <w:sz w:val="28"/>
          <w:szCs w:val="28"/>
          <w:vertAlign w:val="subscript"/>
        </w:rPr>
        <w:t>к</w:t>
      </w:r>
      <w:r>
        <w:rPr>
          <w:color w:val="000000"/>
          <w:sz w:val="28"/>
          <w:szCs w:val="28"/>
        </w:rPr>
        <w:t>;</w:t>
      </w:r>
    </w:p>
    <w:p w:rsidR="0002735D" w:rsidRDefault="0002735D" w:rsidP="0002735D">
      <w:pPr>
        <w:pStyle w:val="consplusnormal"/>
        <w:spacing w:before="0" w:beforeAutospacing="0" w:after="0" w:afterAutospacing="0"/>
        <w:ind w:firstLine="567"/>
        <w:jc w:val="both"/>
        <w:rPr>
          <w:color w:val="000000"/>
          <w:sz w:val="28"/>
          <w:szCs w:val="28"/>
        </w:rPr>
      </w:pPr>
      <w:r>
        <w:rPr>
          <w:color w:val="000000"/>
          <w:sz w:val="28"/>
          <w:szCs w:val="28"/>
        </w:rPr>
        <w:t xml:space="preserve">- из дивидендов, выплаченных в местный бюджет акционерными обществами </w:t>
      </w:r>
      <w:r>
        <w:rPr>
          <w:sz w:val="28"/>
          <w:szCs w:val="28"/>
          <w:lang w:val="en-US"/>
        </w:rPr>
        <w:t>d</w:t>
      </w:r>
      <w:r>
        <w:rPr>
          <w:color w:val="000000"/>
          <w:sz w:val="28"/>
          <w:szCs w:val="28"/>
        </w:rPr>
        <w:t>;</w:t>
      </w:r>
    </w:p>
    <w:p w:rsidR="0002735D" w:rsidRDefault="0002735D" w:rsidP="0002735D">
      <w:pPr>
        <w:pStyle w:val="consplusnormal"/>
        <w:spacing w:before="0" w:beforeAutospacing="0" w:after="0" w:afterAutospacing="0"/>
        <w:ind w:firstLine="567"/>
        <w:jc w:val="both"/>
        <w:rPr>
          <w:sz w:val="28"/>
          <w:szCs w:val="28"/>
        </w:rPr>
      </w:pPr>
      <w:r>
        <w:rPr>
          <w:color w:val="000000"/>
          <w:sz w:val="28"/>
          <w:szCs w:val="28"/>
        </w:rPr>
        <w:t>- </w:t>
      </w:r>
      <w:r w:rsidRPr="00E20534">
        <w:rPr>
          <w:sz w:val="28"/>
          <w:szCs w:val="28"/>
        </w:rPr>
        <w:t>от продажи приватизируемого муниципального имущества</w:t>
      </w:r>
      <w:r>
        <w:rPr>
          <w:sz w:val="28"/>
          <w:szCs w:val="28"/>
        </w:rPr>
        <w:t xml:space="preserve"> </w:t>
      </w:r>
      <w:r>
        <w:rPr>
          <w:sz w:val="28"/>
          <w:szCs w:val="28"/>
          <w:lang w:val="en-US"/>
        </w:rPr>
        <w:t>F</w:t>
      </w:r>
      <w:r>
        <w:rPr>
          <w:sz w:val="28"/>
          <w:szCs w:val="28"/>
          <w:vertAlign w:val="subscript"/>
        </w:rPr>
        <w:t>п</w:t>
      </w:r>
      <w:r>
        <w:rPr>
          <w:sz w:val="28"/>
          <w:szCs w:val="28"/>
        </w:rPr>
        <w:t>.</w:t>
      </w:r>
    </w:p>
    <w:p w:rsidR="0002735D" w:rsidRPr="00EA3371" w:rsidRDefault="0002735D" w:rsidP="0002735D">
      <w:pPr>
        <w:pStyle w:val="consplusnormal"/>
        <w:spacing w:before="0" w:beforeAutospacing="0" w:after="0" w:afterAutospacing="0"/>
        <w:ind w:firstLine="567"/>
        <w:jc w:val="center"/>
        <w:rPr>
          <w:color w:val="000000"/>
          <w:sz w:val="28"/>
          <w:szCs w:val="28"/>
        </w:rPr>
      </w:pPr>
      <w:r>
        <w:rPr>
          <w:sz w:val="28"/>
          <w:szCs w:val="28"/>
          <w:lang w:val="en-US"/>
        </w:rPr>
        <w:t>D</w:t>
      </w:r>
      <w:r>
        <w:rPr>
          <w:sz w:val="28"/>
          <w:szCs w:val="28"/>
          <w:vertAlign w:val="superscript"/>
        </w:rPr>
        <w:t>мик</w:t>
      </w:r>
      <w:r>
        <w:rPr>
          <w:sz w:val="28"/>
          <w:szCs w:val="28"/>
          <w:vertAlign w:val="subscript"/>
        </w:rPr>
        <w:t>ннл</w:t>
      </w:r>
      <w:r>
        <w:rPr>
          <w:sz w:val="28"/>
          <w:szCs w:val="28"/>
        </w:rPr>
        <w:t xml:space="preserve">= </w:t>
      </w:r>
      <w:r>
        <w:rPr>
          <w:sz w:val="28"/>
          <w:szCs w:val="28"/>
          <w:lang w:val="en-US"/>
        </w:rPr>
        <w:t>Q</w:t>
      </w:r>
      <w:r>
        <w:rPr>
          <w:sz w:val="28"/>
          <w:szCs w:val="28"/>
          <w:vertAlign w:val="subscript"/>
        </w:rPr>
        <w:t>пл</w:t>
      </w:r>
      <w:r>
        <w:rPr>
          <w:sz w:val="28"/>
          <w:szCs w:val="28"/>
        </w:rPr>
        <w:t xml:space="preserve">+ </w:t>
      </w:r>
      <w:r>
        <w:rPr>
          <w:sz w:val="28"/>
          <w:szCs w:val="28"/>
          <w:lang w:val="en-US"/>
        </w:rPr>
        <w:t>P</w:t>
      </w:r>
      <w:r>
        <w:rPr>
          <w:sz w:val="28"/>
          <w:szCs w:val="28"/>
        </w:rPr>
        <w:t xml:space="preserve"> </w:t>
      </w:r>
      <w:r w:rsidRPr="00EA3371">
        <w:rPr>
          <w:sz w:val="28"/>
          <w:szCs w:val="28"/>
        </w:rPr>
        <w:t>+</w:t>
      </w:r>
      <w:r>
        <w:rPr>
          <w:sz w:val="28"/>
          <w:szCs w:val="28"/>
        </w:rPr>
        <w:t xml:space="preserve"> </w:t>
      </w:r>
      <w:r>
        <w:rPr>
          <w:sz w:val="28"/>
          <w:szCs w:val="28"/>
          <w:lang w:val="en-US"/>
        </w:rPr>
        <w:t>Q</w:t>
      </w:r>
      <w:r>
        <w:rPr>
          <w:sz w:val="28"/>
          <w:szCs w:val="28"/>
          <w:vertAlign w:val="subscript"/>
        </w:rPr>
        <w:t>к</w:t>
      </w:r>
      <w:r>
        <w:rPr>
          <w:sz w:val="28"/>
          <w:szCs w:val="28"/>
        </w:rPr>
        <w:t>+</w:t>
      </w:r>
      <w:r w:rsidRPr="00EA3371">
        <w:rPr>
          <w:sz w:val="28"/>
          <w:szCs w:val="28"/>
        </w:rPr>
        <w:t xml:space="preserve"> </w:t>
      </w:r>
      <w:r>
        <w:rPr>
          <w:sz w:val="28"/>
          <w:szCs w:val="28"/>
          <w:lang w:val="en-US"/>
        </w:rPr>
        <w:t>d</w:t>
      </w:r>
      <w:r>
        <w:rPr>
          <w:sz w:val="28"/>
          <w:szCs w:val="28"/>
        </w:rPr>
        <w:t xml:space="preserve"> + </w:t>
      </w:r>
      <w:r>
        <w:rPr>
          <w:sz w:val="28"/>
          <w:szCs w:val="28"/>
          <w:lang w:val="en-US"/>
        </w:rPr>
        <w:t>F</w:t>
      </w:r>
      <w:r>
        <w:rPr>
          <w:sz w:val="28"/>
          <w:szCs w:val="28"/>
          <w:vertAlign w:val="subscript"/>
        </w:rPr>
        <w:t>п</w:t>
      </w:r>
    </w:p>
    <w:p w:rsidR="0002735D" w:rsidRDefault="0002735D" w:rsidP="0002735D">
      <w:pPr>
        <w:ind w:firstLine="567"/>
        <w:jc w:val="center"/>
        <w:rPr>
          <w:rFonts w:ascii="Times New Roman" w:hAnsi="Times New Roman"/>
          <w:b/>
          <w:sz w:val="28"/>
          <w:szCs w:val="28"/>
        </w:rPr>
      </w:pPr>
    </w:p>
    <w:p w:rsidR="0002735D" w:rsidRDefault="00CA22E8" w:rsidP="00CA22E8">
      <w:pPr>
        <w:jc w:val="both"/>
        <w:rPr>
          <w:rFonts w:ascii="Times New Roman" w:hAnsi="Times New Roman"/>
          <w:b/>
          <w:sz w:val="28"/>
          <w:szCs w:val="28"/>
        </w:rPr>
      </w:pPr>
      <w:r>
        <w:rPr>
          <w:rFonts w:ascii="Times New Roman" w:hAnsi="Times New Roman"/>
          <w:b/>
          <w:sz w:val="28"/>
          <w:szCs w:val="28"/>
        </w:rPr>
        <w:tab/>
      </w:r>
      <w:r w:rsidR="0002735D" w:rsidRPr="00CA7A7A">
        <w:rPr>
          <w:rFonts w:ascii="Times New Roman" w:hAnsi="Times New Roman"/>
          <w:b/>
          <w:sz w:val="28"/>
          <w:szCs w:val="28"/>
        </w:rPr>
        <w:t>4.7.  Оценка доходности имущества муниципального</w:t>
      </w:r>
      <w:r>
        <w:rPr>
          <w:rFonts w:ascii="Times New Roman" w:hAnsi="Times New Roman"/>
          <w:b/>
          <w:sz w:val="28"/>
          <w:szCs w:val="28"/>
        </w:rPr>
        <w:t xml:space="preserve"> </w:t>
      </w:r>
      <w:r w:rsidR="0002735D" w:rsidRPr="00CA7A7A">
        <w:rPr>
          <w:rFonts w:ascii="Times New Roman" w:hAnsi="Times New Roman"/>
          <w:b/>
          <w:sz w:val="28"/>
          <w:szCs w:val="28"/>
        </w:rPr>
        <w:t>имущественного комплекса</w:t>
      </w:r>
    </w:p>
    <w:p w:rsidR="0002735D" w:rsidRDefault="0002735D" w:rsidP="0002735D">
      <w:pPr>
        <w:jc w:val="center"/>
        <w:rPr>
          <w:rFonts w:ascii="Times New Roman" w:hAnsi="Times New Roman"/>
          <w:b/>
          <w:sz w:val="28"/>
          <w:szCs w:val="28"/>
        </w:rPr>
      </w:pPr>
    </w:p>
    <w:p w:rsidR="0002735D" w:rsidRDefault="00CA22E8" w:rsidP="00CA22E8">
      <w:pPr>
        <w:jc w:val="both"/>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 xml:space="preserve">4.7.1. Оценка </w:t>
      </w:r>
      <w:r w:rsidR="0002735D" w:rsidRPr="00C9449D">
        <w:rPr>
          <w:rFonts w:ascii="Times New Roman" w:hAnsi="Times New Roman"/>
          <w:b/>
          <w:sz w:val="28"/>
          <w:szCs w:val="28"/>
        </w:rPr>
        <w:t>доходност</w:t>
      </w:r>
      <w:r w:rsidR="0002735D">
        <w:rPr>
          <w:rFonts w:ascii="Times New Roman" w:hAnsi="Times New Roman"/>
          <w:b/>
          <w:sz w:val="28"/>
          <w:szCs w:val="28"/>
        </w:rPr>
        <w:t>и</w:t>
      </w:r>
      <w:r w:rsidR="0002735D" w:rsidRPr="00C9449D">
        <w:rPr>
          <w:rFonts w:ascii="Times New Roman" w:hAnsi="Times New Roman"/>
          <w:b/>
          <w:sz w:val="28"/>
          <w:szCs w:val="28"/>
        </w:rPr>
        <w:t xml:space="preserve"> имущества, закрепленного на праве</w:t>
      </w:r>
      <w:r>
        <w:rPr>
          <w:rFonts w:ascii="Times New Roman" w:hAnsi="Times New Roman"/>
          <w:b/>
          <w:sz w:val="28"/>
          <w:szCs w:val="28"/>
        </w:rPr>
        <w:t xml:space="preserve"> </w:t>
      </w:r>
      <w:r w:rsidR="0002735D" w:rsidRPr="00C9449D">
        <w:rPr>
          <w:rFonts w:ascii="Times New Roman" w:hAnsi="Times New Roman"/>
          <w:b/>
          <w:sz w:val="28"/>
          <w:szCs w:val="28"/>
        </w:rPr>
        <w:t>оперативного управления за муниципальными бюджетными учреждениями</w:t>
      </w:r>
    </w:p>
    <w:p w:rsidR="0002735D" w:rsidRDefault="0002735D" w:rsidP="0002735D">
      <w:pPr>
        <w:ind w:firstLine="567"/>
        <w:jc w:val="both"/>
        <w:rPr>
          <w:rFonts w:ascii="Times New Roman" w:hAnsi="Times New Roman"/>
          <w:sz w:val="28"/>
          <w:szCs w:val="28"/>
        </w:rPr>
      </w:pPr>
    </w:p>
    <w:p w:rsidR="0002735D" w:rsidRDefault="0002735D" w:rsidP="0002735D">
      <w:pPr>
        <w:ind w:firstLine="567"/>
        <w:jc w:val="both"/>
        <w:rPr>
          <w:rFonts w:ascii="Times New Roman" w:hAnsi="Times New Roman"/>
          <w:sz w:val="28"/>
          <w:szCs w:val="28"/>
        </w:rPr>
      </w:pPr>
      <w:r>
        <w:rPr>
          <w:rFonts w:ascii="Times New Roman" w:hAnsi="Times New Roman"/>
          <w:sz w:val="28"/>
          <w:szCs w:val="28"/>
        </w:rPr>
        <w:t>Для о</w:t>
      </w:r>
      <w:r w:rsidRPr="00EE2B8C">
        <w:rPr>
          <w:rFonts w:ascii="Times New Roman" w:hAnsi="Times New Roman"/>
          <w:sz w:val="28"/>
          <w:szCs w:val="28"/>
        </w:rPr>
        <w:t>ценк</w:t>
      </w:r>
      <w:r>
        <w:rPr>
          <w:rFonts w:ascii="Times New Roman" w:hAnsi="Times New Roman"/>
          <w:sz w:val="28"/>
          <w:szCs w:val="28"/>
        </w:rPr>
        <w:t>и</w:t>
      </w:r>
      <w:r w:rsidRPr="00EE2B8C">
        <w:rPr>
          <w:rFonts w:ascii="Times New Roman" w:hAnsi="Times New Roman"/>
          <w:sz w:val="28"/>
          <w:szCs w:val="28"/>
        </w:rPr>
        <w:t xml:space="preserve"> доходности имущества, закрепленного на праве оперативного управления</w:t>
      </w:r>
      <w:r>
        <w:rPr>
          <w:rFonts w:ascii="Times New Roman" w:hAnsi="Times New Roman"/>
          <w:sz w:val="28"/>
          <w:szCs w:val="28"/>
        </w:rPr>
        <w:t>, используются следующие показатели:</w:t>
      </w:r>
    </w:p>
    <w:p w:rsidR="0002735D" w:rsidRDefault="0002735D" w:rsidP="0002735D">
      <w:pPr>
        <w:ind w:firstLine="567"/>
        <w:jc w:val="both"/>
        <w:rPr>
          <w:rFonts w:ascii="Times New Roman" w:hAnsi="Times New Roman"/>
          <w:color w:val="000000"/>
          <w:sz w:val="28"/>
          <w:szCs w:val="28"/>
        </w:rPr>
      </w:pPr>
      <w:r>
        <w:rPr>
          <w:rFonts w:ascii="Times New Roman" w:hAnsi="Times New Roman"/>
          <w:sz w:val="28"/>
          <w:szCs w:val="28"/>
        </w:rPr>
        <w:t xml:space="preserve">- объем </w:t>
      </w:r>
      <w:r w:rsidRPr="0078029B">
        <w:rPr>
          <w:rFonts w:ascii="Times New Roman" w:hAnsi="Times New Roman"/>
          <w:color w:val="000000"/>
          <w:sz w:val="28"/>
          <w:szCs w:val="28"/>
        </w:rPr>
        <w:t>доход</w:t>
      </w:r>
      <w:r>
        <w:rPr>
          <w:rFonts w:ascii="Times New Roman" w:hAnsi="Times New Roman"/>
          <w:color w:val="000000"/>
          <w:sz w:val="28"/>
          <w:szCs w:val="28"/>
        </w:rPr>
        <w:t xml:space="preserve">ов от </w:t>
      </w:r>
      <w:r w:rsidRPr="0078029B">
        <w:rPr>
          <w:rFonts w:ascii="Times New Roman" w:hAnsi="Times New Roman"/>
          <w:color w:val="000000"/>
          <w:sz w:val="28"/>
          <w:szCs w:val="28"/>
        </w:rPr>
        <w:t>платных услуг, оказываемых муниципальными бюджетными учреждениями</w:t>
      </w:r>
      <w:r>
        <w:rPr>
          <w:rFonts w:ascii="Times New Roman" w:hAnsi="Times New Roman"/>
          <w:color w:val="000000"/>
          <w:sz w:val="28"/>
          <w:szCs w:val="28"/>
        </w:rPr>
        <w:t>;</w:t>
      </w:r>
    </w:p>
    <w:p w:rsidR="0002735D" w:rsidRDefault="0002735D" w:rsidP="0002735D">
      <w:pPr>
        <w:ind w:firstLine="567"/>
        <w:jc w:val="both"/>
        <w:rPr>
          <w:rFonts w:ascii="Times New Roman" w:hAnsi="Times New Roman"/>
          <w:color w:val="000000"/>
          <w:sz w:val="28"/>
          <w:szCs w:val="28"/>
        </w:rPr>
      </w:pPr>
      <w:r>
        <w:rPr>
          <w:rFonts w:ascii="Times New Roman" w:hAnsi="Times New Roman"/>
          <w:color w:val="000000"/>
          <w:sz w:val="28"/>
          <w:szCs w:val="28"/>
        </w:rPr>
        <w:t>- объем неналоговых доходов местного бюджета от муниципального имущественного комплекса;</w:t>
      </w:r>
    </w:p>
    <w:p w:rsidR="0002735D" w:rsidRPr="00A80CE7" w:rsidRDefault="0002735D" w:rsidP="0002735D">
      <w:pPr>
        <w:ind w:firstLine="567"/>
        <w:jc w:val="both"/>
        <w:rPr>
          <w:rFonts w:ascii="Times New Roman" w:hAnsi="Times New Roman"/>
          <w:sz w:val="28"/>
          <w:szCs w:val="28"/>
        </w:rPr>
      </w:pPr>
      <w:r>
        <w:rPr>
          <w:rFonts w:ascii="Times New Roman" w:hAnsi="Times New Roman"/>
          <w:color w:val="000000"/>
          <w:sz w:val="28"/>
          <w:szCs w:val="28"/>
        </w:rPr>
        <w:t xml:space="preserve">- стоимость имущества, </w:t>
      </w:r>
      <w:r w:rsidRPr="00A80CE7">
        <w:rPr>
          <w:rFonts w:ascii="Times New Roman" w:hAnsi="Times New Roman"/>
          <w:sz w:val="28"/>
          <w:szCs w:val="28"/>
        </w:rPr>
        <w:t>закрепленного на праве оперативного управления за муниципальными бюджетными учреждениями</w:t>
      </w:r>
      <w:r>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xml:space="preserve">Оценка доходности </w:t>
      </w:r>
      <w:r w:rsidRPr="000325CC">
        <w:rPr>
          <w:rFonts w:ascii="Times New Roman" w:hAnsi="Times New Roman"/>
          <w:sz w:val="28"/>
          <w:szCs w:val="28"/>
        </w:rPr>
        <w:t>имущества, закрепленного на праве оперативного управления за муниципальными бюджетными учреждениями</w:t>
      </w:r>
      <w:r>
        <w:rPr>
          <w:rFonts w:ascii="Times New Roman" w:hAnsi="Times New Roman"/>
          <w:sz w:val="28"/>
          <w:szCs w:val="28"/>
        </w:rPr>
        <w:t>, может быть дана на основе следующих индикаторов:</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lastRenderedPageBreak/>
        <w:t xml:space="preserve">- индикатора бюджетной доходности </w:t>
      </w:r>
      <w:r w:rsidRPr="00EE2B8C">
        <w:rPr>
          <w:rFonts w:ascii="Times New Roman" w:hAnsi="Times New Roman"/>
          <w:sz w:val="28"/>
          <w:szCs w:val="28"/>
        </w:rPr>
        <w:t>имущества, закрепленного на праве оперативного управления</w:t>
      </w:r>
      <w:r>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индикатора базовой доходности</w:t>
      </w:r>
      <w:r w:rsidRPr="000325CC">
        <w:rPr>
          <w:rFonts w:ascii="Times New Roman" w:hAnsi="Times New Roman"/>
          <w:sz w:val="28"/>
          <w:szCs w:val="28"/>
        </w:rPr>
        <w:t xml:space="preserve"> </w:t>
      </w:r>
      <w:r w:rsidRPr="00EE2B8C">
        <w:rPr>
          <w:rFonts w:ascii="Times New Roman" w:hAnsi="Times New Roman"/>
          <w:sz w:val="28"/>
          <w:szCs w:val="28"/>
        </w:rPr>
        <w:t>имущества, закрепленного на праве оперативного управления</w:t>
      </w:r>
      <w:r>
        <w:rPr>
          <w:rFonts w:ascii="Times New Roman" w:hAnsi="Times New Roman"/>
          <w:sz w:val="28"/>
          <w:szCs w:val="28"/>
        </w:rPr>
        <w:t>.</w:t>
      </w:r>
    </w:p>
    <w:p w:rsidR="0002735D" w:rsidRPr="003807B6" w:rsidRDefault="0002735D" w:rsidP="0002735D">
      <w:pPr>
        <w:ind w:firstLine="567"/>
        <w:jc w:val="both"/>
        <w:rPr>
          <w:rFonts w:ascii="Times New Roman" w:hAnsi="Times New Roman"/>
          <w:sz w:val="28"/>
          <w:szCs w:val="28"/>
        </w:rPr>
      </w:pPr>
      <w:r>
        <w:rPr>
          <w:rFonts w:ascii="Times New Roman" w:hAnsi="Times New Roman"/>
          <w:sz w:val="28"/>
          <w:szCs w:val="28"/>
        </w:rPr>
        <w:t>Количественные значения данных индикаторов рассчитываются на основе следующих соотношений.</w:t>
      </w:r>
    </w:p>
    <w:p w:rsidR="0002735D" w:rsidRPr="00EE4BFB" w:rsidRDefault="0002735D" w:rsidP="0002735D">
      <w:pPr>
        <w:ind w:firstLine="567"/>
        <w:jc w:val="both"/>
        <w:rPr>
          <w:rFonts w:ascii="Times New Roman" w:hAnsi="Times New Roman"/>
          <w:sz w:val="28"/>
          <w:szCs w:val="28"/>
        </w:rPr>
      </w:pPr>
      <w:r>
        <w:rPr>
          <w:rFonts w:ascii="Times New Roman" w:hAnsi="Times New Roman"/>
          <w:sz w:val="28"/>
          <w:szCs w:val="28"/>
        </w:rPr>
        <w:t xml:space="preserve">1. Индикатор бюджетной доходности </w:t>
      </w:r>
      <w:r w:rsidRPr="00EE2B8C">
        <w:rPr>
          <w:rFonts w:ascii="Times New Roman" w:hAnsi="Times New Roman"/>
          <w:sz w:val="28"/>
          <w:szCs w:val="28"/>
        </w:rPr>
        <w:t>имущества, закрепленного на праве оперативного управления</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vertAlign w:val="superscript"/>
        </w:rPr>
        <w:t>бюд</w:t>
      </w:r>
      <w:r>
        <w:rPr>
          <w:rFonts w:ascii="Times New Roman" w:hAnsi="Times New Roman"/>
          <w:sz w:val="28"/>
          <w:szCs w:val="28"/>
          <w:vertAlign w:val="subscript"/>
        </w:rPr>
        <w:t>оу</w:t>
      </w:r>
      <w:r>
        <w:rPr>
          <w:rFonts w:ascii="Times New Roman" w:hAnsi="Times New Roman"/>
          <w:sz w:val="28"/>
          <w:szCs w:val="28"/>
        </w:rPr>
        <w:t>:</w:t>
      </w:r>
    </w:p>
    <w:p w:rsidR="0002735D" w:rsidRDefault="0002735D" w:rsidP="0002735D">
      <w:pPr>
        <w:ind w:firstLine="567"/>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perscript"/>
        </w:rPr>
        <w:t>бюд</w:t>
      </w:r>
      <w:r>
        <w:rPr>
          <w:rFonts w:ascii="Times New Roman" w:hAnsi="Times New Roman"/>
          <w:sz w:val="28"/>
          <w:szCs w:val="28"/>
          <w:vertAlign w:val="subscript"/>
        </w:rPr>
        <w:t>оу</w:t>
      </w:r>
      <w:r>
        <w:rPr>
          <w:rFonts w:ascii="Times New Roman" w:hAnsi="Times New Roman"/>
          <w:sz w:val="28"/>
          <w:szCs w:val="28"/>
        </w:rPr>
        <w:t xml:space="preserve">= </w:t>
      </w:r>
      <w:r>
        <w:rPr>
          <w:rFonts w:ascii="Times New Roman" w:hAnsi="Times New Roman"/>
          <w:sz w:val="28"/>
          <w:szCs w:val="28"/>
          <w:lang w:val="en-US"/>
        </w:rPr>
        <w:t>Q</w:t>
      </w:r>
      <w:r>
        <w:rPr>
          <w:rFonts w:ascii="Times New Roman" w:hAnsi="Times New Roman"/>
          <w:sz w:val="28"/>
          <w:szCs w:val="28"/>
          <w:vertAlign w:val="subscript"/>
        </w:rPr>
        <w:t>пл</w:t>
      </w:r>
      <w:r>
        <w:rPr>
          <w:rFonts w:ascii="Times New Roman" w:hAnsi="Times New Roman"/>
          <w:sz w:val="28"/>
          <w:szCs w:val="28"/>
        </w:rPr>
        <w:t>/</w:t>
      </w:r>
      <w:r>
        <w:rPr>
          <w:rFonts w:ascii="Times New Roman" w:hAnsi="Times New Roman"/>
          <w:sz w:val="28"/>
          <w:szCs w:val="28"/>
          <w:lang w:val="en-US"/>
        </w:rPr>
        <w:t>D</w:t>
      </w:r>
      <w:r>
        <w:rPr>
          <w:rFonts w:ascii="Times New Roman" w:hAnsi="Times New Roman"/>
          <w:sz w:val="28"/>
          <w:szCs w:val="28"/>
          <w:vertAlign w:val="superscript"/>
        </w:rPr>
        <w:t>мик</w:t>
      </w:r>
      <w:r>
        <w:rPr>
          <w:rFonts w:ascii="Times New Roman" w:hAnsi="Times New Roman"/>
          <w:sz w:val="28"/>
          <w:szCs w:val="28"/>
          <w:vertAlign w:val="subscript"/>
        </w:rPr>
        <w:t>ннл</w:t>
      </w:r>
      <w:r>
        <w:rPr>
          <w:rFonts w:ascii="Times New Roman" w:hAnsi="Times New Roman"/>
          <w:sz w:val="28"/>
          <w:szCs w:val="28"/>
        </w:rPr>
        <w:t>,</w:t>
      </w:r>
    </w:p>
    <w:p w:rsidR="0002735D" w:rsidRDefault="0002735D" w:rsidP="0002735D">
      <w:pPr>
        <w:ind w:firstLine="567"/>
        <w:jc w:val="both"/>
        <w:rPr>
          <w:rFonts w:ascii="Times New Roman" w:hAnsi="Times New Roman"/>
          <w:color w:val="000000"/>
          <w:sz w:val="28"/>
          <w:szCs w:val="28"/>
        </w:rPr>
      </w:pPr>
      <w:r>
        <w:rPr>
          <w:rFonts w:ascii="Times New Roman" w:hAnsi="Times New Roman"/>
          <w:sz w:val="28"/>
          <w:szCs w:val="28"/>
          <w:lang w:val="en-US"/>
        </w:rPr>
        <w:t>Q</w:t>
      </w:r>
      <w:r>
        <w:rPr>
          <w:rFonts w:ascii="Times New Roman" w:hAnsi="Times New Roman"/>
          <w:sz w:val="28"/>
          <w:szCs w:val="28"/>
          <w:vertAlign w:val="subscript"/>
        </w:rPr>
        <w:t xml:space="preserve">пл </w:t>
      </w:r>
      <w:r>
        <w:rPr>
          <w:rFonts w:ascii="Times New Roman" w:hAnsi="Times New Roman"/>
          <w:sz w:val="28"/>
          <w:szCs w:val="28"/>
        </w:rPr>
        <w:t xml:space="preserve">- объем платных услуг, </w:t>
      </w:r>
      <w:r w:rsidRPr="0078029B">
        <w:rPr>
          <w:rFonts w:ascii="Times New Roman" w:hAnsi="Times New Roman"/>
          <w:color w:val="000000"/>
          <w:sz w:val="28"/>
          <w:szCs w:val="28"/>
        </w:rPr>
        <w:t>оказываемых муниципальными бюджетными учреждениями</w:t>
      </w:r>
      <w:r>
        <w:rPr>
          <w:rFonts w:ascii="Times New Roman" w:hAnsi="Times New Roman"/>
          <w:color w:val="000000"/>
          <w:sz w:val="28"/>
          <w:szCs w:val="28"/>
        </w:rPr>
        <w:t xml:space="preserve">; </w:t>
      </w:r>
    </w:p>
    <w:p w:rsidR="0002735D" w:rsidRDefault="0002735D" w:rsidP="0002735D">
      <w:pPr>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sz w:val="28"/>
          <w:szCs w:val="28"/>
          <w:lang w:val="en-US"/>
        </w:rPr>
        <w:t>D</w:t>
      </w:r>
      <w:r>
        <w:rPr>
          <w:rFonts w:ascii="Times New Roman" w:hAnsi="Times New Roman"/>
          <w:sz w:val="28"/>
          <w:szCs w:val="28"/>
          <w:vertAlign w:val="superscript"/>
        </w:rPr>
        <w:t>мик</w:t>
      </w:r>
      <w:r>
        <w:rPr>
          <w:rFonts w:ascii="Times New Roman" w:hAnsi="Times New Roman"/>
          <w:sz w:val="28"/>
          <w:szCs w:val="28"/>
          <w:vertAlign w:val="subscript"/>
        </w:rPr>
        <w:t>ннл</w:t>
      </w:r>
      <w:r>
        <w:rPr>
          <w:rFonts w:ascii="Times New Roman" w:hAnsi="Times New Roman"/>
          <w:sz w:val="28"/>
          <w:szCs w:val="28"/>
        </w:rPr>
        <w:t xml:space="preserve"> - </w:t>
      </w:r>
      <w:r>
        <w:rPr>
          <w:rFonts w:ascii="Times New Roman" w:hAnsi="Times New Roman"/>
          <w:color w:val="000000"/>
          <w:sz w:val="28"/>
          <w:szCs w:val="28"/>
        </w:rPr>
        <w:t>объем неналоговых доходов местного бюджета от использования муниципального имущественного комплекса.</w:t>
      </w:r>
    </w:p>
    <w:p w:rsidR="0002735D" w:rsidRPr="008D654F" w:rsidRDefault="0002735D" w:rsidP="0002735D">
      <w:pPr>
        <w:ind w:firstLine="567"/>
        <w:jc w:val="both"/>
        <w:rPr>
          <w:rFonts w:ascii="Times New Roman" w:hAnsi="Times New Roman"/>
          <w:sz w:val="28"/>
          <w:szCs w:val="28"/>
        </w:rPr>
      </w:pPr>
      <w:r>
        <w:rPr>
          <w:rFonts w:ascii="Times New Roman" w:hAnsi="Times New Roman"/>
          <w:color w:val="000000"/>
          <w:sz w:val="28"/>
          <w:szCs w:val="28"/>
        </w:rPr>
        <w:t>2. И</w:t>
      </w:r>
      <w:r>
        <w:rPr>
          <w:rFonts w:ascii="Times New Roman" w:hAnsi="Times New Roman"/>
          <w:sz w:val="28"/>
          <w:szCs w:val="28"/>
        </w:rPr>
        <w:t>ндикатор базовой доходности</w:t>
      </w:r>
      <w:r w:rsidRPr="000325CC">
        <w:rPr>
          <w:rFonts w:ascii="Times New Roman" w:hAnsi="Times New Roman"/>
          <w:sz w:val="28"/>
          <w:szCs w:val="28"/>
        </w:rPr>
        <w:t xml:space="preserve"> </w:t>
      </w:r>
      <w:r w:rsidRPr="00EE2B8C">
        <w:rPr>
          <w:rFonts w:ascii="Times New Roman" w:hAnsi="Times New Roman"/>
          <w:sz w:val="28"/>
          <w:szCs w:val="28"/>
        </w:rPr>
        <w:t>имущества, закрепленного на праве оперативного управления</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vertAlign w:val="superscript"/>
        </w:rPr>
        <w:t>баз</w:t>
      </w:r>
      <w:r>
        <w:rPr>
          <w:rFonts w:ascii="Times New Roman" w:hAnsi="Times New Roman"/>
          <w:sz w:val="28"/>
          <w:szCs w:val="28"/>
          <w:vertAlign w:val="subscript"/>
        </w:rPr>
        <w:t>оу</w:t>
      </w:r>
      <w:r>
        <w:rPr>
          <w:rFonts w:ascii="Times New Roman" w:hAnsi="Times New Roman"/>
          <w:sz w:val="28"/>
          <w:szCs w:val="28"/>
        </w:rPr>
        <w:t>:</w:t>
      </w:r>
    </w:p>
    <w:p w:rsidR="0002735D" w:rsidRDefault="0002735D" w:rsidP="0002735D">
      <w:pPr>
        <w:ind w:firstLine="567"/>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perscript"/>
        </w:rPr>
        <w:t>баз</w:t>
      </w:r>
      <w:r>
        <w:rPr>
          <w:rFonts w:ascii="Times New Roman" w:hAnsi="Times New Roman"/>
          <w:sz w:val="28"/>
          <w:szCs w:val="28"/>
          <w:vertAlign w:val="subscript"/>
        </w:rPr>
        <w:t>оу</w:t>
      </w:r>
      <w:r>
        <w:rPr>
          <w:rFonts w:ascii="Times New Roman" w:hAnsi="Times New Roman"/>
          <w:sz w:val="28"/>
          <w:szCs w:val="28"/>
        </w:rPr>
        <w:t xml:space="preserve">= </w:t>
      </w:r>
      <w:r>
        <w:rPr>
          <w:rFonts w:ascii="Times New Roman" w:hAnsi="Times New Roman"/>
          <w:sz w:val="28"/>
          <w:szCs w:val="28"/>
          <w:lang w:val="en-US"/>
        </w:rPr>
        <w:t>Q</w:t>
      </w:r>
      <w:r>
        <w:rPr>
          <w:rFonts w:ascii="Times New Roman" w:hAnsi="Times New Roman"/>
          <w:sz w:val="28"/>
          <w:szCs w:val="28"/>
          <w:vertAlign w:val="subscript"/>
        </w:rPr>
        <w:t>пл</w:t>
      </w:r>
      <w:r>
        <w:rPr>
          <w:rFonts w:ascii="Times New Roman" w:hAnsi="Times New Roman"/>
          <w:sz w:val="28"/>
          <w:szCs w:val="28"/>
        </w:rPr>
        <w:t>/С</w:t>
      </w:r>
      <w:r>
        <w:rPr>
          <w:rFonts w:ascii="Times New Roman" w:hAnsi="Times New Roman"/>
          <w:sz w:val="28"/>
          <w:szCs w:val="28"/>
          <w:vertAlign w:val="subscript"/>
        </w:rPr>
        <w:t>оу</w:t>
      </w:r>
      <w:r>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оу</w:t>
      </w:r>
      <w:r>
        <w:rPr>
          <w:rFonts w:ascii="Times New Roman" w:hAnsi="Times New Roman"/>
          <w:sz w:val="28"/>
          <w:szCs w:val="28"/>
        </w:rPr>
        <w:t xml:space="preserve"> - </w:t>
      </w:r>
      <w:r>
        <w:rPr>
          <w:rFonts w:ascii="Times New Roman" w:hAnsi="Times New Roman"/>
          <w:color w:val="000000"/>
          <w:sz w:val="28"/>
          <w:szCs w:val="28"/>
        </w:rPr>
        <w:t xml:space="preserve">стоимость имущества, </w:t>
      </w:r>
      <w:r w:rsidRPr="00A80CE7">
        <w:rPr>
          <w:rFonts w:ascii="Times New Roman" w:hAnsi="Times New Roman"/>
          <w:sz w:val="28"/>
          <w:szCs w:val="28"/>
        </w:rPr>
        <w:t>закрепленного на праве оперативного управления за муниципальными бюджетными учреждениями</w:t>
      </w:r>
      <w:r>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p>
    <w:p w:rsidR="0002735D" w:rsidRPr="00AD20FE" w:rsidRDefault="00CA22E8" w:rsidP="00CA22E8">
      <w:pPr>
        <w:jc w:val="both"/>
        <w:rPr>
          <w:rFonts w:ascii="Times New Roman" w:hAnsi="Times New Roman"/>
          <w:b/>
          <w:sz w:val="28"/>
          <w:szCs w:val="28"/>
        </w:rPr>
      </w:pPr>
      <w:r>
        <w:rPr>
          <w:rFonts w:ascii="Times New Roman" w:hAnsi="Times New Roman"/>
          <w:b/>
          <w:sz w:val="28"/>
          <w:szCs w:val="28"/>
        </w:rPr>
        <w:tab/>
      </w:r>
      <w:r w:rsidR="0002735D" w:rsidRPr="00AD20FE">
        <w:rPr>
          <w:rFonts w:ascii="Times New Roman" w:hAnsi="Times New Roman"/>
          <w:b/>
          <w:sz w:val="28"/>
          <w:szCs w:val="28"/>
        </w:rPr>
        <w:t>4.7.2. Оценка доходности имущества, переданного в хозяйственное</w:t>
      </w:r>
      <w:r>
        <w:rPr>
          <w:rFonts w:ascii="Times New Roman" w:hAnsi="Times New Roman"/>
          <w:b/>
          <w:sz w:val="28"/>
          <w:szCs w:val="28"/>
        </w:rPr>
        <w:t xml:space="preserve"> </w:t>
      </w:r>
      <w:r w:rsidR="0002735D" w:rsidRPr="00AD20FE">
        <w:rPr>
          <w:rFonts w:ascii="Times New Roman" w:hAnsi="Times New Roman"/>
          <w:b/>
          <w:sz w:val="28"/>
          <w:szCs w:val="28"/>
        </w:rPr>
        <w:t>ведение муниципальным унитарным предприятиям</w:t>
      </w:r>
    </w:p>
    <w:p w:rsidR="0002735D" w:rsidRDefault="0002735D" w:rsidP="0002735D">
      <w:pPr>
        <w:ind w:firstLine="567"/>
        <w:jc w:val="both"/>
        <w:rPr>
          <w:rFonts w:ascii="Times New Roman" w:hAnsi="Times New Roman"/>
          <w:sz w:val="28"/>
          <w:szCs w:val="28"/>
        </w:rPr>
      </w:pPr>
    </w:p>
    <w:p w:rsidR="0002735D" w:rsidRDefault="0002735D" w:rsidP="0002735D">
      <w:pPr>
        <w:ind w:firstLine="567"/>
        <w:jc w:val="both"/>
        <w:rPr>
          <w:rFonts w:ascii="Times New Roman" w:hAnsi="Times New Roman"/>
          <w:sz w:val="28"/>
          <w:szCs w:val="28"/>
        </w:rPr>
      </w:pPr>
      <w:r w:rsidRPr="00AD20FE">
        <w:rPr>
          <w:rFonts w:ascii="Times New Roman" w:hAnsi="Times New Roman"/>
          <w:sz w:val="28"/>
          <w:szCs w:val="28"/>
        </w:rPr>
        <w:t>Для оценки доходности имущества, переданного в хозяйственное ведение муниципальным унитарным предприятиям,</w:t>
      </w:r>
      <w:r>
        <w:rPr>
          <w:rFonts w:ascii="Times New Roman" w:hAnsi="Times New Roman"/>
          <w:sz w:val="28"/>
          <w:szCs w:val="28"/>
        </w:rPr>
        <w:t xml:space="preserve"> используются следующие показатели:</w:t>
      </w:r>
    </w:p>
    <w:p w:rsidR="0002735D" w:rsidRDefault="0002735D" w:rsidP="0002735D">
      <w:pPr>
        <w:ind w:firstLine="567"/>
        <w:jc w:val="both"/>
        <w:rPr>
          <w:rFonts w:ascii="Times New Roman" w:hAnsi="Times New Roman"/>
          <w:sz w:val="28"/>
          <w:szCs w:val="28"/>
        </w:rPr>
      </w:pPr>
      <w:r>
        <w:rPr>
          <w:rFonts w:ascii="Times New Roman" w:hAnsi="Times New Roman"/>
          <w:color w:val="000000"/>
          <w:sz w:val="28"/>
          <w:szCs w:val="28"/>
        </w:rPr>
        <w:t xml:space="preserve">- размер </w:t>
      </w:r>
      <w:r w:rsidRPr="00352209">
        <w:rPr>
          <w:rFonts w:ascii="Times New Roman" w:hAnsi="Times New Roman"/>
          <w:color w:val="000000"/>
          <w:sz w:val="28"/>
          <w:szCs w:val="28"/>
        </w:rPr>
        <w:t>прибыл</w:t>
      </w:r>
      <w:r>
        <w:rPr>
          <w:rFonts w:ascii="Times New Roman" w:hAnsi="Times New Roman"/>
          <w:color w:val="000000"/>
          <w:sz w:val="28"/>
          <w:szCs w:val="28"/>
        </w:rPr>
        <w:t>и</w:t>
      </w:r>
      <w:r w:rsidRPr="00352209">
        <w:rPr>
          <w:rFonts w:ascii="Times New Roman" w:hAnsi="Times New Roman"/>
          <w:color w:val="000000"/>
          <w:sz w:val="28"/>
          <w:szCs w:val="28"/>
        </w:rPr>
        <w:t xml:space="preserve"> муниципальных унитарных предприятий, остающ</w:t>
      </w:r>
      <w:r>
        <w:rPr>
          <w:rFonts w:ascii="Times New Roman" w:hAnsi="Times New Roman"/>
          <w:color w:val="000000"/>
          <w:sz w:val="28"/>
          <w:szCs w:val="28"/>
        </w:rPr>
        <w:t>ей</w:t>
      </w:r>
      <w:r w:rsidRPr="00352209">
        <w:rPr>
          <w:rFonts w:ascii="Times New Roman" w:hAnsi="Times New Roman"/>
          <w:color w:val="000000"/>
          <w:sz w:val="28"/>
          <w:szCs w:val="28"/>
        </w:rPr>
        <w:t>ся после уплаты налогов и иных обязательных платежей</w:t>
      </w:r>
      <w:r>
        <w:rPr>
          <w:rFonts w:ascii="Times New Roman" w:hAnsi="Times New Roman"/>
          <w:color w:val="000000"/>
          <w:sz w:val="28"/>
          <w:szCs w:val="28"/>
        </w:rPr>
        <w:t>;</w:t>
      </w:r>
    </w:p>
    <w:p w:rsidR="0002735D" w:rsidRDefault="0002735D" w:rsidP="0002735D">
      <w:pPr>
        <w:ind w:firstLine="567"/>
        <w:jc w:val="both"/>
        <w:rPr>
          <w:rFonts w:ascii="Times New Roman" w:hAnsi="Times New Roman"/>
          <w:color w:val="000000"/>
          <w:sz w:val="28"/>
          <w:szCs w:val="28"/>
        </w:rPr>
      </w:pPr>
      <w:r>
        <w:rPr>
          <w:rFonts w:ascii="Times New Roman" w:hAnsi="Times New Roman"/>
          <w:sz w:val="28"/>
          <w:szCs w:val="28"/>
        </w:rPr>
        <w:t xml:space="preserve">- объем неналоговых доходов местного бюджета в форме отчислений </w:t>
      </w:r>
      <w:r w:rsidRPr="00352209">
        <w:rPr>
          <w:rFonts w:ascii="Times New Roman" w:hAnsi="Times New Roman"/>
          <w:color w:val="000000"/>
          <w:sz w:val="28"/>
          <w:szCs w:val="28"/>
        </w:rPr>
        <w:t>част</w:t>
      </w:r>
      <w:r>
        <w:rPr>
          <w:rFonts w:ascii="Times New Roman" w:hAnsi="Times New Roman"/>
          <w:color w:val="000000"/>
          <w:sz w:val="28"/>
          <w:szCs w:val="28"/>
        </w:rPr>
        <w:t>и</w:t>
      </w:r>
      <w:r w:rsidRPr="00352209">
        <w:rPr>
          <w:rFonts w:ascii="Times New Roman" w:hAnsi="Times New Roman"/>
          <w:color w:val="000000"/>
          <w:sz w:val="28"/>
          <w:szCs w:val="28"/>
        </w:rPr>
        <w:t xml:space="preserve"> прибыли муниципальных унитарных предприятий, остающ</w:t>
      </w:r>
      <w:r>
        <w:rPr>
          <w:rFonts w:ascii="Times New Roman" w:hAnsi="Times New Roman"/>
          <w:color w:val="000000"/>
          <w:sz w:val="28"/>
          <w:szCs w:val="28"/>
        </w:rPr>
        <w:t>ей</w:t>
      </w:r>
      <w:r w:rsidRPr="00352209">
        <w:rPr>
          <w:rFonts w:ascii="Times New Roman" w:hAnsi="Times New Roman"/>
          <w:color w:val="000000"/>
          <w:sz w:val="28"/>
          <w:szCs w:val="28"/>
        </w:rPr>
        <w:t>ся после уплаты налогов и иных обязательных платежей</w:t>
      </w:r>
      <w:r>
        <w:rPr>
          <w:rFonts w:ascii="Times New Roman" w:hAnsi="Times New Roman"/>
          <w:color w:val="000000"/>
          <w:sz w:val="28"/>
          <w:szCs w:val="28"/>
        </w:rPr>
        <w:t xml:space="preserve">; </w:t>
      </w:r>
    </w:p>
    <w:p w:rsidR="0002735D" w:rsidRPr="00352209" w:rsidRDefault="0002735D" w:rsidP="0002735D">
      <w:pPr>
        <w:ind w:firstLine="567"/>
        <w:jc w:val="both"/>
        <w:rPr>
          <w:rFonts w:ascii="Times New Roman" w:hAnsi="Times New Roman"/>
          <w:sz w:val="28"/>
          <w:szCs w:val="28"/>
        </w:rPr>
      </w:pPr>
      <w:r>
        <w:rPr>
          <w:rFonts w:ascii="Times New Roman" w:hAnsi="Times New Roman"/>
          <w:color w:val="000000"/>
          <w:sz w:val="28"/>
          <w:szCs w:val="28"/>
        </w:rPr>
        <w:t xml:space="preserve">- нормативы </w:t>
      </w:r>
      <w:r>
        <w:rPr>
          <w:rFonts w:ascii="Times New Roman" w:hAnsi="Times New Roman"/>
          <w:sz w:val="28"/>
          <w:szCs w:val="28"/>
        </w:rPr>
        <w:t xml:space="preserve">отчислений </w:t>
      </w:r>
      <w:r w:rsidRPr="00352209">
        <w:rPr>
          <w:rFonts w:ascii="Times New Roman" w:hAnsi="Times New Roman"/>
          <w:color w:val="000000"/>
          <w:sz w:val="28"/>
          <w:szCs w:val="28"/>
        </w:rPr>
        <w:t>част</w:t>
      </w:r>
      <w:r>
        <w:rPr>
          <w:rFonts w:ascii="Times New Roman" w:hAnsi="Times New Roman"/>
          <w:color w:val="000000"/>
          <w:sz w:val="28"/>
          <w:szCs w:val="28"/>
        </w:rPr>
        <w:t>и</w:t>
      </w:r>
      <w:r w:rsidRPr="00352209">
        <w:rPr>
          <w:rFonts w:ascii="Times New Roman" w:hAnsi="Times New Roman"/>
          <w:color w:val="000000"/>
          <w:sz w:val="28"/>
          <w:szCs w:val="28"/>
        </w:rPr>
        <w:t xml:space="preserve"> прибыли муниципальных унитарных предприятий</w:t>
      </w:r>
      <w:r>
        <w:rPr>
          <w:rFonts w:ascii="Times New Roman" w:hAnsi="Times New Roman"/>
          <w:color w:val="000000"/>
          <w:sz w:val="28"/>
          <w:szCs w:val="28"/>
        </w:rPr>
        <w:t xml:space="preserve">, </w:t>
      </w:r>
      <w:r w:rsidRPr="00357213">
        <w:rPr>
          <w:rFonts w:ascii="Times New Roman" w:hAnsi="Times New Roman"/>
          <w:color w:val="000000"/>
          <w:sz w:val="28"/>
          <w:szCs w:val="28"/>
        </w:rPr>
        <w:t>установленн</w:t>
      </w:r>
      <w:r>
        <w:rPr>
          <w:rFonts w:ascii="Times New Roman" w:hAnsi="Times New Roman"/>
          <w:color w:val="000000"/>
          <w:sz w:val="28"/>
          <w:szCs w:val="28"/>
        </w:rPr>
        <w:t xml:space="preserve">ые </w:t>
      </w:r>
      <w:r w:rsidRPr="00357213">
        <w:rPr>
          <w:rFonts w:ascii="Times New Roman" w:hAnsi="Times New Roman"/>
          <w:color w:val="000000"/>
          <w:sz w:val="28"/>
          <w:szCs w:val="28"/>
        </w:rPr>
        <w:t>муниципальными правовыми актами представительны</w:t>
      </w:r>
      <w:r>
        <w:rPr>
          <w:rFonts w:ascii="Times New Roman" w:hAnsi="Times New Roman"/>
          <w:color w:val="000000"/>
          <w:sz w:val="28"/>
          <w:szCs w:val="28"/>
        </w:rPr>
        <w:t>х</w:t>
      </w:r>
      <w:r w:rsidRPr="00357213">
        <w:rPr>
          <w:rFonts w:ascii="Times New Roman" w:hAnsi="Times New Roman"/>
          <w:color w:val="000000"/>
          <w:sz w:val="28"/>
          <w:szCs w:val="28"/>
        </w:rPr>
        <w:t xml:space="preserve"> органов муниципальных образований</w:t>
      </w:r>
      <w:r>
        <w:rPr>
          <w:rFonts w:ascii="Times New Roman" w:hAnsi="Times New Roman"/>
          <w:color w:val="000000"/>
          <w:sz w:val="28"/>
          <w:szCs w:val="28"/>
        </w:rPr>
        <w:t>;</w:t>
      </w:r>
    </w:p>
    <w:p w:rsidR="0002735D" w:rsidRDefault="0002735D" w:rsidP="0002735D">
      <w:pPr>
        <w:ind w:firstLine="567"/>
        <w:jc w:val="both"/>
        <w:rPr>
          <w:rFonts w:ascii="Times New Roman" w:hAnsi="Times New Roman"/>
          <w:color w:val="000000"/>
          <w:sz w:val="28"/>
          <w:szCs w:val="28"/>
        </w:rPr>
      </w:pPr>
      <w:r>
        <w:rPr>
          <w:rFonts w:ascii="Times New Roman" w:hAnsi="Times New Roman"/>
          <w:color w:val="000000"/>
          <w:sz w:val="28"/>
          <w:szCs w:val="28"/>
        </w:rPr>
        <w:t>- объем неналоговых доходов местного бюджета от использования муниципального имущественного комплекса;</w:t>
      </w:r>
    </w:p>
    <w:p w:rsidR="0002735D" w:rsidRDefault="0002735D" w:rsidP="0002735D">
      <w:pPr>
        <w:ind w:firstLine="567"/>
        <w:jc w:val="both"/>
        <w:rPr>
          <w:rFonts w:ascii="Times New Roman" w:hAnsi="Times New Roman"/>
          <w:sz w:val="28"/>
          <w:szCs w:val="28"/>
        </w:rPr>
      </w:pPr>
      <w:r>
        <w:rPr>
          <w:rFonts w:ascii="Times New Roman" w:hAnsi="Times New Roman"/>
          <w:color w:val="000000"/>
          <w:sz w:val="28"/>
          <w:szCs w:val="28"/>
        </w:rPr>
        <w:t xml:space="preserve">- стоимость имущества, </w:t>
      </w:r>
      <w:r w:rsidRPr="00352209">
        <w:rPr>
          <w:rFonts w:ascii="Times New Roman" w:hAnsi="Times New Roman"/>
          <w:sz w:val="28"/>
          <w:szCs w:val="28"/>
        </w:rPr>
        <w:t>переданного в хозяйственное ведение муниципальным унитарным предприятиям</w:t>
      </w:r>
      <w:r>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xml:space="preserve">Оценка доходности </w:t>
      </w:r>
      <w:r w:rsidRPr="000325CC">
        <w:rPr>
          <w:rFonts w:ascii="Times New Roman" w:hAnsi="Times New Roman"/>
          <w:sz w:val="28"/>
          <w:szCs w:val="28"/>
        </w:rPr>
        <w:t xml:space="preserve">имущества, </w:t>
      </w:r>
      <w:r w:rsidRPr="00352209">
        <w:rPr>
          <w:rFonts w:ascii="Times New Roman" w:hAnsi="Times New Roman"/>
          <w:sz w:val="28"/>
          <w:szCs w:val="28"/>
        </w:rPr>
        <w:t>переданного в хозяйственное ведение муниципальным унитарным предприятиям</w:t>
      </w:r>
      <w:r>
        <w:rPr>
          <w:rFonts w:ascii="Times New Roman" w:hAnsi="Times New Roman"/>
          <w:sz w:val="28"/>
          <w:szCs w:val="28"/>
        </w:rPr>
        <w:t>, может быть дана на основе следующих индикаторов:</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xml:space="preserve">- индикатора бюджетной доходности </w:t>
      </w:r>
      <w:r w:rsidRPr="00EE2B8C">
        <w:rPr>
          <w:rFonts w:ascii="Times New Roman" w:hAnsi="Times New Roman"/>
          <w:sz w:val="28"/>
          <w:szCs w:val="28"/>
        </w:rPr>
        <w:t xml:space="preserve">имущества, </w:t>
      </w:r>
      <w:r w:rsidRPr="00352209">
        <w:rPr>
          <w:rFonts w:ascii="Times New Roman" w:hAnsi="Times New Roman"/>
          <w:sz w:val="28"/>
          <w:szCs w:val="28"/>
        </w:rPr>
        <w:t>переданного в хозяйственное ведение муниципальным унитарным предприятиям</w:t>
      </w:r>
      <w:r>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индикатора базовой доходности</w:t>
      </w:r>
      <w:r w:rsidRPr="000325CC">
        <w:rPr>
          <w:rFonts w:ascii="Times New Roman" w:hAnsi="Times New Roman"/>
          <w:sz w:val="28"/>
          <w:szCs w:val="28"/>
        </w:rPr>
        <w:t xml:space="preserve"> </w:t>
      </w:r>
      <w:r w:rsidRPr="00EE2B8C">
        <w:rPr>
          <w:rFonts w:ascii="Times New Roman" w:hAnsi="Times New Roman"/>
          <w:sz w:val="28"/>
          <w:szCs w:val="28"/>
        </w:rPr>
        <w:t xml:space="preserve">имущества, </w:t>
      </w:r>
      <w:r w:rsidRPr="00352209">
        <w:rPr>
          <w:rFonts w:ascii="Times New Roman" w:hAnsi="Times New Roman"/>
          <w:sz w:val="28"/>
          <w:szCs w:val="28"/>
        </w:rPr>
        <w:t>переданного в хозяйственное ведение муниципальным унитарным предприятиям</w:t>
      </w:r>
      <w:r>
        <w:rPr>
          <w:rFonts w:ascii="Times New Roman" w:hAnsi="Times New Roman"/>
          <w:sz w:val="28"/>
          <w:szCs w:val="28"/>
        </w:rPr>
        <w:t>.</w:t>
      </w:r>
    </w:p>
    <w:p w:rsidR="0002735D" w:rsidRPr="003807B6" w:rsidRDefault="0002735D" w:rsidP="0002735D">
      <w:pPr>
        <w:ind w:firstLine="567"/>
        <w:jc w:val="both"/>
        <w:rPr>
          <w:rFonts w:ascii="Times New Roman" w:hAnsi="Times New Roman"/>
          <w:sz w:val="28"/>
          <w:szCs w:val="28"/>
        </w:rPr>
      </w:pPr>
      <w:r>
        <w:rPr>
          <w:rFonts w:ascii="Times New Roman" w:hAnsi="Times New Roman"/>
          <w:sz w:val="28"/>
          <w:szCs w:val="28"/>
        </w:rPr>
        <w:lastRenderedPageBreak/>
        <w:t>Количественные значения данных индикаторов рассчитываются на основе следующих соотношений.</w:t>
      </w:r>
    </w:p>
    <w:p w:rsidR="0002735D" w:rsidRPr="00374D2D" w:rsidRDefault="0002735D" w:rsidP="0002735D">
      <w:pPr>
        <w:ind w:firstLine="567"/>
        <w:jc w:val="both"/>
        <w:rPr>
          <w:rFonts w:ascii="Times New Roman" w:hAnsi="Times New Roman"/>
          <w:sz w:val="28"/>
          <w:szCs w:val="28"/>
        </w:rPr>
      </w:pPr>
      <w:r>
        <w:rPr>
          <w:rFonts w:ascii="Times New Roman" w:hAnsi="Times New Roman"/>
          <w:sz w:val="28"/>
          <w:szCs w:val="28"/>
        </w:rPr>
        <w:t xml:space="preserve">1. Индикатор бюджетной доходности </w:t>
      </w:r>
      <w:r w:rsidRPr="00EE2B8C">
        <w:rPr>
          <w:rFonts w:ascii="Times New Roman" w:hAnsi="Times New Roman"/>
          <w:sz w:val="28"/>
          <w:szCs w:val="28"/>
        </w:rPr>
        <w:t xml:space="preserve">имущества, </w:t>
      </w:r>
      <w:r w:rsidRPr="00352209">
        <w:rPr>
          <w:rFonts w:ascii="Times New Roman" w:hAnsi="Times New Roman"/>
          <w:sz w:val="28"/>
          <w:szCs w:val="28"/>
        </w:rPr>
        <w:t>переданного в хозяйственное ведение муниципальным унитарным предприятиям</w:t>
      </w:r>
      <w:r w:rsidRPr="00EE2B8C">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vertAlign w:val="superscript"/>
        </w:rPr>
        <w:t>бюд</w:t>
      </w:r>
      <w:r>
        <w:rPr>
          <w:rFonts w:ascii="Times New Roman" w:hAnsi="Times New Roman"/>
          <w:sz w:val="28"/>
          <w:szCs w:val="28"/>
          <w:vertAlign w:val="subscript"/>
        </w:rPr>
        <w:t>хв</w:t>
      </w:r>
      <w:r>
        <w:rPr>
          <w:rFonts w:ascii="Times New Roman" w:hAnsi="Times New Roman"/>
          <w:sz w:val="28"/>
          <w:szCs w:val="28"/>
        </w:rPr>
        <w:t>:</w:t>
      </w:r>
    </w:p>
    <w:p w:rsidR="0002735D" w:rsidRDefault="0002735D" w:rsidP="0002735D">
      <w:pPr>
        <w:ind w:firstLine="567"/>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perscript"/>
        </w:rPr>
        <w:t>бюд</w:t>
      </w:r>
      <w:r>
        <w:rPr>
          <w:rFonts w:ascii="Times New Roman" w:hAnsi="Times New Roman"/>
          <w:sz w:val="28"/>
          <w:szCs w:val="28"/>
          <w:vertAlign w:val="subscript"/>
        </w:rPr>
        <w:t>хв</w:t>
      </w:r>
      <w:r>
        <w:rPr>
          <w:rFonts w:ascii="Times New Roman" w:hAnsi="Times New Roman"/>
          <w:sz w:val="28"/>
          <w:szCs w:val="28"/>
        </w:rPr>
        <w:t xml:space="preserve">= </w:t>
      </w:r>
      <w:r>
        <w:rPr>
          <w:rFonts w:ascii="Times New Roman" w:hAnsi="Times New Roman"/>
          <w:sz w:val="28"/>
          <w:szCs w:val="28"/>
          <w:lang w:val="en-US"/>
        </w:rPr>
        <w:t>P</w:t>
      </w:r>
      <w:r>
        <w:rPr>
          <w:rFonts w:ascii="Times New Roman" w:hAnsi="Times New Roman"/>
          <w:sz w:val="28"/>
          <w:szCs w:val="28"/>
        </w:rPr>
        <w:t>/</w:t>
      </w:r>
      <w:r>
        <w:rPr>
          <w:rFonts w:ascii="Times New Roman" w:hAnsi="Times New Roman"/>
          <w:sz w:val="28"/>
          <w:szCs w:val="28"/>
          <w:lang w:val="en-US"/>
        </w:rPr>
        <w:t>D</w:t>
      </w:r>
      <w:r>
        <w:rPr>
          <w:rFonts w:ascii="Times New Roman" w:hAnsi="Times New Roman"/>
          <w:sz w:val="28"/>
          <w:szCs w:val="28"/>
          <w:vertAlign w:val="superscript"/>
        </w:rPr>
        <w:t>мик</w:t>
      </w:r>
      <w:r>
        <w:rPr>
          <w:rFonts w:ascii="Times New Roman" w:hAnsi="Times New Roman"/>
          <w:sz w:val="28"/>
          <w:szCs w:val="28"/>
          <w:vertAlign w:val="subscript"/>
        </w:rPr>
        <w:t>ннл</w:t>
      </w:r>
      <w:r>
        <w:rPr>
          <w:rFonts w:ascii="Times New Roman" w:hAnsi="Times New Roman"/>
          <w:sz w:val="28"/>
          <w:szCs w:val="28"/>
        </w:rPr>
        <w:t>,</w:t>
      </w:r>
    </w:p>
    <w:p w:rsidR="0002735D" w:rsidRDefault="0002735D" w:rsidP="0002735D">
      <w:pPr>
        <w:ind w:firstLine="567"/>
        <w:jc w:val="both"/>
        <w:rPr>
          <w:rFonts w:ascii="Times New Roman" w:hAnsi="Times New Roman"/>
          <w:color w:val="000000"/>
          <w:sz w:val="28"/>
          <w:szCs w:val="28"/>
        </w:rPr>
      </w:pPr>
      <w:r>
        <w:rPr>
          <w:rFonts w:ascii="Times New Roman" w:hAnsi="Times New Roman"/>
          <w:sz w:val="28"/>
          <w:szCs w:val="28"/>
          <w:lang w:val="en-US"/>
        </w:rPr>
        <w:t>P</w:t>
      </w:r>
      <w:r>
        <w:rPr>
          <w:rFonts w:ascii="Times New Roman" w:hAnsi="Times New Roman"/>
          <w:sz w:val="28"/>
          <w:szCs w:val="28"/>
        </w:rPr>
        <w:t xml:space="preserve"> </w:t>
      </w:r>
      <w:r>
        <w:rPr>
          <w:rFonts w:ascii="Times New Roman" w:hAnsi="Times New Roman"/>
          <w:sz w:val="28"/>
          <w:szCs w:val="28"/>
          <w:vertAlign w:val="subscript"/>
        </w:rPr>
        <w:t xml:space="preserve"> </w:t>
      </w:r>
      <w:r>
        <w:rPr>
          <w:rFonts w:ascii="Times New Roman" w:hAnsi="Times New Roman"/>
          <w:sz w:val="28"/>
          <w:szCs w:val="28"/>
        </w:rPr>
        <w:t xml:space="preserve">- </w:t>
      </w:r>
      <w:r w:rsidRPr="008E6647">
        <w:rPr>
          <w:rFonts w:ascii="Times New Roman" w:hAnsi="Times New Roman"/>
          <w:sz w:val="28"/>
          <w:szCs w:val="28"/>
        </w:rPr>
        <w:t>фактическ</w:t>
      </w:r>
      <w:r>
        <w:rPr>
          <w:rFonts w:ascii="Times New Roman" w:hAnsi="Times New Roman"/>
          <w:sz w:val="28"/>
          <w:szCs w:val="28"/>
        </w:rPr>
        <w:t>ий</w:t>
      </w:r>
      <w:r w:rsidRPr="008E6647">
        <w:rPr>
          <w:rFonts w:ascii="Times New Roman" w:hAnsi="Times New Roman"/>
          <w:sz w:val="28"/>
          <w:szCs w:val="28"/>
        </w:rPr>
        <w:t xml:space="preserve"> объем</w:t>
      </w:r>
      <w:r>
        <w:rPr>
          <w:rFonts w:ascii="Times New Roman" w:hAnsi="Times New Roman"/>
          <w:sz w:val="28"/>
          <w:szCs w:val="28"/>
        </w:rPr>
        <w:t xml:space="preserve"> неналоговых доходов местного бюджета в форме отчислений </w:t>
      </w:r>
      <w:r w:rsidRPr="00352209">
        <w:rPr>
          <w:rFonts w:ascii="Times New Roman" w:hAnsi="Times New Roman"/>
          <w:color w:val="000000"/>
          <w:sz w:val="28"/>
          <w:szCs w:val="28"/>
        </w:rPr>
        <w:t>част</w:t>
      </w:r>
      <w:r>
        <w:rPr>
          <w:rFonts w:ascii="Times New Roman" w:hAnsi="Times New Roman"/>
          <w:color w:val="000000"/>
          <w:sz w:val="28"/>
          <w:szCs w:val="28"/>
        </w:rPr>
        <w:t>и</w:t>
      </w:r>
      <w:r w:rsidRPr="00352209">
        <w:rPr>
          <w:rFonts w:ascii="Times New Roman" w:hAnsi="Times New Roman"/>
          <w:color w:val="000000"/>
          <w:sz w:val="28"/>
          <w:szCs w:val="28"/>
        </w:rPr>
        <w:t xml:space="preserve"> прибыли муниципальных унитарных предприятий</w:t>
      </w:r>
      <w:r>
        <w:rPr>
          <w:rFonts w:ascii="Times New Roman" w:hAnsi="Times New Roman"/>
          <w:color w:val="000000"/>
          <w:sz w:val="28"/>
          <w:szCs w:val="28"/>
        </w:rPr>
        <w:t xml:space="preserve">; </w:t>
      </w:r>
    </w:p>
    <w:p w:rsidR="0002735D" w:rsidRDefault="0002735D" w:rsidP="0002735D">
      <w:pPr>
        <w:ind w:firstLine="567"/>
        <w:jc w:val="both"/>
        <w:rPr>
          <w:rFonts w:ascii="Times New Roman" w:hAnsi="Times New Roman"/>
          <w:color w:val="000000"/>
          <w:sz w:val="28"/>
          <w:szCs w:val="28"/>
        </w:rPr>
      </w:pPr>
      <w:r>
        <w:rPr>
          <w:rFonts w:ascii="Times New Roman" w:hAnsi="Times New Roman"/>
          <w:sz w:val="28"/>
          <w:szCs w:val="28"/>
          <w:lang w:val="en-US"/>
        </w:rPr>
        <w:t>D</w:t>
      </w:r>
      <w:r>
        <w:rPr>
          <w:rFonts w:ascii="Times New Roman" w:hAnsi="Times New Roman"/>
          <w:sz w:val="28"/>
          <w:szCs w:val="28"/>
          <w:vertAlign w:val="superscript"/>
        </w:rPr>
        <w:t>мик</w:t>
      </w:r>
      <w:r>
        <w:rPr>
          <w:rFonts w:ascii="Times New Roman" w:hAnsi="Times New Roman"/>
          <w:sz w:val="28"/>
          <w:szCs w:val="28"/>
          <w:vertAlign w:val="subscript"/>
        </w:rPr>
        <w:t>ннл</w:t>
      </w:r>
      <w:r>
        <w:rPr>
          <w:rFonts w:ascii="Times New Roman" w:hAnsi="Times New Roman"/>
          <w:sz w:val="28"/>
          <w:szCs w:val="28"/>
        </w:rPr>
        <w:t xml:space="preserve"> - </w:t>
      </w:r>
      <w:r>
        <w:rPr>
          <w:rFonts w:ascii="Times New Roman" w:hAnsi="Times New Roman"/>
          <w:color w:val="000000"/>
          <w:sz w:val="28"/>
          <w:szCs w:val="28"/>
        </w:rPr>
        <w:t>объем неналоговых доходов местного бюджета от использования муниципального имущественного комплекса.</w:t>
      </w:r>
    </w:p>
    <w:p w:rsidR="0002735D" w:rsidRPr="008D654F" w:rsidRDefault="0002735D" w:rsidP="0002735D">
      <w:pPr>
        <w:ind w:firstLine="567"/>
        <w:jc w:val="both"/>
        <w:rPr>
          <w:rFonts w:ascii="Times New Roman" w:hAnsi="Times New Roman"/>
          <w:sz w:val="28"/>
          <w:szCs w:val="28"/>
        </w:rPr>
      </w:pPr>
      <w:r>
        <w:rPr>
          <w:rFonts w:ascii="Times New Roman" w:hAnsi="Times New Roman"/>
          <w:color w:val="000000"/>
          <w:sz w:val="28"/>
          <w:szCs w:val="28"/>
        </w:rPr>
        <w:t>2. И</w:t>
      </w:r>
      <w:r>
        <w:rPr>
          <w:rFonts w:ascii="Times New Roman" w:hAnsi="Times New Roman"/>
          <w:sz w:val="28"/>
          <w:szCs w:val="28"/>
        </w:rPr>
        <w:t>ндикатор базовой доходности</w:t>
      </w:r>
      <w:r w:rsidRPr="000325CC">
        <w:rPr>
          <w:rFonts w:ascii="Times New Roman" w:hAnsi="Times New Roman"/>
          <w:sz w:val="28"/>
          <w:szCs w:val="28"/>
        </w:rPr>
        <w:t xml:space="preserve"> </w:t>
      </w:r>
      <w:r w:rsidRPr="00EE2B8C">
        <w:rPr>
          <w:rFonts w:ascii="Times New Roman" w:hAnsi="Times New Roman"/>
          <w:sz w:val="28"/>
          <w:szCs w:val="28"/>
        </w:rPr>
        <w:t xml:space="preserve">имущества, </w:t>
      </w:r>
      <w:r w:rsidRPr="00352209">
        <w:rPr>
          <w:rFonts w:ascii="Times New Roman" w:hAnsi="Times New Roman"/>
          <w:sz w:val="28"/>
          <w:szCs w:val="28"/>
        </w:rPr>
        <w:t>переданного в хозяйственное ведение муниципальным унитарным предприятиям</w:t>
      </w:r>
      <w:r w:rsidRPr="00EE2B8C">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vertAlign w:val="superscript"/>
        </w:rPr>
        <w:t>баз</w:t>
      </w:r>
      <w:r>
        <w:rPr>
          <w:rFonts w:ascii="Times New Roman" w:hAnsi="Times New Roman"/>
          <w:sz w:val="28"/>
          <w:szCs w:val="28"/>
          <w:vertAlign w:val="subscript"/>
        </w:rPr>
        <w:t>хв</w:t>
      </w:r>
      <w:r>
        <w:rPr>
          <w:rFonts w:ascii="Times New Roman" w:hAnsi="Times New Roman"/>
          <w:sz w:val="28"/>
          <w:szCs w:val="28"/>
        </w:rPr>
        <w:t>:</w:t>
      </w:r>
    </w:p>
    <w:p w:rsidR="0002735D" w:rsidRDefault="0002735D" w:rsidP="0002735D">
      <w:pPr>
        <w:ind w:firstLine="567"/>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perscript"/>
        </w:rPr>
        <w:t>баз</w:t>
      </w:r>
      <w:r>
        <w:rPr>
          <w:rFonts w:ascii="Times New Roman" w:hAnsi="Times New Roman"/>
          <w:sz w:val="28"/>
          <w:szCs w:val="28"/>
          <w:vertAlign w:val="subscript"/>
        </w:rPr>
        <w:t>хв</w:t>
      </w:r>
      <w:r>
        <w:rPr>
          <w:rFonts w:ascii="Times New Roman" w:hAnsi="Times New Roman"/>
          <w:sz w:val="28"/>
          <w:szCs w:val="28"/>
        </w:rPr>
        <w:t xml:space="preserve">= </w:t>
      </w:r>
      <w:r>
        <w:rPr>
          <w:rFonts w:ascii="Times New Roman" w:hAnsi="Times New Roman"/>
          <w:sz w:val="28"/>
          <w:szCs w:val="28"/>
          <w:lang w:val="en-US"/>
        </w:rPr>
        <w:t>P</w:t>
      </w:r>
      <w:r>
        <w:rPr>
          <w:rFonts w:ascii="Times New Roman" w:hAnsi="Times New Roman"/>
          <w:sz w:val="28"/>
          <w:szCs w:val="28"/>
        </w:rPr>
        <w:t>/С</w:t>
      </w:r>
      <w:r w:rsidRPr="008E6647">
        <w:rPr>
          <w:rFonts w:ascii="Times New Roman" w:hAnsi="Times New Roman"/>
          <w:sz w:val="28"/>
          <w:szCs w:val="28"/>
          <w:vertAlign w:val="subscript"/>
        </w:rPr>
        <w:t>хв</w:t>
      </w:r>
      <w:r>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С</w:t>
      </w:r>
      <w:r w:rsidRPr="008E6647">
        <w:rPr>
          <w:rFonts w:ascii="Times New Roman" w:hAnsi="Times New Roman"/>
          <w:sz w:val="28"/>
          <w:szCs w:val="28"/>
          <w:vertAlign w:val="subscript"/>
        </w:rPr>
        <w:t>хв</w:t>
      </w:r>
      <w:r>
        <w:rPr>
          <w:rFonts w:ascii="Times New Roman" w:hAnsi="Times New Roman"/>
          <w:sz w:val="28"/>
          <w:szCs w:val="28"/>
        </w:rPr>
        <w:t xml:space="preserve"> - </w:t>
      </w:r>
      <w:r>
        <w:rPr>
          <w:rFonts w:ascii="Times New Roman" w:hAnsi="Times New Roman"/>
          <w:color w:val="000000"/>
          <w:sz w:val="28"/>
          <w:szCs w:val="28"/>
        </w:rPr>
        <w:t xml:space="preserve">стоимость имущества, </w:t>
      </w:r>
      <w:r w:rsidRPr="00352209">
        <w:rPr>
          <w:rFonts w:ascii="Times New Roman" w:hAnsi="Times New Roman"/>
          <w:sz w:val="28"/>
          <w:szCs w:val="28"/>
        </w:rPr>
        <w:t>переданного в хозяйственное ведение муниципальным унитарным предприятиям</w:t>
      </w:r>
      <w:r>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p>
    <w:p w:rsidR="0002735D" w:rsidRPr="00123599" w:rsidRDefault="00CA22E8" w:rsidP="00CA22E8">
      <w:pPr>
        <w:jc w:val="both"/>
        <w:rPr>
          <w:rFonts w:ascii="Times New Roman" w:hAnsi="Times New Roman"/>
          <w:b/>
          <w:sz w:val="28"/>
          <w:szCs w:val="28"/>
        </w:rPr>
      </w:pPr>
      <w:r>
        <w:rPr>
          <w:rFonts w:ascii="Times New Roman" w:hAnsi="Times New Roman"/>
          <w:b/>
          <w:sz w:val="28"/>
          <w:szCs w:val="28"/>
        </w:rPr>
        <w:tab/>
      </w:r>
      <w:r w:rsidR="0002735D" w:rsidRPr="00123599">
        <w:rPr>
          <w:rFonts w:ascii="Times New Roman" w:hAnsi="Times New Roman"/>
          <w:b/>
          <w:sz w:val="28"/>
          <w:szCs w:val="28"/>
        </w:rPr>
        <w:t>4.</w:t>
      </w:r>
      <w:r w:rsidR="0002735D">
        <w:rPr>
          <w:rFonts w:ascii="Times New Roman" w:hAnsi="Times New Roman"/>
          <w:b/>
          <w:sz w:val="28"/>
          <w:szCs w:val="28"/>
        </w:rPr>
        <w:t>7</w:t>
      </w:r>
      <w:r w:rsidR="0002735D" w:rsidRPr="00123599">
        <w:rPr>
          <w:rFonts w:ascii="Times New Roman" w:hAnsi="Times New Roman"/>
          <w:b/>
          <w:sz w:val="28"/>
          <w:szCs w:val="28"/>
        </w:rPr>
        <w:t>.</w:t>
      </w:r>
      <w:r w:rsidR="0002735D">
        <w:rPr>
          <w:rFonts w:ascii="Times New Roman" w:hAnsi="Times New Roman"/>
          <w:b/>
          <w:sz w:val="28"/>
          <w:szCs w:val="28"/>
        </w:rPr>
        <w:t>3 </w:t>
      </w:r>
      <w:r w:rsidR="0002735D" w:rsidRPr="00123599">
        <w:rPr>
          <w:rFonts w:ascii="Times New Roman" w:hAnsi="Times New Roman"/>
          <w:b/>
          <w:sz w:val="28"/>
          <w:szCs w:val="28"/>
        </w:rPr>
        <w:t>Оценка доходности имущества муниципальной казны</w:t>
      </w:r>
    </w:p>
    <w:p w:rsidR="0002735D" w:rsidRDefault="0002735D" w:rsidP="0002735D">
      <w:pPr>
        <w:ind w:firstLine="567"/>
        <w:jc w:val="both"/>
        <w:rPr>
          <w:rFonts w:ascii="Times New Roman" w:hAnsi="Times New Roman"/>
          <w:sz w:val="28"/>
          <w:szCs w:val="28"/>
        </w:rPr>
      </w:pPr>
    </w:p>
    <w:p w:rsidR="0002735D" w:rsidRDefault="0002735D" w:rsidP="0002735D">
      <w:pPr>
        <w:ind w:firstLine="567"/>
        <w:jc w:val="both"/>
        <w:rPr>
          <w:rFonts w:ascii="Times New Roman" w:hAnsi="Times New Roman"/>
          <w:sz w:val="28"/>
          <w:szCs w:val="28"/>
        </w:rPr>
      </w:pPr>
      <w:r>
        <w:rPr>
          <w:rFonts w:ascii="Times New Roman" w:hAnsi="Times New Roman"/>
          <w:sz w:val="28"/>
          <w:szCs w:val="28"/>
        </w:rPr>
        <w:t>Для о</w:t>
      </w:r>
      <w:r w:rsidRPr="00352209">
        <w:rPr>
          <w:rFonts w:ascii="Times New Roman" w:hAnsi="Times New Roman"/>
          <w:sz w:val="28"/>
          <w:szCs w:val="28"/>
        </w:rPr>
        <w:t>ценк</w:t>
      </w:r>
      <w:r>
        <w:rPr>
          <w:rFonts w:ascii="Times New Roman" w:hAnsi="Times New Roman"/>
          <w:sz w:val="28"/>
          <w:szCs w:val="28"/>
        </w:rPr>
        <w:t xml:space="preserve">и </w:t>
      </w:r>
      <w:r w:rsidRPr="00352209">
        <w:rPr>
          <w:rFonts w:ascii="Times New Roman" w:hAnsi="Times New Roman"/>
          <w:sz w:val="28"/>
          <w:szCs w:val="28"/>
        </w:rPr>
        <w:t>доходности имущества</w:t>
      </w:r>
      <w:r>
        <w:rPr>
          <w:rFonts w:ascii="Times New Roman" w:hAnsi="Times New Roman"/>
          <w:sz w:val="28"/>
          <w:szCs w:val="28"/>
        </w:rPr>
        <w:t xml:space="preserve"> </w:t>
      </w:r>
      <w:r w:rsidRPr="00E305DE">
        <w:rPr>
          <w:rFonts w:ascii="Times New Roman" w:hAnsi="Times New Roman"/>
          <w:sz w:val="28"/>
          <w:szCs w:val="28"/>
        </w:rPr>
        <w:t>муниципальной казны</w:t>
      </w:r>
      <w:r>
        <w:rPr>
          <w:rFonts w:ascii="Times New Roman" w:hAnsi="Times New Roman"/>
          <w:sz w:val="28"/>
          <w:szCs w:val="28"/>
        </w:rPr>
        <w:t xml:space="preserve"> используются следующие показатели:</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объем неналоговых доходов, поступивших в местный бюджет в соответствии с договорами возмездного пользования имуществом муниципальной казны (аренды, концессии и т.д.);</w:t>
      </w:r>
    </w:p>
    <w:p w:rsidR="0002735D" w:rsidRDefault="0002735D" w:rsidP="0002735D">
      <w:pPr>
        <w:ind w:firstLine="567"/>
        <w:jc w:val="both"/>
        <w:rPr>
          <w:rFonts w:ascii="Times New Roman" w:hAnsi="Times New Roman"/>
          <w:color w:val="000000"/>
          <w:sz w:val="28"/>
          <w:szCs w:val="28"/>
        </w:rPr>
      </w:pPr>
      <w:r>
        <w:rPr>
          <w:rFonts w:ascii="Times New Roman" w:hAnsi="Times New Roman"/>
          <w:sz w:val="28"/>
          <w:szCs w:val="28"/>
        </w:rPr>
        <w:t>- </w:t>
      </w:r>
      <w:r>
        <w:rPr>
          <w:rFonts w:ascii="Times New Roman" w:hAnsi="Times New Roman"/>
          <w:color w:val="000000"/>
          <w:sz w:val="28"/>
          <w:szCs w:val="28"/>
        </w:rPr>
        <w:t>объем неналоговых доходов местного бюджета от использования муниципального имущественного комплекса;</w:t>
      </w:r>
    </w:p>
    <w:p w:rsidR="0002735D" w:rsidRDefault="0002735D" w:rsidP="0002735D">
      <w:pPr>
        <w:ind w:firstLine="567"/>
        <w:jc w:val="both"/>
        <w:rPr>
          <w:rFonts w:ascii="Times New Roman" w:hAnsi="Times New Roman"/>
          <w:sz w:val="28"/>
          <w:szCs w:val="28"/>
        </w:rPr>
      </w:pPr>
      <w:r>
        <w:rPr>
          <w:rFonts w:ascii="Times New Roman" w:hAnsi="Times New Roman"/>
          <w:color w:val="000000"/>
          <w:sz w:val="28"/>
          <w:szCs w:val="28"/>
        </w:rPr>
        <w:t xml:space="preserve">- стоимость имущества муниципальной казны, </w:t>
      </w:r>
      <w:r w:rsidRPr="00352209">
        <w:rPr>
          <w:rFonts w:ascii="Times New Roman" w:hAnsi="Times New Roman"/>
          <w:sz w:val="28"/>
          <w:szCs w:val="28"/>
        </w:rPr>
        <w:t xml:space="preserve">переданного </w:t>
      </w:r>
      <w:r>
        <w:rPr>
          <w:rFonts w:ascii="Times New Roman" w:hAnsi="Times New Roman"/>
          <w:sz w:val="28"/>
          <w:szCs w:val="28"/>
        </w:rPr>
        <w:t>по договорам возмездного пользования.</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xml:space="preserve">Оценка доходности </w:t>
      </w:r>
      <w:r w:rsidRPr="000325CC">
        <w:rPr>
          <w:rFonts w:ascii="Times New Roman" w:hAnsi="Times New Roman"/>
          <w:sz w:val="28"/>
          <w:szCs w:val="28"/>
        </w:rPr>
        <w:t>имущества</w:t>
      </w:r>
      <w:r>
        <w:rPr>
          <w:rFonts w:ascii="Times New Roman" w:hAnsi="Times New Roman"/>
          <w:sz w:val="28"/>
          <w:szCs w:val="28"/>
        </w:rPr>
        <w:t xml:space="preserve"> муниципальной казны</w:t>
      </w:r>
      <w:r w:rsidRPr="000325CC">
        <w:rPr>
          <w:rFonts w:ascii="Times New Roman" w:hAnsi="Times New Roman"/>
          <w:sz w:val="28"/>
          <w:szCs w:val="28"/>
        </w:rPr>
        <w:t xml:space="preserve">, </w:t>
      </w:r>
      <w:r w:rsidRPr="00352209">
        <w:rPr>
          <w:rFonts w:ascii="Times New Roman" w:hAnsi="Times New Roman"/>
          <w:sz w:val="28"/>
          <w:szCs w:val="28"/>
        </w:rPr>
        <w:t xml:space="preserve">переданного </w:t>
      </w:r>
      <w:r>
        <w:rPr>
          <w:rFonts w:ascii="Times New Roman" w:hAnsi="Times New Roman"/>
          <w:sz w:val="28"/>
          <w:szCs w:val="28"/>
        </w:rPr>
        <w:t>по договорам возмездного пользования, может быть дана на основе следующих индикаторов:</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xml:space="preserve">- индикатора бюджетной доходности </w:t>
      </w:r>
      <w:r w:rsidRPr="00EE2B8C">
        <w:rPr>
          <w:rFonts w:ascii="Times New Roman" w:hAnsi="Times New Roman"/>
          <w:sz w:val="28"/>
          <w:szCs w:val="28"/>
        </w:rPr>
        <w:t>имущества</w:t>
      </w:r>
      <w:r>
        <w:rPr>
          <w:rFonts w:ascii="Times New Roman" w:hAnsi="Times New Roman"/>
          <w:sz w:val="28"/>
          <w:szCs w:val="28"/>
        </w:rPr>
        <w:t xml:space="preserve"> муниципальной казны, </w:t>
      </w:r>
      <w:r w:rsidRPr="00352209">
        <w:rPr>
          <w:rFonts w:ascii="Times New Roman" w:hAnsi="Times New Roman"/>
          <w:sz w:val="28"/>
          <w:szCs w:val="28"/>
        </w:rPr>
        <w:t xml:space="preserve">переданного </w:t>
      </w:r>
      <w:r>
        <w:rPr>
          <w:rFonts w:ascii="Times New Roman" w:hAnsi="Times New Roman"/>
          <w:sz w:val="28"/>
          <w:szCs w:val="28"/>
        </w:rPr>
        <w:t>по договорам возмездного пользования;</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индикатора базовой доходности</w:t>
      </w:r>
      <w:r w:rsidRPr="000325CC">
        <w:rPr>
          <w:rFonts w:ascii="Times New Roman" w:hAnsi="Times New Roman"/>
          <w:sz w:val="28"/>
          <w:szCs w:val="28"/>
        </w:rPr>
        <w:t xml:space="preserve"> </w:t>
      </w:r>
      <w:r w:rsidRPr="00EE2B8C">
        <w:rPr>
          <w:rFonts w:ascii="Times New Roman" w:hAnsi="Times New Roman"/>
          <w:sz w:val="28"/>
          <w:szCs w:val="28"/>
        </w:rPr>
        <w:t>имущества</w:t>
      </w:r>
      <w:r>
        <w:rPr>
          <w:rFonts w:ascii="Times New Roman" w:hAnsi="Times New Roman"/>
          <w:sz w:val="28"/>
          <w:szCs w:val="28"/>
        </w:rPr>
        <w:t xml:space="preserve"> муниципальной казны</w:t>
      </w:r>
      <w:r w:rsidRPr="00EE2B8C">
        <w:rPr>
          <w:rFonts w:ascii="Times New Roman" w:hAnsi="Times New Roman"/>
          <w:sz w:val="28"/>
          <w:szCs w:val="28"/>
        </w:rPr>
        <w:t xml:space="preserve">, </w:t>
      </w:r>
      <w:r w:rsidRPr="00352209">
        <w:rPr>
          <w:rFonts w:ascii="Times New Roman" w:hAnsi="Times New Roman"/>
          <w:sz w:val="28"/>
          <w:szCs w:val="28"/>
        </w:rPr>
        <w:t xml:space="preserve">переданного </w:t>
      </w:r>
      <w:r>
        <w:rPr>
          <w:rFonts w:ascii="Times New Roman" w:hAnsi="Times New Roman"/>
          <w:sz w:val="28"/>
          <w:szCs w:val="28"/>
        </w:rPr>
        <w:t>по договорам возмездного пользования.</w:t>
      </w:r>
    </w:p>
    <w:p w:rsidR="0002735D" w:rsidRPr="003807B6" w:rsidRDefault="0002735D" w:rsidP="0002735D">
      <w:pPr>
        <w:ind w:firstLine="567"/>
        <w:jc w:val="both"/>
        <w:rPr>
          <w:rFonts w:ascii="Times New Roman" w:hAnsi="Times New Roman"/>
          <w:sz w:val="28"/>
          <w:szCs w:val="28"/>
        </w:rPr>
      </w:pPr>
      <w:r>
        <w:rPr>
          <w:rFonts w:ascii="Times New Roman" w:hAnsi="Times New Roman"/>
          <w:sz w:val="28"/>
          <w:szCs w:val="28"/>
        </w:rPr>
        <w:t>Количественные значения данных индикаторов рассчитываются на основе следующих соотношений.</w:t>
      </w:r>
    </w:p>
    <w:p w:rsidR="0002735D" w:rsidRPr="00374D2D" w:rsidRDefault="0002735D" w:rsidP="0002735D">
      <w:pPr>
        <w:ind w:firstLine="567"/>
        <w:jc w:val="both"/>
        <w:rPr>
          <w:rFonts w:ascii="Times New Roman" w:hAnsi="Times New Roman"/>
          <w:sz w:val="28"/>
          <w:szCs w:val="28"/>
        </w:rPr>
      </w:pPr>
      <w:r>
        <w:rPr>
          <w:rFonts w:ascii="Times New Roman" w:hAnsi="Times New Roman"/>
          <w:sz w:val="28"/>
          <w:szCs w:val="28"/>
        </w:rPr>
        <w:t xml:space="preserve">1. Индикатор бюджетной доходности </w:t>
      </w:r>
      <w:r w:rsidRPr="00EE2B8C">
        <w:rPr>
          <w:rFonts w:ascii="Times New Roman" w:hAnsi="Times New Roman"/>
          <w:sz w:val="28"/>
          <w:szCs w:val="28"/>
        </w:rPr>
        <w:t>имущества</w:t>
      </w:r>
      <w:r>
        <w:rPr>
          <w:rFonts w:ascii="Times New Roman" w:hAnsi="Times New Roman"/>
          <w:sz w:val="28"/>
          <w:szCs w:val="28"/>
        </w:rPr>
        <w:t xml:space="preserve"> муниципальной казны</w:t>
      </w:r>
      <w:r w:rsidRPr="00EE2B8C">
        <w:rPr>
          <w:rFonts w:ascii="Times New Roman" w:hAnsi="Times New Roman"/>
          <w:sz w:val="28"/>
          <w:szCs w:val="28"/>
        </w:rPr>
        <w:t xml:space="preserve">, </w:t>
      </w:r>
      <w:r w:rsidRPr="00352209">
        <w:rPr>
          <w:rFonts w:ascii="Times New Roman" w:hAnsi="Times New Roman"/>
          <w:sz w:val="28"/>
          <w:szCs w:val="28"/>
        </w:rPr>
        <w:t>переданного</w:t>
      </w:r>
      <w:r>
        <w:rPr>
          <w:rFonts w:ascii="Times New Roman" w:hAnsi="Times New Roman"/>
          <w:sz w:val="28"/>
          <w:szCs w:val="28"/>
        </w:rPr>
        <w:t xml:space="preserve"> по договорам возмездного пользования</w:t>
      </w:r>
      <w:r w:rsidRPr="00EE2B8C">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vertAlign w:val="superscript"/>
        </w:rPr>
        <w:t>бюд</w:t>
      </w:r>
      <w:r>
        <w:rPr>
          <w:rFonts w:ascii="Times New Roman" w:hAnsi="Times New Roman"/>
          <w:sz w:val="28"/>
          <w:szCs w:val="28"/>
          <w:vertAlign w:val="subscript"/>
        </w:rPr>
        <w:t>мк</w:t>
      </w:r>
      <w:r>
        <w:rPr>
          <w:rFonts w:ascii="Times New Roman" w:hAnsi="Times New Roman"/>
          <w:sz w:val="28"/>
          <w:szCs w:val="28"/>
        </w:rPr>
        <w:t>:</w:t>
      </w:r>
    </w:p>
    <w:p w:rsidR="0002735D" w:rsidRDefault="0002735D" w:rsidP="0002735D">
      <w:pPr>
        <w:ind w:firstLine="567"/>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perscript"/>
        </w:rPr>
        <w:t>бюд</w:t>
      </w:r>
      <w:r>
        <w:rPr>
          <w:rFonts w:ascii="Times New Roman" w:hAnsi="Times New Roman"/>
          <w:sz w:val="28"/>
          <w:szCs w:val="28"/>
          <w:vertAlign w:val="subscript"/>
        </w:rPr>
        <w:t>мк</w:t>
      </w:r>
      <w:r>
        <w:rPr>
          <w:rFonts w:ascii="Times New Roman" w:hAnsi="Times New Roman"/>
          <w:sz w:val="28"/>
          <w:szCs w:val="28"/>
        </w:rPr>
        <w:t xml:space="preserve">= </w:t>
      </w:r>
      <w:r>
        <w:rPr>
          <w:rFonts w:ascii="Times New Roman" w:hAnsi="Times New Roman"/>
          <w:sz w:val="28"/>
          <w:szCs w:val="28"/>
          <w:lang w:val="en-US"/>
        </w:rPr>
        <w:t>Q</w:t>
      </w:r>
      <w:r>
        <w:rPr>
          <w:rFonts w:ascii="Times New Roman" w:hAnsi="Times New Roman"/>
          <w:sz w:val="28"/>
          <w:szCs w:val="28"/>
          <w:vertAlign w:val="subscript"/>
        </w:rPr>
        <w:t>к</w:t>
      </w:r>
      <w:r>
        <w:rPr>
          <w:rFonts w:ascii="Times New Roman" w:hAnsi="Times New Roman"/>
          <w:sz w:val="28"/>
          <w:szCs w:val="28"/>
        </w:rPr>
        <w:t>/</w:t>
      </w:r>
      <w:r>
        <w:rPr>
          <w:rFonts w:ascii="Times New Roman" w:hAnsi="Times New Roman"/>
          <w:sz w:val="28"/>
          <w:szCs w:val="28"/>
          <w:lang w:val="en-US"/>
        </w:rPr>
        <w:t>D</w:t>
      </w:r>
      <w:r>
        <w:rPr>
          <w:rFonts w:ascii="Times New Roman" w:hAnsi="Times New Roman"/>
          <w:sz w:val="28"/>
          <w:szCs w:val="28"/>
          <w:vertAlign w:val="superscript"/>
        </w:rPr>
        <w:t>мик</w:t>
      </w:r>
      <w:r>
        <w:rPr>
          <w:rFonts w:ascii="Times New Roman" w:hAnsi="Times New Roman"/>
          <w:sz w:val="28"/>
          <w:szCs w:val="28"/>
          <w:vertAlign w:val="subscript"/>
        </w:rPr>
        <w:t>ннл</w:t>
      </w:r>
      <w:r>
        <w:rPr>
          <w:rFonts w:ascii="Times New Roman" w:hAnsi="Times New Roman"/>
          <w:sz w:val="28"/>
          <w:szCs w:val="28"/>
        </w:rPr>
        <w:t>,</w:t>
      </w:r>
    </w:p>
    <w:p w:rsidR="0002735D" w:rsidRDefault="0002735D" w:rsidP="0002735D">
      <w:pPr>
        <w:ind w:firstLine="567"/>
        <w:jc w:val="both"/>
        <w:rPr>
          <w:rFonts w:ascii="Times New Roman" w:hAnsi="Times New Roman"/>
          <w:color w:val="000000"/>
          <w:sz w:val="28"/>
          <w:szCs w:val="28"/>
        </w:rPr>
      </w:pPr>
      <w:r>
        <w:rPr>
          <w:rFonts w:ascii="Times New Roman" w:hAnsi="Times New Roman"/>
          <w:sz w:val="28"/>
          <w:szCs w:val="28"/>
          <w:lang w:val="en-US"/>
        </w:rPr>
        <w:t>Q</w:t>
      </w:r>
      <w:r>
        <w:rPr>
          <w:rFonts w:ascii="Times New Roman" w:hAnsi="Times New Roman"/>
          <w:sz w:val="28"/>
          <w:szCs w:val="28"/>
          <w:vertAlign w:val="subscript"/>
        </w:rPr>
        <w:t>к</w:t>
      </w:r>
      <w:r>
        <w:rPr>
          <w:rFonts w:ascii="Times New Roman" w:hAnsi="Times New Roman"/>
          <w:sz w:val="28"/>
          <w:szCs w:val="28"/>
        </w:rPr>
        <w:t xml:space="preserve"> </w:t>
      </w:r>
      <w:r>
        <w:rPr>
          <w:rFonts w:ascii="Times New Roman" w:hAnsi="Times New Roman"/>
          <w:sz w:val="28"/>
          <w:szCs w:val="28"/>
          <w:vertAlign w:val="subscript"/>
        </w:rPr>
        <w:t xml:space="preserve"> </w:t>
      </w:r>
      <w:r>
        <w:rPr>
          <w:rFonts w:ascii="Times New Roman" w:hAnsi="Times New Roman"/>
          <w:sz w:val="28"/>
          <w:szCs w:val="28"/>
        </w:rPr>
        <w:t xml:space="preserve">-  </w:t>
      </w:r>
      <w:r w:rsidRPr="008E6647">
        <w:rPr>
          <w:rFonts w:ascii="Times New Roman" w:hAnsi="Times New Roman"/>
          <w:sz w:val="28"/>
          <w:szCs w:val="28"/>
        </w:rPr>
        <w:t xml:space="preserve"> объем</w:t>
      </w:r>
      <w:r>
        <w:rPr>
          <w:rFonts w:ascii="Times New Roman" w:hAnsi="Times New Roman"/>
          <w:sz w:val="28"/>
          <w:szCs w:val="28"/>
        </w:rPr>
        <w:t>ы неналоговых доходов, поступивших в местный  бюджет по договорам возмездного пользования имуществом муниципальной казны</w:t>
      </w:r>
      <w:r>
        <w:rPr>
          <w:rFonts w:ascii="Times New Roman" w:hAnsi="Times New Roman"/>
          <w:color w:val="000000"/>
          <w:sz w:val="28"/>
          <w:szCs w:val="28"/>
        </w:rPr>
        <w:t xml:space="preserve">; </w:t>
      </w:r>
    </w:p>
    <w:p w:rsidR="0002735D" w:rsidRDefault="0002735D" w:rsidP="0002735D">
      <w:pPr>
        <w:ind w:firstLine="567"/>
        <w:jc w:val="both"/>
        <w:rPr>
          <w:rFonts w:ascii="Times New Roman" w:hAnsi="Times New Roman"/>
          <w:color w:val="000000"/>
          <w:sz w:val="28"/>
          <w:szCs w:val="28"/>
        </w:rPr>
      </w:pPr>
      <w:r>
        <w:rPr>
          <w:rFonts w:ascii="Times New Roman" w:hAnsi="Times New Roman"/>
          <w:sz w:val="28"/>
          <w:szCs w:val="28"/>
          <w:lang w:val="en-US"/>
        </w:rPr>
        <w:t>D</w:t>
      </w:r>
      <w:r>
        <w:rPr>
          <w:rFonts w:ascii="Times New Roman" w:hAnsi="Times New Roman"/>
          <w:sz w:val="28"/>
          <w:szCs w:val="28"/>
          <w:vertAlign w:val="superscript"/>
        </w:rPr>
        <w:t>мик</w:t>
      </w:r>
      <w:r>
        <w:rPr>
          <w:rFonts w:ascii="Times New Roman" w:hAnsi="Times New Roman"/>
          <w:sz w:val="28"/>
          <w:szCs w:val="28"/>
          <w:vertAlign w:val="subscript"/>
        </w:rPr>
        <w:t>ннл</w:t>
      </w:r>
      <w:r>
        <w:rPr>
          <w:rFonts w:ascii="Times New Roman" w:hAnsi="Times New Roman"/>
          <w:sz w:val="28"/>
          <w:szCs w:val="28"/>
        </w:rPr>
        <w:t xml:space="preserve"> - </w:t>
      </w:r>
      <w:r>
        <w:rPr>
          <w:rFonts w:ascii="Times New Roman" w:hAnsi="Times New Roman"/>
          <w:color w:val="000000"/>
          <w:sz w:val="28"/>
          <w:szCs w:val="28"/>
        </w:rPr>
        <w:t>объемы неналоговых доходов местного бюджета от использования муниципального имущественного комплекса.</w:t>
      </w:r>
    </w:p>
    <w:p w:rsidR="0002735D" w:rsidRPr="008D654F" w:rsidRDefault="0002735D" w:rsidP="0002735D">
      <w:pPr>
        <w:ind w:firstLine="567"/>
        <w:jc w:val="both"/>
        <w:rPr>
          <w:rFonts w:ascii="Times New Roman" w:hAnsi="Times New Roman"/>
          <w:sz w:val="28"/>
          <w:szCs w:val="28"/>
        </w:rPr>
      </w:pPr>
      <w:r>
        <w:rPr>
          <w:rFonts w:ascii="Times New Roman" w:hAnsi="Times New Roman"/>
          <w:color w:val="000000"/>
          <w:sz w:val="28"/>
          <w:szCs w:val="28"/>
        </w:rPr>
        <w:t>2. И</w:t>
      </w:r>
      <w:r>
        <w:rPr>
          <w:rFonts w:ascii="Times New Roman" w:hAnsi="Times New Roman"/>
          <w:sz w:val="28"/>
          <w:szCs w:val="28"/>
        </w:rPr>
        <w:t>ндикатор базовой доходности</w:t>
      </w:r>
      <w:r w:rsidRPr="000325CC">
        <w:rPr>
          <w:rFonts w:ascii="Times New Roman" w:hAnsi="Times New Roman"/>
          <w:sz w:val="28"/>
          <w:szCs w:val="28"/>
        </w:rPr>
        <w:t xml:space="preserve"> </w:t>
      </w:r>
      <w:r w:rsidRPr="00EE2B8C">
        <w:rPr>
          <w:rFonts w:ascii="Times New Roman" w:hAnsi="Times New Roman"/>
          <w:sz w:val="28"/>
          <w:szCs w:val="28"/>
        </w:rPr>
        <w:t xml:space="preserve">имущества, </w:t>
      </w:r>
      <w:r w:rsidRPr="00925438">
        <w:rPr>
          <w:rFonts w:ascii="Times New Roman" w:hAnsi="Times New Roman"/>
          <w:sz w:val="28"/>
          <w:szCs w:val="28"/>
        </w:rPr>
        <w:t>переданного по до</w:t>
      </w:r>
      <w:r>
        <w:rPr>
          <w:rFonts w:ascii="Times New Roman" w:hAnsi="Times New Roman"/>
          <w:sz w:val="28"/>
          <w:szCs w:val="28"/>
        </w:rPr>
        <w:t>говорам возмездного пользования</w:t>
      </w:r>
      <w:r w:rsidRPr="00EE2B8C">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vertAlign w:val="superscript"/>
        </w:rPr>
        <w:t>баз</w:t>
      </w:r>
      <w:r>
        <w:rPr>
          <w:rFonts w:ascii="Times New Roman" w:hAnsi="Times New Roman"/>
          <w:sz w:val="28"/>
          <w:szCs w:val="28"/>
          <w:vertAlign w:val="subscript"/>
        </w:rPr>
        <w:t>мк</w:t>
      </w:r>
      <w:r>
        <w:rPr>
          <w:rFonts w:ascii="Times New Roman" w:hAnsi="Times New Roman"/>
          <w:sz w:val="28"/>
          <w:szCs w:val="28"/>
        </w:rPr>
        <w:t>:</w:t>
      </w:r>
    </w:p>
    <w:p w:rsidR="0002735D" w:rsidRDefault="0002735D" w:rsidP="0002735D">
      <w:pPr>
        <w:ind w:firstLine="567"/>
        <w:jc w:val="center"/>
        <w:rPr>
          <w:rFonts w:ascii="Times New Roman" w:hAnsi="Times New Roman"/>
          <w:sz w:val="28"/>
          <w:szCs w:val="28"/>
        </w:rPr>
      </w:pPr>
      <w:r>
        <w:rPr>
          <w:rFonts w:ascii="Times New Roman" w:hAnsi="Times New Roman"/>
          <w:sz w:val="28"/>
          <w:szCs w:val="28"/>
          <w:lang w:val="en-US"/>
        </w:rPr>
        <w:lastRenderedPageBreak/>
        <w:t>I</w:t>
      </w:r>
      <w:r>
        <w:rPr>
          <w:rFonts w:ascii="Times New Roman" w:hAnsi="Times New Roman"/>
          <w:sz w:val="28"/>
          <w:szCs w:val="28"/>
          <w:vertAlign w:val="superscript"/>
        </w:rPr>
        <w:t>баз</w:t>
      </w:r>
      <w:r>
        <w:rPr>
          <w:rFonts w:ascii="Times New Roman" w:hAnsi="Times New Roman"/>
          <w:sz w:val="28"/>
          <w:szCs w:val="28"/>
          <w:vertAlign w:val="subscript"/>
        </w:rPr>
        <w:t>мк</w:t>
      </w:r>
      <w:r>
        <w:rPr>
          <w:rFonts w:ascii="Times New Roman" w:hAnsi="Times New Roman"/>
          <w:sz w:val="28"/>
          <w:szCs w:val="28"/>
        </w:rPr>
        <w:t xml:space="preserve">= </w:t>
      </w:r>
      <w:r>
        <w:rPr>
          <w:rFonts w:ascii="Times New Roman" w:hAnsi="Times New Roman"/>
          <w:sz w:val="28"/>
          <w:szCs w:val="28"/>
          <w:lang w:val="en-US"/>
        </w:rPr>
        <w:t>Q</w:t>
      </w:r>
      <w:r>
        <w:rPr>
          <w:rFonts w:ascii="Times New Roman" w:hAnsi="Times New Roman"/>
          <w:sz w:val="28"/>
          <w:szCs w:val="28"/>
        </w:rPr>
        <w:t>/С</w:t>
      </w:r>
      <w:r>
        <w:rPr>
          <w:rFonts w:ascii="Times New Roman" w:hAnsi="Times New Roman"/>
          <w:sz w:val="28"/>
          <w:szCs w:val="28"/>
          <w:vertAlign w:val="subscript"/>
        </w:rPr>
        <w:t>вп</w:t>
      </w:r>
      <w:r>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С</w:t>
      </w:r>
      <w:r>
        <w:rPr>
          <w:rFonts w:ascii="Times New Roman" w:hAnsi="Times New Roman"/>
          <w:sz w:val="28"/>
          <w:szCs w:val="28"/>
          <w:vertAlign w:val="subscript"/>
        </w:rPr>
        <w:t>вп</w:t>
      </w:r>
      <w:r>
        <w:rPr>
          <w:rFonts w:ascii="Times New Roman" w:hAnsi="Times New Roman"/>
          <w:sz w:val="28"/>
          <w:szCs w:val="28"/>
        </w:rPr>
        <w:t xml:space="preserve"> - </w:t>
      </w:r>
      <w:r>
        <w:rPr>
          <w:rFonts w:ascii="Times New Roman" w:hAnsi="Times New Roman"/>
          <w:color w:val="000000"/>
          <w:sz w:val="28"/>
          <w:szCs w:val="28"/>
        </w:rPr>
        <w:t>стоимость имущества</w:t>
      </w:r>
      <w:r w:rsidRPr="00BE590B">
        <w:rPr>
          <w:rFonts w:ascii="Times New Roman" w:hAnsi="Times New Roman"/>
          <w:color w:val="000000"/>
          <w:sz w:val="28"/>
          <w:szCs w:val="28"/>
        </w:rPr>
        <w:t xml:space="preserve"> </w:t>
      </w:r>
      <w:r>
        <w:rPr>
          <w:rFonts w:ascii="Times New Roman" w:hAnsi="Times New Roman"/>
          <w:color w:val="000000"/>
          <w:sz w:val="28"/>
          <w:szCs w:val="28"/>
        </w:rPr>
        <w:t xml:space="preserve">муниципальной казны, </w:t>
      </w:r>
      <w:r w:rsidRPr="00352209">
        <w:rPr>
          <w:rFonts w:ascii="Times New Roman" w:hAnsi="Times New Roman"/>
          <w:sz w:val="28"/>
          <w:szCs w:val="28"/>
        </w:rPr>
        <w:t xml:space="preserve">переданного </w:t>
      </w:r>
      <w:r>
        <w:rPr>
          <w:rFonts w:ascii="Times New Roman" w:hAnsi="Times New Roman"/>
          <w:sz w:val="28"/>
          <w:szCs w:val="28"/>
        </w:rPr>
        <w:t>по договорам возмездного пользования.</w:t>
      </w:r>
    </w:p>
    <w:p w:rsidR="0002735D" w:rsidRDefault="0002735D" w:rsidP="0002735D">
      <w:pPr>
        <w:ind w:firstLine="567"/>
        <w:jc w:val="both"/>
        <w:rPr>
          <w:rFonts w:ascii="Times New Roman" w:hAnsi="Times New Roman"/>
          <w:sz w:val="28"/>
          <w:szCs w:val="28"/>
        </w:rPr>
      </w:pPr>
    </w:p>
    <w:p w:rsidR="0002735D" w:rsidRPr="00994A41" w:rsidRDefault="00CA22E8" w:rsidP="00CA22E8">
      <w:pPr>
        <w:jc w:val="both"/>
        <w:rPr>
          <w:rFonts w:ascii="Times New Roman" w:hAnsi="Times New Roman"/>
          <w:b/>
          <w:sz w:val="28"/>
          <w:szCs w:val="28"/>
        </w:rPr>
      </w:pPr>
      <w:r>
        <w:rPr>
          <w:rFonts w:ascii="Times New Roman" w:hAnsi="Times New Roman"/>
          <w:b/>
          <w:sz w:val="28"/>
          <w:szCs w:val="28"/>
        </w:rPr>
        <w:tab/>
      </w:r>
      <w:r w:rsidR="0002735D" w:rsidRPr="00123599">
        <w:rPr>
          <w:rFonts w:ascii="Times New Roman" w:hAnsi="Times New Roman"/>
          <w:b/>
          <w:sz w:val="28"/>
          <w:szCs w:val="28"/>
        </w:rPr>
        <w:t>4.</w:t>
      </w:r>
      <w:r w:rsidR="0002735D">
        <w:rPr>
          <w:rFonts w:ascii="Times New Roman" w:hAnsi="Times New Roman"/>
          <w:b/>
          <w:sz w:val="28"/>
          <w:szCs w:val="28"/>
        </w:rPr>
        <w:t>7</w:t>
      </w:r>
      <w:r w:rsidR="0002735D" w:rsidRPr="00123599">
        <w:rPr>
          <w:rFonts w:ascii="Times New Roman" w:hAnsi="Times New Roman"/>
          <w:b/>
          <w:sz w:val="28"/>
          <w:szCs w:val="28"/>
        </w:rPr>
        <w:t>.</w:t>
      </w:r>
      <w:r w:rsidR="0002735D">
        <w:rPr>
          <w:rFonts w:ascii="Times New Roman" w:hAnsi="Times New Roman"/>
          <w:b/>
          <w:sz w:val="28"/>
          <w:szCs w:val="28"/>
        </w:rPr>
        <w:t>4. </w:t>
      </w:r>
      <w:r w:rsidR="0002735D" w:rsidRPr="00123599">
        <w:rPr>
          <w:rFonts w:ascii="Times New Roman" w:hAnsi="Times New Roman"/>
          <w:b/>
          <w:sz w:val="28"/>
          <w:szCs w:val="28"/>
        </w:rPr>
        <w:t xml:space="preserve">Оценка доходности </w:t>
      </w:r>
      <w:r w:rsidR="0002735D" w:rsidRPr="00994A41">
        <w:rPr>
          <w:rFonts w:ascii="Times New Roman" w:hAnsi="Times New Roman"/>
          <w:b/>
          <w:sz w:val="28"/>
          <w:szCs w:val="28"/>
        </w:rPr>
        <w:t xml:space="preserve">пакетов акций </w:t>
      </w:r>
      <w:r w:rsidR="0002735D">
        <w:rPr>
          <w:rFonts w:ascii="Times New Roman" w:hAnsi="Times New Roman"/>
          <w:b/>
          <w:sz w:val="28"/>
          <w:szCs w:val="28"/>
        </w:rPr>
        <w:t>от вкладов</w:t>
      </w:r>
      <w:r w:rsidR="0002735D" w:rsidRPr="00994A41">
        <w:rPr>
          <w:rFonts w:ascii="Times New Roman" w:hAnsi="Times New Roman"/>
          <w:b/>
          <w:sz w:val="28"/>
          <w:szCs w:val="28"/>
        </w:rPr>
        <w:t xml:space="preserve"> в уставны</w:t>
      </w:r>
      <w:r w:rsidR="0002735D">
        <w:rPr>
          <w:rFonts w:ascii="Times New Roman" w:hAnsi="Times New Roman"/>
          <w:b/>
          <w:sz w:val="28"/>
          <w:szCs w:val="28"/>
        </w:rPr>
        <w:t>е</w:t>
      </w:r>
      <w:r w:rsidR="0002735D" w:rsidRPr="00994A41">
        <w:rPr>
          <w:rFonts w:ascii="Times New Roman" w:hAnsi="Times New Roman"/>
          <w:b/>
          <w:sz w:val="28"/>
          <w:szCs w:val="28"/>
        </w:rPr>
        <w:t xml:space="preserve"> капитал</w:t>
      </w:r>
      <w:r w:rsidR="0002735D">
        <w:rPr>
          <w:rFonts w:ascii="Times New Roman" w:hAnsi="Times New Roman"/>
          <w:b/>
          <w:sz w:val="28"/>
          <w:szCs w:val="28"/>
        </w:rPr>
        <w:t>ы</w:t>
      </w:r>
      <w:r w:rsidR="0002735D" w:rsidRPr="00994A41">
        <w:rPr>
          <w:rFonts w:ascii="Times New Roman" w:hAnsi="Times New Roman"/>
          <w:b/>
          <w:sz w:val="28"/>
          <w:szCs w:val="28"/>
        </w:rPr>
        <w:t xml:space="preserve"> акционерных обществ</w:t>
      </w:r>
    </w:p>
    <w:p w:rsidR="0002735D" w:rsidRDefault="0002735D" w:rsidP="0002735D">
      <w:pPr>
        <w:ind w:firstLine="567"/>
        <w:jc w:val="both"/>
        <w:rPr>
          <w:rFonts w:ascii="Times New Roman" w:hAnsi="Times New Roman"/>
          <w:sz w:val="28"/>
          <w:szCs w:val="28"/>
        </w:rPr>
      </w:pPr>
    </w:p>
    <w:p w:rsidR="0002735D" w:rsidRDefault="0002735D" w:rsidP="0002735D">
      <w:pPr>
        <w:ind w:firstLine="567"/>
        <w:jc w:val="both"/>
        <w:rPr>
          <w:rFonts w:ascii="Times New Roman" w:hAnsi="Times New Roman"/>
          <w:sz w:val="28"/>
          <w:szCs w:val="28"/>
        </w:rPr>
      </w:pPr>
      <w:r>
        <w:rPr>
          <w:rFonts w:ascii="Times New Roman" w:hAnsi="Times New Roman"/>
          <w:sz w:val="28"/>
          <w:szCs w:val="28"/>
        </w:rPr>
        <w:t>Для о</w:t>
      </w:r>
      <w:r w:rsidRPr="00352209">
        <w:rPr>
          <w:rFonts w:ascii="Times New Roman" w:hAnsi="Times New Roman"/>
          <w:sz w:val="28"/>
          <w:szCs w:val="28"/>
        </w:rPr>
        <w:t>ценк</w:t>
      </w:r>
      <w:r>
        <w:rPr>
          <w:rFonts w:ascii="Times New Roman" w:hAnsi="Times New Roman"/>
          <w:sz w:val="28"/>
          <w:szCs w:val="28"/>
        </w:rPr>
        <w:t xml:space="preserve">и </w:t>
      </w:r>
      <w:r w:rsidRPr="00352209">
        <w:rPr>
          <w:rFonts w:ascii="Times New Roman" w:hAnsi="Times New Roman"/>
          <w:sz w:val="28"/>
          <w:szCs w:val="28"/>
        </w:rPr>
        <w:t xml:space="preserve">доходности </w:t>
      </w:r>
      <w:r w:rsidRPr="006F6B60">
        <w:rPr>
          <w:rFonts w:ascii="Times New Roman" w:hAnsi="Times New Roman"/>
          <w:sz w:val="28"/>
          <w:szCs w:val="28"/>
        </w:rPr>
        <w:t>пакетов акций от вкладов в уставные капиталы акционерных обществ</w:t>
      </w:r>
      <w:r>
        <w:rPr>
          <w:rFonts w:ascii="Times New Roman" w:hAnsi="Times New Roman"/>
          <w:sz w:val="28"/>
          <w:szCs w:val="28"/>
        </w:rPr>
        <w:t xml:space="preserve"> используются следующие показатели:</w:t>
      </w:r>
    </w:p>
    <w:p w:rsidR="0002735D" w:rsidRPr="006F6B60" w:rsidRDefault="0002735D" w:rsidP="0002735D">
      <w:pPr>
        <w:ind w:firstLine="567"/>
        <w:jc w:val="both"/>
        <w:rPr>
          <w:rFonts w:ascii="Times New Roman" w:hAnsi="Times New Roman"/>
          <w:sz w:val="28"/>
          <w:szCs w:val="28"/>
        </w:rPr>
      </w:pPr>
      <w:r>
        <w:rPr>
          <w:rFonts w:ascii="Times New Roman" w:hAnsi="Times New Roman"/>
          <w:sz w:val="28"/>
          <w:szCs w:val="28"/>
        </w:rPr>
        <w:t>- объемы неналоговых доходов в форме дивидендов, перечисленных акционерными обществами в местный бюджет;</w:t>
      </w:r>
    </w:p>
    <w:p w:rsidR="0002735D" w:rsidRDefault="0002735D" w:rsidP="0002735D">
      <w:pPr>
        <w:ind w:firstLine="567"/>
        <w:jc w:val="both"/>
        <w:rPr>
          <w:rFonts w:ascii="Times New Roman" w:hAnsi="Times New Roman"/>
          <w:color w:val="000000"/>
          <w:sz w:val="28"/>
          <w:szCs w:val="28"/>
        </w:rPr>
      </w:pPr>
      <w:r>
        <w:rPr>
          <w:rFonts w:ascii="Times New Roman" w:hAnsi="Times New Roman"/>
          <w:sz w:val="28"/>
          <w:szCs w:val="28"/>
        </w:rPr>
        <w:t>- </w:t>
      </w:r>
      <w:r>
        <w:rPr>
          <w:rFonts w:ascii="Times New Roman" w:hAnsi="Times New Roman"/>
          <w:color w:val="000000"/>
          <w:sz w:val="28"/>
          <w:szCs w:val="28"/>
        </w:rPr>
        <w:t>объем неналоговых доходов местного бюджета от использования муниципального имущественного комплекса;</w:t>
      </w:r>
    </w:p>
    <w:p w:rsidR="0002735D" w:rsidRDefault="0002735D" w:rsidP="0002735D">
      <w:pPr>
        <w:ind w:firstLine="567"/>
        <w:jc w:val="both"/>
        <w:rPr>
          <w:rFonts w:ascii="Times New Roman" w:hAnsi="Times New Roman"/>
          <w:sz w:val="28"/>
          <w:szCs w:val="28"/>
        </w:rPr>
      </w:pPr>
      <w:r>
        <w:rPr>
          <w:rFonts w:ascii="Times New Roman" w:hAnsi="Times New Roman"/>
          <w:color w:val="000000"/>
          <w:sz w:val="28"/>
          <w:szCs w:val="28"/>
        </w:rPr>
        <w:t>- стоимость имущества, внесенного муниципальным образованием в уставные капиталы акционерных обществ</w:t>
      </w:r>
      <w:r>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Оценка доходности акций акционерных обществ с участием муниципального образования может быть дана на основе следующих индикаторов:</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индикатора бюджетной доходности акций от имущественных вкладов муниципального образования в уставные капиталы акционерных обществ;</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индикатора базовой доходности акций от имущественных вкладов муниципального образования в уставные капиталы акционерных обществ.</w:t>
      </w:r>
    </w:p>
    <w:p w:rsidR="0002735D" w:rsidRPr="003807B6" w:rsidRDefault="0002735D" w:rsidP="0002735D">
      <w:pPr>
        <w:ind w:firstLine="567"/>
        <w:jc w:val="both"/>
        <w:rPr>
          <w:rFonts w:ascii="Times New Roman" w:hAnsi="Times New Roman"/>
          <w:sz w:val="28"/>
          <w:szCs w:val="28"/>
        </w:rPr>
      </w:pPr>
      <w:r>
        <w:rPr>
          <w:rFonts w:ascii="Times New Roman" w:hAnsi="Times New Roman"/>
          <w:sz w:val="28"/>
          <w:szCs w:val="28"/>
        </w:rPr>
        <w:t>Количественные значения данных индикаторов рассчитываются на основе следующих соотношений.</w:t>
      </w:r>
    </w:p>
    <w:p w:rsidR="0002735D" w:rsidRPr="00374D2D" w:rsidRDefault="0002735D" w:rsidP="0002735D">
      <w:pPr>
        <w:ind w:firstLine="567"/>
        <w:jc w:val="both"/>
        <w:rPr>
          <w:rFonts w:ascii="Times New Roman" w:hAnsi="Times New Roman"/>
          <w:sz w:val="28"/>
          <w:szCs w:val="28"/>
        </w:rPr>
      </w:pPr>
      <w:r>
        <w:rPr>
          <w:rFonts w:ascii="Times New Roman" w:hAnsi="Times New Roman"/>
          <w:sz w:val="28"/>
          <w:szCs w:val="28"/>
        </w:rPr>
        <w:t xml:space="preserve">1. Индикатор бюджетной доходности акций от </w:t>
      </w:r>
      <w:r w:rsidRPr="00EE2B8C">
        <w:rPr>
          <w:rFonts w:ascii="Times New Roman" w:hAnsi="Times New Roman"/>
          <w:sz w:val="28"/>
          <w:szCs w:val="28"/>
        </w:rPr>
        <w:t>имуществ</w:t>
      </w:r>
      <w:r>
        <w:rPr>
          <w:rFonts w:ascii="Times New Roman" w:hAnsi="Times New Roman"/>
          <w:sz w:val="28"/>
          <w:szCs w:val="28"/>
        </w:rPr>
        <w:t>енных вкладов муниципального образования в уставные капиталы акционерных обществ</w:t>
      </w:r>
      <w:r w:rsidRPr="00EE2B8C">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vertAlign w:val="superscript"/>
        </w:rPr>
        <w:t>бюд</w:t>
      </w:r>
      <w:r>
        <w:rPr>
          <w:rFonts w:ascii="Times New Roman" w:hAnsi="Times New Roman"/>
          <w:sz w:val="28"/>
          <w:szCs w:val="28"/>
          <w:vertAlign w:val="subscript"/>
        </w:rPr>
        <w:t>а</w:t>
      </w:r>
      <w:r>
        <w:rPr>
          <w:rFonts w:ascii="Times New Roman" w:hAnsi="Times New Roman"/>
          <w:sz w:val="28"/>
          <w:szCs w:val="28"/>
        </w:rPr>
        <w:t>:</w:t>
      </w:r>
    </w:p>
    <w:p w:rsidR="0002735D" w:rsidRDefault="0002735D" w:rsidP="0002735D">
      <w:pPr>
        <w:ind w:firstLine="567"/>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perscript"/>
        </w:rPr>
        <w:t>бюд</w:t>
      </w:r>
      <w:r>
        <w:rPr>
          <w:rFonts w:ascii="Times New Roman" w:hAnsi="Times New Roman"/>
          <w:sz w:val="28"/>
          <w:szCs w:val="28"/>
          <w:vertAlign w:val="subscript"/>
        </w:rPr>
        <w:t>а</w:t>
      </w:r>
      <w:r>
        <w:rPr>
          <w:rFonts w:ascii="Times New Roman" w:hAnsi="Times New Roman"/>
          <w:sz w:val="28"/>
          <w:szCs w:val="28"/>
        </w:rPr>
        <w:t xml:space="preserve">= </w:t>
      </w:r>
      <w:r>
        <w:rPr>
          <w:rFonts w:ascii="Times New Roman" w:hAnsi="Times New Roman"/>
          <w:sz w:val="28"/>
          <w:szCs w:val="28"/>
          <w:lang w:val="en-US"/>
        </w:rPr>
        <w:t>d</w:t>
      </w:r>
      <w:r>
        <w:rPr>
          <w:rFonts w:ascii="Times New Roman" w:hAnsi="Times New Roman"/>
          <w:sz w:val="28"/>
          <w:szCs w:val="28"/>
        </w:rPr>
        <w:t>/</w:t>
      </w:r>
      <w:r>
        <w:rPr>
          <w:rFonts w:ascii="Times New Roman" w:hAnsi="Times New Roman"/>
          <w:sz w:val="28"/>
          <w:szCs w:val="28"/>
          <w:lang w:val="en-US"/>
        </w:rPr>
        <w:t>D</w:t>
      </w:r>
      <w:r>
        <w:rPr>
          <w:rFonts w:ascii="Times New Roman" w:hAnsi="Times New Roman"/>
          <w:sz w:val="28"/>
          <w:szCs w:val="28"/>
          <w:vertAlign w:val="superscript"/>
        </w:rPr>
        <w:t>мик</w:t>
      </w:r>
      <w:r>
        <w:rPr>
          <w:rFonts w:ascii="Times New Roman" w:hAnsi="Times New Roman"/>
          <w:sz w:val="28"/>
          <w:szCs w:val="28"/>
          <w:vertAlign w:val="subscript"/>
        </w:rPr>
        <w:t>ннл</w:t>
      </w:r>
      <w:r>
        <w:rPr>
          <w:rFonts w:ascii="Times New Roman" w:hAnsi="Times New Roman"/>
          <w:sz w:val="28"/>
          <w:szCs w:val="28"/>
        </w:rPr>
        <w:t>,</w:t>
      </w:r>
    </w:p>
    <w:p w:rsidR="0002735D" w:rsidRDefault="0002735D" w:rsidP="0002735D">
      <w:pPr>
        <w:ind w:firstLine="567"/>
        <w:jc w:val="both"/>
        <w:rPr>
          <w:rFonts w:ascii="Times New Roman" w:hAnsi="Times New Roman"/>
          <w:color w:val="000000"/>
          <w:sz w:val="28"/>
          <w:szCs w:val="28"/>
        </w:rPr>
      </w:pPr>
      <w:r>
        <w:rPr>
          <w:rFonts w:ascii="Times New Roman" w:hAnsi="Times New Roman"/>
          <w:sz w:val="28"/>
          <w:szCs w:val="28"/>
          <w:lang w:val="en-US"/>
        </w:rPr>
        <w:t>d</w:t>
      </w:r>
      <w:r>
        <w:rPr>
          <w:rFonts w:ascii="Times New Roman" w:hAnsi="Times New Roman"/>
          <w:sz w:val="28"/>
          <w:szCs w:val="28"/>
        </w:rPr>
        <w:t xml:space="preserve"> </w:t>
      </w:r>
      <w:r>
        <w:rPr>
          <w:rFonts w:ascii="Times New Roman" w:hAnsi="Times New Roman"/>
          <w:sz w:val="28"/>
          <w:szCs w:val="28"/>
          <w:vertAlign w:val="subscript"/>
        </w:rPr>
        <w:t xml:space="preserve"> </w:t>
      </w:r>
      <w:r>
        <w:rPr>
          <w:rFonts w:ascii="Times New Roman" w:hAnsi="Times New Roman"/>
          <w:sz w:val="28"/>
          <w:szCs w:val="28"/>
        </w:rPr>
        <w:t>-</w:t>
      </w:r>
      <w:r w:rsidRPr="00456775">
        <w:rPr>
          <w:rFonts w:ascii="Times New Roman" w:hAnsi="Times New Roman"/>
          <w:sz w:val="28"/>
          <w:szCs w:val="28"/>
        </w:rPr>
        <w:t xml:space="preserve"> </w:t>
      </w:r>
      <w:r>
        <w:rPr>
          <w:rFonts w:ascii="Times New Roman" w:hAnsi="Times New Roman"/>
          <w:sz w:val="28"/>
          <w:szCs w:val="28"/>
        </w:rPr>
        <w:t>неналоговые доходы в форме дивидендов, перечисленные  акционерными обществами в местный бюджет</w:t>
      </w:r>
      <w:r>
        <w:rPr>
          <w:rFonts w:ascii="Times New Roman" w:hAnsi="Times New Roman"/>
          <w:color w:val="000000"/>
          <w:sz w:val="28"/>
          <w:szCs w:val="28"/>
        </w:rPr>
        <w:t xml:space="preserve">; </w:t>
      </w:r>
    </w:p>
    <w:p w:rsidR="0002735D" w:rsidRDefault="0002735D" w:rsidP="0002735D">
      <w:pPr>
        <w:ind w:firstLine="567"/>
        <w:jc w:val="both"/>
        <w:rPr>
          <w:rFonts w:ascii="Times New Roman" w:hAnsi="Times New Roman"/>
          <w:color w:val="000000"/>
          <w:sz w:val="28"/>
          <w:szCs w:val="28"/>
        </w:rPr>
      </w:pPr>
      <w:r>
        <w:rPr>
          <w:rFonts w:ascii="Times New Roman" w:hAnsi="Times New Roman"/>
          <w:sz w:val="28"/>
          <w:szCs w:val="28"/>
          <w:lang w:val="en-US"/>
        </w:rPr>
        <w:t>D</w:t>
      </w:r>
      <w:r>
        <w:rPr>
          <w:rFonts w:ascii="Times New Roman" w:hAnsi="Times New Roman"/>
          <w:sz w:val="28"/>
          <w:szCs w:val="28"/>
          <w:vertAlign w:val="superscript"/>
        </w:rPr>
        <w:t>мик</w:t>
      </w:r>
      <w:r>
        <w:rPr>
          <w:rFonts w:ascii="Times New Roman" w:hAnsi="Times New Roman"/>
          <w:sz w:val="28"/>
          <w:szCs w:val="28"/>
          <w:vertAlign w:val="subscript"/>
        </w:rPr>
        <w:t>ннл</w:t>
      </w:r>
      <w:r>
        <w:rPr>
          <w:rFonts w:ascii="Times New Roman" w:hAnsi="Times New Roman"/>
          <w:sz w:val="28"/>
          <w:szCs w:val="28"/>
        </w:rPr>
        <w:t xml:space="preserve"> - </w:t>
      </w:r>
      <w:r>
        <w:rPr>
          <w:rFonts w:ascii="Times New Roman" w:hAnsi="Times New Roman"/>
          <w:color w:val="000000"/>
          <w:sz w:val="28"/>
          <w:szCs w:val="28"/>
        </w:rPr>
        <w:t>неналоговые доходы местного бюджета от использования муниципального имущественного комплекса.</w:t>
      </w:r>
    </w:p>
    <w:p w:rsidR="0002735D" w:rsidRPr="008D654F" w:rsidRDefault="0002735D" w:rsidP="0002735D">
      <w:pPr>
        <w:ind w:firstLine="567"/>
        <w:jc w:val="both"/>
        <w:rPr>
          <w:rFonts w:ascii="Times New Roman" w:hAnsi="Times New Roman"/>
          <w:sz w:val="28"/>
          <w:szCs w:val="28"/>
        </w:rPr>
      </w:pPr>
      <w:r>
        <w:rPr>
          <w:rFonts w:ascii="Times New Roman" w:hAnsi="Times New Roman"/>
          <w:color w:val="000000"/>
          <w:sz w:val="28"/>
          <w:szCs w:val="28"/>
        </w:rPr>
        <w:t>2. И</w:t>
      </w:r>
      <w:r>
        <w:rPr>
          <w:rFonts w:ascii="Times New Roman" w:hAnsi="Times New Roman"/>
          <w:sz w:val="28"/>
          <w:szCs w:val="28"/>
        </w:rPr>
        <w:t>ндикатор базовой доходности</w:t>
      </w:r>
      <w:r w:rsidRPr="000325CC">
        <w:rPr>
          <w:rFonts w:ascii="Times New Roman" w:hAnsi="Times New Roman"/>
          <w:sz w:val="28"/>
          <w:szCs w:val="28"/>
        </w:rPr>
        <w:t xml:space="preserve"> </w:t>
      </w:r>
      <w:r>
        <w:rPr>
          <w:rFonts w:ascii="Times New Roman" w:hAnsi="Times New Roman"/>
          <w:sz w:val="28"/>
          <w:szCs w:val="28"/>
        </w:rPr>
        <w:t xml:space="preserve">акций от </w:t>
      </w:r>
      <w:r w:rsidRPr="00EE2B8C">
        <w:rPr>
          <w:rFonts w:ascii="Times New Roman" w:hAnsi="Times New Roman"/>
          <w:sz w:val="28"/>
          <w:szCs w:val="28"/>
        </w:rPr>
        <w:t>имуществ</w:t>
      </w:r>
      <w:r>
        <w:rPr>
          <w:rFonts w:ascii="Times New Roman" w:hAnsi="Times New Roman"/>
          <w:sz w:val="28"/>
          <w:szCs w:val="28"/>
        </w:rPr>
        <w:t>енных вкладов муниципального образования в уставные капиталы акционерных обществ</w:t>
      </w:r>
      <w:r w:rsidRPr="00EE2B8C">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vertAlign w:val="superscript"/>
        </w:rPr>
        <w:t>баз</w:t>
      </w:r>
      <w:r>
        <w:rPr>
          <w:rFonts w:ascii="Times New Roman" w:hAnsi="Times New Roman"/>
          <w:sz w:val="28"/>
          <w:szCs w:val="28"/>
          <w:vertAlign w:val="subscript"/>
        </w:rPr>
        <w:t>а</w:t>
      </w:r>
      <w:r w:rsidRPr="00EE2B8C">
        <w:rPr>
          <w:rFonts w:ascii="Times New Roman" w:hAnsi="Times New Roman"/>
          <w:sz w:val="28"/>
          <w:szCs w:val="28"/>
        </w:rPr>
        <w:t xml:space="preserve"> </w:t>
      </w:r>
      <w:r>
        <w:rPr>
          <w:rFonts w:ascii="Times New Roman" w:hAnsi="Times New Roman"/>
          <w:sz w:val="28"/>
          <w:szCs w:val="28"/>
        </w:rPr>
        <w:t>:</w:t>
      </w:r>
    </w:p>
    <w:p w:rsidR="0002735D" w:rsidRDefault="0002735D" w:rsidP="0002735D">
      <w:pPr>
        <w:ind w:firstLine="567"/>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perscript"/>
        </w:rPr>
        <w:t>баз</w:t>
      </w:r>
      <w:r>
        <w:rPr>
          <w:rFonts w:ascii="Times New Roman" w:hAnsi="Times New Roman"/>
          <w:sz w:val="28"/>
          <w:szCs w:val="28"/>
          <w:vertAlign w:val="subscript"/>
        </w:rPr>
        <w:t>а</w:t>
      </w:r>
      <w:r>
        <w:rPr>
          <w:rFonts w:ascii="Times New Roman" w:hAnsi="Times New Roman"/>
          <w:sz w:val="28"/>
          <w:szCs w:val="28"/>
        </w:rPr>
        <w:t xml:space="preserve">= </w:t>
      </w:r>
      <w:r>
        <w:rPr>
          <w:rFonts w:ascii="Times New Roman" w:hAnsi="Times New Roman"/>
          <w:sz w:val="28"/>
          <w:szCs w:val="28"/>
          <w:lang w:val="en-US"/>
        </w:rPr>
        <w:t>d</w:t>
      </w:r>
      <w:r>
        <w:rPr>
          <w:rFonts w:ascii="Times New Roman" w:hAnsi="Times New Roman"/>
          <w:sz w:val="28"/>
          <w:szCs w:val="28"/>
        </w:rPr>
        <w:t>/С</w:t>
      </w:r>
      <w:r>
        <w:rPr>
          <w:rFonts w:ascii="Times New Roman" w:hAnsi="Times New Roman"/>
          <w:sz w:val="28"/>
          <w:szCs w:val="28"/>
          <w:vertAlign w:val="subscript"/>
        </w:rPr>
        <w:t>ао</w:t>
      </w:r>
      <w:r>
        <w:rPr>
          <w:rFonts w:ascii="Times New Roman" w:hAnsi="Times New Roman"/>
          <w:sz w:val="28"/>
          <w:szCs w:val="28"/>
        </w:rPr>
        <w:t>,</w:t>
      </w:r>
    </w:p>
    <w:p w:rsidR="0002735D" w:rsidRDefault="0002735D" w:rsidP="0002735D">
      <w:pPr>
        <w:ind w:firstLine="567"/>
        <w:jc w:val="both"/>
        <w:rPr>
          <w:rFonts w:ascii="Times New Roman" w:hAnsi="Times New Roman"/>
          <w:color w:val="000000"/>
          <w:sz w:val="28"/>
          <w:szCs w:val="28"/>
        </w:rPr>
      </w:pPr>
      <w:r>
        <w:rPr>
          <w:rFonts w:ascii="Times New Roman" w:hAnsi="Times New Roman"/>
          <w:sz w:val="28"/>
          <w:szCs w:val="28"/>
        </w:rPr>
        <w:t>С</w:t>
      </w:r>
      <w:r>
        <w:rPr>
          <w:rFonts w:ascii="Times New Roman" w:hAnsi="Times New Roman"/>
          <w:sz w:val="28"/>
          <w:szCs w:val="28"/>
          <w:vertAlign w:val="subscript"/>
        </w:rPr>
        <w:t>ао</w:t>
      </w:r>
      <w:r>
        <w:rPr>
          <w:rFonts w:ascii="Times New Roman" w:hAnsi="Times New Roman"/>
          <w:sz w:val="28"/>
          <w:szCs w:val="28"/>
        </w:rPr>
        <w:t xml:space="preserve"> - </w:t>
      </w:r>
      <w:r>
        <w:rPr>
          <w:rFonts w:ascii="Times New Roman" w:hAnsi="Times New Roman"/>
          <w:color w:val="000000"/>
          <w:sz w:val="28"/>
          <w:szCs w:val="28"/>
        </w:rPr>
        <w:t>стоимость имущества, внесенного муниципальным образованием в уставные капиталы акционерных обществ.</w:t>
      </w:r>
    </w:p>
    <w:p w:rsidR="0002735D" w:rsidRDefault="0002735D" w:rsidP="0002735D">
      <w:pPr>
        <w:ind w:firstLine="567"/>
        <w:jc w:val="both"/>
        <w:rPr>
          <w:rFonts w:ascii="Times New Roman" w:hAnsi="Times New Roman"/>
          <w:color w:val="000000"/>
          <w:sz w:val="28"/>
          <w:szCs w:val="28"/>
        </w:rPr>
      </w:pPr>
    </w:p>
    <w:p w:rsidR="0002735D" w:rsidRDefault="00CA22E8" w:rsidP="00CA22E8">
      <w:pPr>
        <w:jc w:val="both"/>
        <w:rPr>
          <w:rFonts w:ascii="Times New Roman" w:hAnsi="Times New Roman"/>
          <w:b/>
          <w:sz w:val="28"/>
          <w:szCs w:val="28"/>
        </w:rPr>
      </w:pPr>
      <w:r>
        <w:rPr>
          <w:rFonts w:ascii="Times New Roman" w:hAnsi="Times New Roman"/>
          <w:b/>
          <w:sz w:val="28"/>
          <w:szCs w:val="28"/>
        </w:rPr>
        <w:tab/>
      </w:r>
      <w:r w:rsidR="0002735D" w:rsidRPr="009E0D33">
        <w:rPr>
          <w:rFonts w:ascii="Times New Roman" w:hAnsi="Times New Roman"/>
          <w:b/>
          <w:sz w:val="28"/>
          <w:szCs w:val="28"/>
        </w:rPr>
        <w:t>4.</w:t>
      </w:r>
      <w:r w:rsidR="0002735D">
        <w:rPr>
          <w:rFonts w:ascii="Times New Roman" w:hAnsi="Times New Roman"/>
          <w:b/>
          <w:sz w:val="28"/>
          <w:szCs w:val="28"/>
        </w:rPr>
        <w:t>7</w:t>
      </w:r>
      <w:r w:rsidR="0002735D" w:rsidRPr="009E0D33">
        <w:rPr>
          <w:rFonts w:ascii="Times New Roman" w:hAnsi="Times New Roman"/>
          <w:b/>
          <w:sz w:val="28"/>
          <w:szCs w:val="28"/>
        </w:rPr>
        <w:t>.5.</w:t>
      </w:r>
      <w:r w:rsidR="0002735D">
        <w:rPr>
          <w:rFonts w:ascii="Times New Roman" w:hAnsi="Times New Roman"/>
          <w:b/>
          <w:sz w:val="28"/>
          <w:szCs w:val="28"/>
        </w:rPr>
        <w:t> Оценка</w:t>
      </w:r>
      <w:r w:rsidR="0002735D" w:rsidRPr="009E0D33">
        <w:rPr>
          <w:rFonts w:ascii="Times New Roman" w:hAnsi="Times New Roman"/>
          <w:b/>
          <w:sz w:val="28"/>
          <w:szCs w:val="28"/>
        </w:rPr>
        <w:t xml:space="preserve"> доход</w:t>
      </w:r>
      <w:r w:rsidR="0002735D">
        <w:rPr>
          <w:rFonts w:ascii="Times New Roman" w:hAnsi="Times New Roman"/>
          <w:b/>
          <w:sz w:val="28"/>
          <w:szCs w:val="28"/>
        </w:rPr>
        <w:t>н</w:t>
      </w:r>
      <w:r w:rsidR="0002735D" w:rsidRPr="009E0D33">
        <w:rPr>
          <w:rFonts w:ascii="Times New Roman" w:hAnsi="Times New Roman"/>
          <w:b/>
          <w:sz w:val="28"/>
          <w:szCs w:val="28"/>
        </w:rPr>
        <w:t>о</w:t>
      </w:r>
      <w:r w:rsidR="0002735D">
        <w:rPr>
          <w:rFonts w:ascii="Times New Roman" w:hAnsi="Times New Roman"/>
          <w:b/>
          <w:sz w:val="28"/>
          <w:szCs w:val="28"/>
        </w:rPr>
        <w:t>сти</w:t>
      </w:r>
      <w:r w:rsidR="0002735D" w:rsidRPr="009E0D33">
        <w:rPr>
          <w:rFonts w:ascii="Times New Roman" w:hAnsi="Times New Roman"/>
          <w:b/>
          <w:sz w:val="28"/>
          <w:szCs w:val="28"/>
        </w:rPr>
        <w:t xml:space="preserve"> от </w:t>
      </w:r>
      <w:r w:rsidR="0002735D">
        <w:rPr>
          <w:rFonts w:ascii="Times New Roman" w:hAnsi="Times New Roman"/>
          <w:b/>
          <w:sz w:val="28"/>
          <w:szCs w:val="28"/>
        </w:rPr>
        <w:t xml:space="preserve">продажи </w:t>
      </w:r>
      <w:r w:rsidR="0002735D" w:rsidRPr="009E0D33">
        <w:rPr>
          <w:rFonts w:ascii="Times New Roman" w:hAnsi="Times New Roman"/>
          <w:b/>
          <w:sz w:val="28"/>
          <w:szCs w:val="28"/>
        </w:rPr>
        <w:t>приватизируемого</w:t>
      </w:r>
      <w:r>
        <w:rPr>
          <w:rFonts w:ascii="Times New Roman" w:hAnsi="Times New Roman"/>
          <w:b/>
          <w:sz w:val="28"/>
          <w:szCs w:val="28"/>
        </w:rPr>
        <w:t xml:space="preserve"> </w:t>
      </w:r>
      <w:r w:rsidR="0002735D" w:rsidRPr="009E0D33">
        <w:rPr>
          <w:rFonts w:ascii="Times New Roman" w:hAnsi="Times New Roman"/>
          <w:b/>
          <w:sz w:val="28"/>
          <w:szCs w:val="28"/>
        </w:rPr>
        <w:t>муниципального имущества</w:t>
      </w:r>
    </w:p>
    <w:p w:rsidR="0002735D" w:rsidRDefault="0002735D" w:rsidP="0002735D">
      <w:pPr>
        <w:ind w:firstLine="708"/>
        <w:jc w:val="both"/>
        <w:rPr>
          <w:rFonts w:ascii="Times New Roman" w:hAnsi="Times New Roman"/>
          <w:sz w:val="28"/>
          <w:szCs w:val="28"/>
        </w:rPr>
      </w:pP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xml:space="preserve">Для оценки доходности </w:t>
      </w:r>
      <w:r w:rsidRPr="00AA133B">
        <w:rPr>
          <w:rFonts w:ascii="Times New Roman" w:hAnsi="Times New Roman"/>
          <w:sz w:val="28"/>
          <w:szCs w:val="28"/>
        </w:rPr>
        <w:t>от продажи приватизируемого муниципального имущества</w:t>
      </w:r>
      <w:r>
        <w:rPr>
          <w:rFonts w:ascii="Times New Roman" w:hAnsi="Times New Roman"/>
          <w:sz w:val="28"/>
          <w:szCs w:val="28"/>
        </w:rPr>
        <w:t xml:space="preserve"> используется следующая информация:</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lastRenderedPageBreak/>
        <w:t>- объемы неналоговых перечислений в местный бюджет от продажи приватизируемого имущества;</w:t>
      </w:r>
    </w:p>
    <w:p w:rsidR="0002735D" w:rsidRDefault="0002735D" w:rsidP="0002735D">
      <w:pPr>
        <w:ind w:firstLine="567"/>
        <w:jc w:val="both"/>
        <w:rPr>
          <w:rFonts w:ascii="Times New Roman" w:hAnsi="Times New Roman"/>
          <w:color w:val="000000"/>
          <w:sz w:val="28"/>
          <w:szCs w:val="28"/>
        </w:rPr>
      </w:pPr>
      <w:r>
        <w:rPr>
          <w:rFonts w:ascii="Times New Roman" w:hAnsi="Times New Roman"/>
          <w:color w:val="000000"/>
          <w:sz w:val="28"/>
          <w:szCs w:val="28"/>
        </w:rPr>
        <w:t>- объем неналоговых доходов местного бюджета от использования муниципального имущественного комплекса;</w:t>
      </w:r>
    </w:p>
    <w:p w:rsidR="0002735D" w:rsidRPr="00AA133B" w:rsidRDefault="0002735D" w:rsidP="0002735D">
      <w:pPr>
        <w:ind w:firstLine="708"/>
        <w:jc w:val="both"/>
        <w:rPr>
          <w:rFonts w:ascii="Times New Roman" w:hAnsi="Times New Roman"/>
          <w:sz w:val="28"/>
          <w:szCs w:val="28"/>
        </w:rPr>
      </w:pPr>
      <w:r>
        <w:rPr>
          <w:rFonts w:ascii="Times New Roman" w:hAnsi="Times New Roman"/>
          <w:color w:val="000000"/>
          <w:sz w:val="28"/>
          <w:szCs w:val="28"/>
        </w:rPr>
        <w:t>- стоимость проданного муниципального имущества в соответствии с отчетами об оценке</w:t>
      </w:r>
      <w:r>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xml:space="preserve">Оценка доходности </w:t>
      </w:r>
      <w:r w:rsidRPr="00AA133B">
        <w:rPr>
          <w:rFonts w:ascii="Times New Roman" w:hAnsi="Times New Roman"/>
          <w:sz w:val="28"/>
          <w:szCs w:val="28"/>
        </w:rPr>
        <w:t>от продажи приватизируемого муниципального имущества</w:t>
      </w:r>
      <w:r>
        <w:rPr>
          <w:rFonts w:ascii="Times New Roman" w:hAnsi="Times New Roman"/>
          <w:sz w:val="28"/>
          <w:szCs w:val="28"/>
        </w:rPr>
        <w:t xml:space="preserve"> может быть дана на основе следующих индикаторов:</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xml:space="preserve">- индикатора бюджетной доходности от </w:t>
      </w:r>
      <w:r w:rsidRPr="00AA133B">
        <w:rPr>
          <w:rFonts w:ascii="Times New Roman" w:hAnsi="Times New Roman"/>
          <w:sz w:val="28"/>
          <w:szCs w:val="28"/>
        </w:rPr>
        <w:t>продажи приватизируемого муниципального имущества</w:t>
      </w:r>
      <w:r>
        <w:rPr>
          <w:rFonts w:ascii="Times New Roman" w:hAnsi="Times New Roman"/>
          <w:sz w:val="28"/>
          <w:szCs w:val="28"/>
        </w:rPr>
        <w:t>;</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xml:space="preserve">- индикатора базовой доходности от </w:t>
      </w:r>
      <w:r w:rsidRPr="00AA133B">
        <w:rPr>
          <w:rFonts w:ascii="Times New Roman" w:hAnsi="Times New Roman"/>
          <w:sz w:val="28"/>
          <w:szCs w:val="28"/>
        </w:rPr>
        <w:t>продажи приватизируемого муниципального имущества</w:t>
      </w:r>
      <w:r>
        <w:rPr>
          <w:rFonts w:ascii="Times New Roman" w:hAnsi="Times New Roman"/>
          <w:sz w:val="28"/>
          <w:szCs w:val="28"/>
        </w:rPr>
        <w:t>.</w:t>
      </w:r>
    </w:p>
    <w:p w:rsidR="0002735D" w:rsidRPr="003807B6" w:rsidRDefault="0002735D" w:rsidP="0002735D">
      <w:pPr>
        <w:ind w:firstLine="567"/>
        <w:jc w:val="both"/>
        <w:rPr>
          <w:rFonts w:ascii="Times New Roman" w:hAnsi="Times New Roman"/>
          <w:sz w:val="28"/>
          <w:szCs w:val="28"/>
        </w:rPr>
      </w:pPr>
      <w:r>
        <w:rPr>
          <w:rFonts w:ascii="Times New Roman" w:hAnsi="Times New Roman"/>
          <w:sz w:val="28"/>
          <w:szCs w:val="28"/>
        </w:rPr>
        <w:t>Количественные значения данных индикаторов рассчитываются на основе следующих соотношений.</w:t>
      </w:r>
    </w:p>
    <w:p w:rsidR="0002735D" w:rsidRPr="00374D2D" w:rsidRDefault="0002735D" w:rsidP="0002735D">
      <w:pPr>
        <w:ind w:firstLine="567"/>
        <w:jc w:val="both"/>
        <w:rPr>
          <w:rFonts w:ascii="Times New Roman" w:hAnsi="Times New Roman"/>
          <w:sz w:val="28"/>
          <w:szCs w:val="28"/>
        </w:rPr>
      </w:pPr>
      <w:r>
        <w:rPr>
          <w:rFonts w:ascii="Times New Roman" w:hAnsi="Times New Roman"/>
          <w:sz w:val="28"/>
          <w:szCs w:val="28"/>
        </w:rPr>
        <w:t xml:space="preserve">1. Индикатор бюджетной доходности от </w:t>
      </w:r>
      <w:r w:rsidRPr="00AA133B">
        <w:rPr>
          <w:rFonts w:ascii="Times New Roman" w:hAnsi="Times New Roman"/>
          <w:sz w:val="28"/>
          <w:szCs w:val="28"/>
        </w:rPr>
        <w:t>продажи приватизируемого муниципального имущества</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vertAlign w:val="superscript"/>
        </w:rPr>
        <w:t>бюд</w:t>
      </w:r>
      <w:r>
        <w:rPr>
          <w:rFonts w:ascii="Times New Roman" w:hAnsi="Times New Roman"/>
          <w:sz w:val="28"/>
          <w:szCs w:val="28"/>
          <w:vertAlign w:val="subscript"/>
        </w:rPr>
        <w:t>п</w:t>
      </w:r>
      <w:r>
        <w:rPr>
          <w:rFonts w:ascii="Times New Roman" w:hAnsi="Times New Roman"/>
          <w:sz w:val="28"/>
          <w:szCs w:val="28"/>
        </w:rPr>
        <w:t>:</w:t>
      </w:r>
    </w:p>
    <w:p w:rsidR="0002735D" w:rsidRDefault="0002735D" w:rsidP="0002735D">
      <w:pPr>
        <w:ind w:firstLine="567"/>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perscript"/>
        </w:rPr>
        <w:t>бюд</w:t>
      </w:r>
      <w:r>
        <w:rPr>
          <w:rFonts w:ascii="Times New Roman" w:hAnsi="Times New Roman"/>
          <w:sz w:val="28"/>
          <w:szCs w:val="28"/>
          <w:vertAlign w:val="subscript"/>
        </w:rPr>
        <w:t>п</w:t>
      </w:r>
      <w:r>
        <w:rPr>
          <w:rFonts w:ascii="Times New Roman" w:hAnsi="Times New Roman"/>
          <w:sz w:val="28"/>
          <w:szCs w:val="28"/>
        </w:rPr>
        <w:t xml:space="preserve">= </w:t>
      </w:r>
      <w:r>
        <w:rPr>
          <w:rFonts w:ascii="Times New Roman" w:hAnsi="Times New Roman"/>
          <w:sz w:val="28"/>
          <w:szCs w:val="28"/>
          <w:lang w:val="en-US"/>
        </w:rPr>
        <w:t>F</w:t>
      </w:r>
      <w:r>
        <w:rPr>
          <w:rFonts w:ascii="Times New Roman" w:hAnsi="Times New Roman"/>
          <w:sz w:val="28"/>
          <w:szCs w:val="28"/>
          <w:vertAlign w:val="subscript"/>
        </w:rPr>
        <w:t>п</w:t>
      </w:r>
      <w:r>
        <w:rPr>
          <w:rFonts w:ascii="Times New Roman" w:hAnsi="Times New Roman"/>
          <w:sz w:val="28"/>
          <w:szCs w:val="28"/>
        </w:rPr>
        <w:t>/</w:t>
      </w:r>
      <w:r>
        <w:rPr>
          <w:rFonts w:ascii="Times New Roman" w:hAnsi="Times New Roman"/>
          <w:sz w:val="28"/>
          <w:szCs w:val="28"/>
          <w:lang w:val="en-US"/>
        </w:rPr>
        <w:t>D</w:t>
      </w:r>
      <w:r>
        <w:rPr>
          <w:rFonts w:ascii="Times New Roman" w:hAnsi="Times New Roman"/>
          <w:sz w:val="28"/>
          <w:szCs w:val="28"/>
          <w:vertAlign w:val="superscript"/>
        </w:rPr>
        <w:t>мик</w:t>
      </w:r>
      <w:r>
        <w:rPr>
          <w:rFonts w:ascii="Times New Roman" w:hAnsi="Times New Roman"/>
          <w:sz w:val="28"/>
          <w:szCs w:val="28"/>
          <w:vertAlign w:val="subscript"/>
        </w:rPr>
        <w:t>ннл</w:t>
      </w:r>
      <w:r>
        <w:rPr>
          <w:rFonts w:ascii="Times New Roman" w:hAnsi="Times New Roman"/>
          <w:sz w:val="28"/>
          <w:szCs w:val="28"/>
        </w:rPr>
        <w:t>,</w:t>
      </w:r>
    </w:p>
    <w:p w:rsidR="0002735D" w:rsidRDefault="0002735D" w:rsidP="0002735D">
      <w:pPr>
        <w:ind w:firstLine="567"/>
        <w:jc w:val="both"/>
        <w:rPr>
          <w:rFonts w:ascii="Times New Roman" w:hAnsi="Times New Roman"/>
          <w:color w:val="000000"/>
          <w:sz w:val="28"/>
          <w:szCs w:val="28"/>
        </w:rPr>
      </w:pPr>
      <w:r>
        <w:rPr>
          <w:rFonts w:ascii="Times New Roman" w:hAnsi="Times New Roman"/>
          <w:sz w:val="28"/>
          <w:szCs w:val="28"/>
          <w:lang w:val="en-US"/>
        </w:rPr>
        <w:t>F</w:t>
      </w:r>
      <w:r>
        <w:rPr>
          <w:rFonts w:ascii="Times New Roman" w:hAnsi="Times New Roman"/>
          <w:sz w:val="28"/>
          <w:szCs w:val="28"/>
          <w:vertAlign w:val="subscript"/>
        </w:rPr>
        <w:t>п</w:t>
      </w:r>
      <w:r>
        <w:rPr>
          <w:rFonts w:ascii="Times New Roman" w:hAnsi="Times New Roman"/>
          <w:sz w:val="28"/>
          <w:szCs w:val="28"/>
        </w:rPr>
        <w:t xml:space="preserve"> - объем неналоговых перечислений в местный бюджет от продажи приватизируемого имущества</w:t>
      </w:r>
      <w:r>
        <w:rPr>
          <w:rFonts w:ascii="Times New Roman" w:hAnsi="Times New Roman"/>
          <w:color w:val="000000"/>
          <w:sz w:val="28"/>
          <w:szCs w:val="28"/>
        </w:rPr>
        <w:t xml:space="preserve">; </w:t>
      </w:r>
    </w:p>
    <w:p w:rsidR="0002735D" w:rsidRDefault="0002735D" w:rsidP="0002735D">
      <w:pPr>
        <w:ind w:firstLine="567"/>
        <w:jc w:val="both"/>
        <w:rPr>
          <w:rFonts w:ascii="Times New Roman" w:hAnsi="Times New Roman"/>
          <w:color w:val="000000"/>
          <w:sz w:val="28"/>
          <w:szCs w:val="28"/>
        </w:rPr>
      </w:pPr>
      <w:r>
        <w:rPr>
          <w:rFonts w:ascii="Times New Roman" w:hAnsi="Times New Roman"/>
          <w:sz w:val="28"/>
          <w:szCs w:val="28"/>
          <w:lang w:val="en-US"/>
        </w:rPr>
        <w:t>D</w:t>
      </w:r>
      <w:r>
        <w:rPr>
          <w:rFonts w:ascii="Times New Roman" w:hAnsi="Times New Roman"/>
          <w:sz w:val="28"/>
          <w:szCs w:val="28"/>
          <w:vertAlign w:val="superscript"/>
        </w:rPr>
        <w:t>мик</w:t>
      </w:r>
      <w:r>
        <w:rPr>
          <w:rFonts w:ascii="Times New Roman" w:hAnsi="Times New Roman"/>
          <w:sz w:val="28"/>
          <w:szCs w:val="28"/>
          <w:vertAlign w:val="subscript"/>
        </w:rPr>
        <w:t>ннл</w:t>
      </w:r>
      <w:r>
        <w:rPr>
          <w:rFonts w:ascii="Times New Roman" w:hAnsi="Times New Roman"/>
          <w:sz w:val="28"/>
          <w:szCs w:val="28"/>
        </w:rPr>
        <w:t xml:space="preserve"> - </w:t>
      </w:r>
      <w:r>
        <w:rPr>
          <w:rFonts w:ascii="Times New Roman" w:hAnsi="Times New Roman"/>
          <w:color w:val="000000"/>
          <w:sz w:val="28"/>
          <w:szCs w:val="28"/>
        </w:rPr>
        <w:t xml:space="preserve"> неналоговые доходы местного бюджета от использования муниципального имущественного комплекса.</w:t>
      </w:r>
    </w:p>
    <w:p w:rsidR="0002735D" w:rsidRPr="008D654F" w:rsidRDefault="0002735D" w:rsidP="0002735D">
      <w:pPr>
        <w:ind w:firstLine="567"/>
        <w:jc w:val="both"/>
        <w:rPr>
          <w:rFonts w:ascii="Times New Roman" w:hAnsi="Times New Roman"/>
          <w:sz w:val="28"/>
          <w:szCs w:val="28"/>
        </w:rPr>
      </w:pPr>
      <w:r>
        <w:rPr>
          <w:rFonts w:ascii="Times New Roman" w:hAnsi="Times New Roman"/>
          <w:color w:val="000000"/>
          <w:sz w:val="28"/>
          <w:szCs w:val="28"/>
        </w:rPr>
        <w:t>2. И</w:t>
      </w:r>
      <w:r>
        <w:rPr>
          <w:rFonts w:ascii="Times New Roman" w:hAnsi="Times New Roman"/>
          <w:sz w:val="28"/>
          <w:szCs w:val="28"/>
        </w:rPr>
        <w:t>ндикатор базовой доходности</w:t>
      </w:r>
      <w:r w:rsidRPr="000325CC">
        <w:rPr>
          <w:rFonts w:ascii="Times New Roman" w:hAnsi="Times New Roman"/>
          <w:sz w:val="28"/>
          <w:szCs w:val="28"/>
        </w:rPr>
        <w:t xml:space="preserve"> </w:t>
      </w:r>
      <w:r>
        <w:rPr>
          <w:rFonts w:ascii="Times New Roman" w:hAnsi="Times New Roman"/>
          <w:sz w:val="28"/>
          <w:szCs w:val="28"/>
        </w:rPr>
        <w:t xml:space="preserve">от </w:t>
      </w:r>
      <w:r w:rsidRPr="00AA133B">
        <w:rPr>
          <w:rFonts w:ascii="Times New Roman" w:hAnsi="Times New Roman"/>
          <w:sz w:val="28"/>
          <w:szCs w:val="28"/>
        </w:rPr>
        <w:t>продажи приватизируемого муниципального имущества</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vertAlign w:val="superscript"/>
        </w:rPr>
        <w:t>баз</w:t>
      </w:r>
      <w:r>
        <w:rPr>
          <w:rFonts w:ascii="Times New Roman" w:hAnsi="Times New Roman"/>
          <w:sz w:val="28"/>
          <w:szCs w:val="28"/>
          <w:vertAlign w:val="subscript"/>
        </w:rPr>
        <w:t>п</w:t>
      </w:r>
      <w:r w:rsidRPr="00EE2B8C">
        <w:rPr>
          <w:rFonts w:ascii="Times New Roman" w:hAnsi="Times New Roman"/>
          <w:sz w:val="28"/>
          <w:szCs w:val="28"/>
        </w:rPr>
        <w:t xml:space="preserve"> </w:t>
      </w:r>
      <w:r>
        <w:rPr>
          <w:rFonts w:ascii="Times New Roman" w:hAnsi="Times New Roman"/>
          <w:sz w:val="28"/>
          <w:szCs w:val="28"/>
        </w:rPr>
        <w:t>:</w:t>
      </w:r>
    </w:p>
    <w:p w:rsidR="0002735D" w:rsidRDefault="0002735D" w:rsidP="0002735D">
      <w:pPr>
        <w:ind w:firstLine="567"/>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perscript"/>
        </w:rPr>
        <w:t>баз</w:t>
      </w:r>
      <w:r>
        <w:rPr>
          <w:rFonts w:ascii="Times New Roman" w:hAnsi="Times New Roman"/>
          <w:sz w:val="28"/>
          <w:szCs w:val="28"/>
          <w:vertAlign w:val="subscript"/>
        </w:rPr>
        <w:t>п</w:t>
      </w:r>
      <w:r>
        <w:rPr>
          <w:rFonts w:ascii="Times New Roman" w:hAnsi="Times New Roman"/>
          <w:sz w:val="28"/>
          <w:szCs w:val="28"/>
        </w:rPr>
        <w:t xml:space="preserve">= </w:t>
      </w:r>
      <w:r>
        <w:rPr>
          <w:rFonts w:ascii="Times New Roman" w:hAnsi="Times New Roman"/>
          <w:sz w:val="28"/>
          <w:szCs w:val="28"/>
          <w:lang w:val="en-US"/>
        </w:rPr>
        <w:t>F</w:t>
      </w:r>
      <w:r>
        <w:rPr>
          <w:rFonts w:ascii="Times New Roman" w:hAnsi="Times New Roman"/>
          <w:sz w:val="28"/>
          <w:szCs w:val="28"/>
          <w:vertAlign w:val="subscript"/>
        </w:rPr>
        <w:t>п</w:t>
      </w:r>
      <w:r>
        <w:rPr>
          <w:rFonts w:ascii="Times New Roman" w:hAnsi="Times New Roman"/>
          <w:sz w:val="28"/>
          <w:szCs w:val="28"/>
        </w:rPr>
        <w:t xml:space="preserve"> /С</w:t>
      </w:r>
      <w:r>
        <w:rPr>
          <w:rFonts w:ascii="Times New Roman" w:hAnsi="Times New Roman"/>
          <w:sz w:val="28"/>
          <w:szCs w:val="28"/>
          <w:vertAlign w:val="subscript"/>
        </w:rPr>
        <w:t>оц</w:t>
      </w:r>
      <w:r>
        <w:rPr>
          <w:rFonts w:ascii="Times New Roman" w:hAnsi="Times New Roman"/>
          <w:sz w:val="28"/>
          <w:szCs w:val="28"/>
        </w:rPr>
        <w:t>,</w:t>
      </w:r>
    </w:p>
    <w:p w:rsidR="0002735D" w:rsidRDefault="0002735D" w:rsidP="0002735D">
      <w:pPr>
        <w:ind w:firstLine="567"/>
        <w:jc w:val="both"/>
        <w:rPr>
          <w:rFonts w:ascii="Times New Roman" w:hAnsi="Times New Roman"/>
          <w:color w:val="000000"/>
          <w:sz w:val="28"/>
          <w:szCs w:val="28"/>
        </w:rPr>
      </w:pPr>
      <w:r>
        <w:rPr>
          <w:rFonts w:ascii="Times New Roman" w:hAnsi="Times New Roman"/>
          <w:sz w:val="28"/>
          <w:szCs w:val="28"/>
        </w:rPr>
        <w:t>С</w:t>
      </w:r>
      <w:r>
        <w:rPr>
          <w:rFonts w:ascii="Times New Roman" w:hAnsi="Times New Roman"/>
          <w:sz w:val="28"/>
          <w:szCs w:val="28"/>
          <w:vertAlign w:val="subscript"/>
        </w:rPr>
        <w:t>оц</w:t>
      </w:r>
      <w:r>
        <w:rPr>
          <w:rFonts w:ascii="Times New Roman" w:hAnsi="Times New Roman"/>
          <w:sz w:val="28"/>
          <w:szCs w:val="28"/>
        </w:rPr>
        <w:t xml:space="preserve"> - </w:t>
      </w:r>
      <w:r>
        <w:rPr>
          <w:rFonts w:ascii="Times New Roman" w:hAnsi="Times New Roman"/>
          <w:color w:val="000000"/>
          <w:sz w:val="28"/>
          <w:szCs w:val="28"/>
        </w:rPr>
        <w:t>стоимость проданного муниципального имущества в соответствии с отчетами об оценке имущества.</w:t>
      </w:r>
    </w:p>
    <w:p w:rsidR="0002735D" w:rsidRDefault="0002735D" w:rsidP="0002735D">
      <w:pPr>
        <w:ind w:firstLine="567"/>
        <w:jc w:val="both"/>
        <w:rPr>
          <w:rFonts w:ascii="Times New Roman" w:hAnsi="Times New Roman"/>
          <w:color w:val="000000"/>
          <w:sz w:val="28"/>
          <w:szCs w:val="28"/>
        </w:rPr>
      </w:pPr>
      <w:r>
        <w:rPr>
          <w:rFonts w:ascii="Times New Roman" w:hAnsi="Times New Roman"/>
          <w:color w:val="000000"/>
          <w:sz w:val="28"/>
          <w:szCs w:val="28"/>
        </w:rPr>
        <w:t>При оценке доходности от продажи приватизированного муниципального имущества целесообразно рассмотреть цену 1 квадратного метра реализованного муниципального имущества, динамику цен в периоды, предшествующие проверяемому, и сравнить ее с рыночной ценой.</w:t>
      </w:r>
    </w:p>
    <w:p w:rsidR="0002735D" w:rsidRPr="00CC1A78" w:rsidRDefault="0002735D" w:rsidP="0002735D">
      <w:pPr>
        <w:ind w:firstLine="708"/>
        <w:jc w:val="both"/>
        <w:rPr>
          <w:rFonts w:ascii="Times New Roman" w:hAnsi="Times New Roman"/>
          <w:sz w:val="28"/>
          <w:szCs w:val="28"/>
        </w:rPr>
      </w:pPr>
    </w:p>
    <w:p w:rsidR="0002735D" w:rsidRDefault="00CA22E8" w:rsidP="00CA22E8">
      <w:pPr>
        <w:jc w:val="both"/>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5</w:t>
      </w:r>
      <w:r w:rsidR="0002735D" w:rsidRPr="009B1CD6">
        <w:rPr>
          <w:rFonts w:ascii="Times New Roman" w:hAnsi="Times New Roman"/>
          <w:b/>
          <w:sz w:val="28"/>
          <w:szCs w:val="28"/>
        </w:rPr>
        <w:t>.</w:t>
      </w:r>
      <w:r w:rsidR="0002735D">
        <w:rPr>
          <w:rFonts w:ascii="Times New Roman" w:hAnsi="Times New Roman"/>
          <w:b/>
          <w:sz w:val="28"/>
          <w:szCs w:val="28"/>
        </w:rPr>
        <w:t xml:space="preserve"> Проверка доходов и оценка доходности </w:t>
      </w:r>
      <w:r w:rsidR="0002735D" w:rsidRPr="009B1CD6">
        <w:rPr>
          <w:rFonts w:ascii="Times New Roman" w:hAnsi="Times New Roman"/>
          <w:b/>
          <w:sz w:val="28"/>
          <w:szCs w:val="28"/>
        </w:rPr>
        <w:t>земельны</w:t>
      </w:r>
      <w:r w:rsidR="0002735D">
        <w:rPr>
          <w:rFonts w:ascii="Times New Roman" w:hAnsi="Times New Roman"/>
          <w:b/>
          <w:sz w:val="28"/>
          <w:szCs w:val="28"/>
        </w:rPr>
        <w:t>х</w:t>
      </w:r>
      <w:r w:rsidR="0002735D" w:rsidRPr="009B1CD6">
        <w:rPr>
          <w:rFonts w:ascii="Times New Roman" w:hAnsi="Times New Roman"/>
          <w:b/>
          <w:sz w:val="28"/>
          <w:szCs w:val="28"/>
        </w:rPr>
        <w:t xml:space="preserve"> ресурс</w:t>
      </w:r>
      <w:r w:rsidR="0002735D">
        <w:rPr>
          <w:rFonts w:ascii="Times New Roman" w:hAnsi="Times New Roman"/>
          <w:b/>
          <w:sz w:val="28"/>
          <w:szCs w:val="28"/>
        </w:rPr>
        <w:t>ов</w:t>
      </w:r>
    </w:p>
    <w:p w:rsidR="0002735D" w:rsidRPr="009B1CD6" w:rsidRDefault="0002735D" w:rsidP="0002735D">
      <w:pPr>
        <w:jc w:val="center"/>
        <w:rPr>
          <w:rFonts w:ascii="Times New Roman" w:hAnsi="Times New Roman"/>
          <w:b/>
          <w:sz w:val="28"/>
          <w:szCs w:val="28"/>
        </w:rPr>
      </w:pPr>
    </w:p>
    <w:p w:rsidR="0002735D" w:rsidRDefault="00CA22E8" w:rsidP="00CA22E8">
      <w:pPr>
        <w:jc w:val="both"/>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5.1. Функции МКСО при проверке доходов и оценке</w:t>
      </w:r>
      <w:r>
        <w:rPr>
          <w:rFonts w:ascii="Times New Roman" w:hAnsi="Times New Roman"/>
          <w:b/>
          <w:sz w:val="28"/>
          <w:szCs w:val="28"/>
        </w:rPr>
        <w:t xml:space="preserve"> </w:t>
      </w:r>
      <w:r w:rsidR="0002735D">
        <w:rPr>
          <w:rFonts w:ascii="Times New Roman" w:hAnsi="Times New Roman"/>
          <w:b/>
          <w:sz w:val="28"/>
          <w:szCs w:val="28"/>
        </w:rPr>
        <w:t>доходности земельных ресурсов</w:t>
      </w:r>
    </w:p>
    <w:p w:rsidR="0002735D" w:rsidRDefault="0002735D" w:rsidP="0002735D">
      <w:pPr>
        <w:ind w:firstLine="567"/>
        <w:jc w:val="both"/>
        <w:rPr>
          <w:rFonts w:ascii="Times New Roman" w:hAnsi="Times New Roman"/>
          <w:sz w:val="28"/>
          <w:szCs w:val="28"/>
        </w:rPr>
      </w:pPr>
    </w:p>
    <w:p w:rsidR="0002735D" w:rsidRDefault="0002735D" w:rsidP="0002735D">
      <w:pPr>
        <w:ind w:firstLine="567"/>
        <w:jc w:val="both"/>
        <w:rPr>
          <w:rFonts w:ascii="Times New Roman" w:hAnsi="Times New Roman"/>
          <w:sz w:val="28"/>
          <w:szCs w:val="28"/>
        </w:rPr>
      </w:pPr>
      <w:r>
        <w:rPr>
          <w:rFonts w:ascii="Times New Roman" w:hAnsi="Times New Roman"/>
          <w:sz w:val="28"/>
          <w:szCs w:val="28"/>
        </w:rPr>
        <w:t>П</w:t>
      </w:r>
      <w:r w:rsidRPr="007D12E2">
        <w:rPr>
          <w:rFonts w:ascii="Times New Roman" w:hAnsi="Times New Roman"/>
          <w:sz w:val="28"/>
          <w:szCs w:val="28"/>
        </w:rPr>
        <w:t xml:space="preserve">ри проверке </w:t>
      </w:r>
      <w:r>
        <w:rPr>
          <w:rFonts w:ascii="Times New Roman" w:hAnsi="Times New Roman"/>
          <w:sz w:val="28"/>
          <w:szCs w:val="28"/>
        </w:rPr>
        <w:t xml:space="preserve">доходов и оценке </w:t>
      </w:r>
      <w:r w:rsidRPr="007D12E2">
        <w:rPr>
          <w:rFonts w:ascii="Times New Roman" w:hAnsi="Times New Roman"/>
          <w:sz w:val="28"/>
          <w:szCs w:val="28"/>
        </w:rPr>
        <w:t xml:space="preserve">доходности </w:t>
      </w:r>
      <w:r>
        <w:rPr>
          <w:rFonts w:ascii="Times New Roman" w:hAnsi="Times New Roman"/>
          <w:sz w:val="28"/>
          <w:szCs w:val="28"/>
        </w:rPr>
        <w:t xml:space="preserve">земельных ресурсов МКСО: </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w:t>
      </w:r>
      <w:r w:rsidRPr="00102018">
        <w:rPr>
          <w:rFonts w:ascii="Times New Roman" w:hAnsi="Times New Roman"/>
          <w:sz w:val="28"/>
          <w:szCs w:val="28"/>
        </w:rPr>
        <w:t>ориентирован</w:t>
      </w:r>
      <w:r>
        <w:rPr>
          <w:rFonts w:ascii="Times New Roman" w:hAnsi="Times New Roman"/>
          <w:sz w:val="28"/>
          <w:szCs w:val="28"/>
        </w:rPr>
        <w:t xml:space="preserve">ы </w:t>
      </w:r>
      <w:r w:rsidRPr="00102018">
        <w:rPr>
          <w:rFonts w:ascii="Times New Roman" w:hAnsi="Times New Roman"/>
          <w:sz w:val="28"/>
          <w:szCs w:val="28"/>
        </w:rPr>
        <w:t xml:space="preserve">на </w:t>
      </w:r>
      <w:r>
        <w:rPr>
          <w:rFonts w:ascii="Times New Roman" w:hAnsi="Times New Roman"/>
          <w:sz w:val="28"/>
          <w:szCs w:val="28"/>
        </w:rPr>
        <w:t xml:space="preserve">выявление </w:t>
      </w:r>
      <w:r w:rsidRPr="00102018">
        <w:rPr>
          <w:rFonts w:ascii="Times New Roman" w:hAnsi="Times New Roman"/>
          <w:sz w:val="28"/>
          <w:szCs w:val="28"/>
        </w:rPr>
        <w:t>неэффективного использования</w:t>
      </w:r>
      <w:r>
        <w:rPr>
          <w:rFonts w:ascii="Times New Roman" w:hAnsi="Times New Roman"/>
          <w:sz w:val="28"/>
          <w:szCs w:val="28"/>
        </w:rPr>
        <w:t xml:space="preserve"> земельных ресурсов и повышение их доходности;</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в</w:t>
      </w:r>
      <w:r w:rsidRPr="00102018">
        <w:rPr>
          <w:rFonts w:ascii="Times New Roman" w:hAnsi="Times New Roman"/>
          <w:sz w:val="28"/>
          <w:szCs w:val="28"/>
        </w:rPr>
        <w:t>ыявля</w:t>
      </w:r>
      <w:r>
        <w:rPr>
          <w:rFonts w:ascii="Times New Roman" w:hAnsi="Times New Roman"/>
          <w:sz w:val="28"/>
          <w:szCs w:val="28"/>
        </w:rPr>
        <w:t>ют</w:t>
      </w:r>
      <w:r w:rsidRPr="00102018">
        <w:rPr>
          <w:rFonts w:ascii="Times New Roman" w:hAnsi="Times New Roman"/>
          <w:sz w:val="28"/>
          <w:szCs w:val="28"/>
        </w:rPr>
        <w:t xml:space="preserve"> отклонения в вопросах управления </w:t>
      </w:r>
      <w:r>
        <w:rPr>
          <w:rFonts w:ascii="Times New Roman" w:hAnsi="Times New Roman"/>
          <w:sz w:val="28"/>
          <w:szCs w:val="28"/>
        </w:rPr>
        <w:t>земельными ресурсами;</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проводят</w:t>
      </w:r>
      <w:r w:rsidRPr="00102018">
        <w:rPr>
          <w:rFonts w:ascii="Times New Roman" w:hAnsi="Times New Roman"/>
          <w:sz w:val="28"/>
          <w:szCs w:val="28"/>
        </w:rPr>
        <w:t xml:space="preserve"> анали</w:t>
      </w:r>
      <w:r>
        <w:rPr>
          <w:rFonts w:ascii="Times New Roman" w:hAnsi="Times New Roman"/>
          <w:sz w:val="28"/>
          <w:szCs w:val="28"/>
        </w:rPr>
        <w:t xml:space="preserve">з причин выявленных отклонений, предлагают мероприятия по их устранению и </w:t>
      </w:r>
      <w:r w:rsidRPr="00102018">
        <w:rPr>
          <w:rFonts w:ascii="Times New Roman" w:hAnsi="Times New Roman"/>
          <w:sz w:val="28"/>
          <w:szCs w:val="28"/>
        </w:rPr>
        <w:t>превентивны</w:t>
      </w:r>
      <w:r>
        <w:rPr>
          <w:rFonts w:ascii="Times New Roman" w:hAnsi="Times New Roman"/>
          <w:sz w:val="28"/>
          <w:szCs w:val="28"/>
        </w:rPr>
        <w:t>е</w:t>
      </w:r>
      <w:r w:rsidRPr="00102018">
        <w:rPr>
          <w:rFonts w:ascii="Times New Roman" w:hAnsi="Times New Roman"/>
          <w:sz w:val="28"/>
          <w:szCs w:val="28"/>
        </w:rPr>
        <w:t xml:space="preserve"> мер</w:t>
      </w:r>
      <w:r>
        <w:rPr>
          <w:rFonts w:ascii="Times New Roman" w:hAnsi="Times New Roman"/>
          <w:sz w:val="28"/>
          <w:szCs w:val="28"/>
        </w:rPr>
        <w:t>ы</w:t>
      </w:r>
      <w:r w:rsidRPr="00102018">
        <w:rPr>
          <w:rFonts w:ascii="Times New Roman" w:hAnsi="Times New Roman"/>
          <w:sz w:val="28"/>
          <w:szCs w:val="28"/>
        </w:rPr>
        <w:t xml:space="preserve"> по исключению выявленных отклонений в последующие периоды</w:t>
      </w:r>
      <w:r>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w:t>
      </w:r>
      <w:r w:rsidRPr="00102018">
        <w:rPr>
          <w:rFonts w:ascii="Times New Roman" w:hAnsi="Times New Roman"/>
          <w:sz w:val="28"/>
          <w:szCs w:val="28"/>
        </w:rPr>
        <w:t>способств</w:t>
      </w:r>
      <w:r>
        <w:rPr>
          <w:rFonts w:ascii="Times New Roman" w:hAnsi="Times New Roman"/>
          <w:sz w:val="28"/>
          <w:szCs w:val="28"/>
        </w:rPr>
        <w:t xml:space="preserve">уют </w:t>
      </w:r>
      <w:r w:rsidRPr="00102018">
        <w:rPr>
          <w:rFonts w:ascii="Times New Roman" w:hAnsi="Times New Roman"/>
          <w:sz w:val="28"/>
          <w:szCs w:val="28"/>
        </w:rPr>
        <w:t>устранению</w:t>
      </w:r>
      <w:r>
        <w:rPr>
          <w:rFonts w:ascii="Times New Roman" w:hAnsi="Times New Roman"/>
          <w:sz w:val="28"/>
          <w:szCs w:val="28"/>
        </w:rPr>
        <w:t xml:space="preserve">, </w:t>
      </w:r>
      <w:r w:rsidRPr="00102018">
        <w:rPr>
          <w:rFonts w:ascii="Times New Roman" w:hAnsi="Times New Roman"/>
          <w:sz w:val="28"/>
          <w:szCs w:val="28"/>
        </w:rPr>
        <w:t>предупреждению недостатков</w:t>
      </w:r>
      <w:r>
        <w:rPr>
          <w:rFonts w:ascii="Times New Roman" w:hAnsi="Times New Roman"/>
          <w:sz w:val="28"/>
          <w:szCs w:val="28"/>
        </w:rPr>
        <w:t xml:space="preserve"> </w:t>
      </w:r>
      <w:r w:rsidRPr="00102018">
        <w:rPr>
          <w:rFonts w:ascii="Times New Roman" w:hAnsi="Times New Roman"/>
          <w:sz w:val="28"/>
          <w:szCs w:val="28"/>
        </w:rPr>
        <w:t xml:space="preserve">и </w:t>
      </w:r>
      <w:r w:rsidRPr="00102018">
        <w:rPr>
          <w:rFonts w:ascii="Times New Roman" w:hAnsi="Times New Roman"/>
          <w:sz w:val="28"/>
          <w:szCs w:val="28"/>
        </w:rPr>
        <w:lastRenderedPageBreak/>
        <w:t>рациональной организации экономических отношений</w:t>
      </w:r>
      <w:r>
        <w:rPr>
          <w:rFonts w:ascii="Times New Roman" w:hAnsi="Times New Roman"/>
          <w:sz w:val="28"/>
          <w:szCs w:val="28"/>
        </w:rPr>
        <w:t xml:space="preserve">, </w:t>
      </w:r>
      <w:r w:rsidRPr="00102018">
        <w:rPr>
          <w:rFonts w:ascii="Times New Roman" w:hAnsi="Times New Roman"/>
          <w:sz w:val="28"/>
          <w:szCs w:val="28"/>
        </w:rPr>
        <w:t>оптимально</w:t>
      </w:r>
      <w:r>
        <w:rPr>
          <w:rFonts w:ascii="Times New Roman" w:hAnsi="Times New Roman"/>
          <w:sz w:val="28"/>
          <w:szCs w:val="28"/>
        </w:rPr>
        <w:t>е</w:t>
      </w:r>
      <w:r w:rsidRPr="00102018">
        <w:rPr>
          <w:rFonts w:ascii="Times New Roman" w:hAnsi="Times New Roman"/>
          <w:sz w:val="28"/>
          <w:szCs w:val="28"/>
        </w:rPr>
        <w:t xml:space="preserve"> </w:t>
      </w:r>
      <w:r>
        <w:rPr>
          <w:rFonts w:ascii="Times New Roman" w:hAnsi="Times New Roman"/>
          <w:sz w:val="28"/>
          <w:szCs w:val="28"/>
        </w:rPr>
        <w:t xml:space="preserve">управление земельными ресурсами </w:t>
      </w:r>
      <w:r w:rsidRPr="00102018">
        <w:rPr>
          <w:rFonts w:ascii="Times New Roman" w:hAnsi="Times New Roman"/>
          <w:sz w:val="28"/>
          <w:szCs w:val="28"/>
        </w:rPr>
        <w:t>и</w:t>
      </w:r>
      <w:r>
        <w:rPr>
          <w:rFonts w:ascii="Times New Roman" w:hAnsi="Times New Roman"/>
          <w:sz w:val="28"/>
          <w:szCs w:val="28"/>
        </w:rPr>
        <w:t xml:space="preserve"> максимизацию неналоговых поступлений в местный бюджет от их использования;</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w:t>
      </w:r>
      <w:r w:rsidRPr="00102018">
        <w:rPr>
          <w:rFonts w:ascii="Times New Roman" w:hAnsi="Times New Roman"/>
          <w:sz w:val="28"/>
          <w:szCs w:val="28"/>
        </w:rPr>
        <w:t>обеспеч</w:t>
      </w:r>
      <w:r>
        <w:rPr>
          <w:rFonts w:ascii="Times New Roman" w:hAnsi="Times New Roman"/>
          <w:sz w:val="28"/>
          <w:szCs w:val="28"/>
        </w:rPr>
        <w:t xml:space="preserve">ивают структуры </w:t>
      </w:r>
      <w:r w:rsidRPr="00102018">
        <w:rPr>
          <w:rFonts w:ascii="Times New Roman" w:hAnsi="Times New Roman"/>
          <w:sz w:val="28"/>
          <w:szCs w:val="28"/>
        </w:rPr>
        <w:t>муниципальн</w:t>
      </w:r>
      <w:r>
        <w:rPr>
          <w:rFonts w:ascii="Times New Roman" w:hAnsi="Times New Roman"/>
          <w:sz w:val="28"/>
          <w:szCs w:val="28"/>
        </w:rPr>
        <w:t xml:space="preserve">ой исполнительной власти </w:t>
      </w:r>
      <w:r w:rsidRPr="00102018">
        <w:rPr>
          <w:rFonts w:ascii="Times New Roman" w:hAnsi="Times New Roman"/>
          <w:sz w:val="28"/>
          <w:szCs w:val="28"/>
        </w:rPr>
        <w:t xml:space="preserve">практическими рекомендациями по вопросам управления </w:t>
      </w:r>
      <w:r>
        <w:rPr>
          <w:rFonts w:ascii="Times New Roman" w:hAnsi="Times New Roman"/>
          <w:sz w:val="28"/>
          <w:szCs w:val="28"/>
        </w:rPr>
        <w:t>земельными ресурсами.</w:t>
      </w:r>
    </w:p>
    <w:p w:rsidR="0002735D" w:rsidRDefault="0002735D" w:rsidP="0002735D">
      <w:pPr>
        <w:ind w:firstLine="567"/>
        <w:jc w:val="both"/>
        <w:rPr>
          <w:rFonts w:ascii="Times New Roman" w:hAnsi="Times New Roman"/>
          <w:sz w:val="28"/>
          <w:szCs w:val="28"/>
        </w:rPr>
      </w:pPr>
    </w:p>
    <w:p w:rsidR="0002735D" w:rsidRDefault="00CA22E8" w:rsidP="00CA22E8">
      <w:pPr>
        <w:jc w:val="both"/>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5.2. Задачи МКСО при проверке доходов и оценке</w:t>
      </w:r>
      <w:r>
        <w:rPr>
          <w:rFonts w:ascii="Times New Roman" w:hAnsi="Times New Roman"/>
          <w:b/>
          <w:sz w:val="28"/>
          <w:szCs w:val="28"/>
        </w:rPr>
        <w:t xml:space="preserve"> </w:t>
      </w:r>
      <w:r w:rsidR="0002735D">
        <w:rPr>
          <w:rFonts w:ascii="Times New Roman" w:hAnsi="Times New Roman"/>
          <w:b/>
          <w:sz w:val="28"/>
          <w:szCs w:val="28"/>
        </w:rPr>
        <w:t>доходности земельных ресурсов</w:t>
      </w:r>
    </w:p>
    <w:p w:rsidR="0002735D" w:rsidRDefault="0002735D" w:rsidP="0002735D">
      <w:pPr>
        <w:ind w:firstLine="567"/>
        <w:jc w:val="both"/>
        <w:rPr>
          <w:rFonts w:ascii="Times New Roman" w:hAnsi="Times New Roman"/>
          <w:sz w:val="28"/>
          <w:szCs w:val="28"/>
        </w:rPr>
      </w:pP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 xml:space="preserve">Основными задачами муниципального внешнего контроля </w:t>
      </w:r>
      <w:r>
        <w:rPr>
          <w:rFonts w:ascii="Times New Roman" w:hAnsi="Times New Roman"/>
          <w:sz w:val="28"/>
          <w:szCs w:val="28"/>
        </w:rPr>
        <w:t>при проверке доходов и оценке доходности м</w:t>
      </w:r>
      <w:r w:rsidRPr="00102018">
        <w:rPr>
          <w:rFonts w:ascii="Times New Roman" w:hAnsi="Times New Roman"/>
          <w:sz w:val="28"/>
          <w:szCs w:val="28"/>
        </w:rPr>
        <w:t>униципальн</w:t>
      </w:r>
      <w:r>
        <w:rPr>
          <w:rFonts w:ascii="Times New Roman" w:hAnsi="Times New Roman"/>
          <w:sz w:val="28"/>
          <w:szCs w:val="28"/>
        </w:rPr>
        <w:t>ого</w:t>
      </w:r>
      <w:r w:rsidRPr="00102018">
        <w:rPr>
          <w:rFonts w:ascii="Times New Roman" w:hAnsi="Times New Roman"/>
          <w:sz w:val="28"/>
          <w:szCs w:val="28"/>
        </w:rPr>
        <w:t xml:space="preserve"> имущественн</w:t>
      </w:r>
      <w:r>
        <w:rPr>
          <w:rFonts w:ascii="Times New Roman" w:hAnsi="Times New Roman"/>
          <w:sz w:val="28"/>
          <w:szCs w:val="28"/>
        </w:rPr>
        <w:t>ого</w:t>
      </w:r>
      <w:r w:rsidRPr="00102018">
        <w:rPr>
          <w:rFonts w:ascii="Times New Roman" w:hAnsi="Times New Roman"/>
          <w:sz w:val="28"/>
          <w:szCs w:val="28"/>
        </w:rPr>
        <w:t xml:space="preserve"> комплекс</w:t>
      </w:r>
      <w:r>
        <w:rPr>
          <w:rFonts w:ascii="Times New Roman" w:hAnsi="Times New Roman"/>
          <w:sz w:val="28"/>
          <w:szCs w:val="28"/>
        </w:rPr>
        <w:t>а</w:t>
      </w:r>
      <w:r w:rsidRPr="00102018">
        <w:rPr>
          <w:rFonts w:ascii="Times New Roman" w:hAnsi="Times New Roman"/>
          <w:sz w:val="28"/>
          <w:szCs w:val="28"/>
        </w:rPr>
        <w:t xml:space="preserve"> являются:</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контроль поступлени</w:t>
      </w:r>
      <w:r>
        <w:rPr>
          <w:rFonts w:ascii="Times New Roman" w:hAnsi="Times New Roman"/>
          <w:sz w:val="28"/>
          <w:szCs w:val="28"/>
        </w:rPr>
        <w:t>й</w:t>
      </w:r>
      <w:r w:rsidRPr="00102018">
        <w:rPr>
          <w:rFonts w:ascii="Times New Roman" w:hAnsi="Times New Roman"/>
          <w:sz w:val="28"/>
          <w:szCs w:val="28"/>
        </w:rPr>
        <w:t xml:space="preserve"> финансовых средств в </w:t>
      </w:r>
      <w:r>
        <w:rPr>
          <w:rFonts w:ascii="Times New Roman" w:hAnsi="Times New Roman"/>
          <w:sz w:val="28"/>
          <w:szCs w:val="28"/>
        </w:rPr>
        <w:t xml:space="preserve">местный </w:t>
      </w:r>
      <w:r w:rsidRPr="00102018">
        <w:rPr>
          <w:rFonts w:ascii="Times New Roman" w:hAnsi="Times New Roman"/>
          <w:sz w:val="28"/>
          <w:szCs w:val="28"/>
        </w:rPr>
        <w:t xml:space="preserve">бюджет от управления и распоряжения </w:t>
      </w:r>
      <w:r>
        <w:rPr>
          <w:rFonts w:ascii="Times New Roman" w:hAnsi="Times New Roman"/>
          <w:sz w:val="28"/>
          <w:szCs w:val="28"/>
        </w:rPr>
        <w:t>земельными ресурсами</w:t>
      </w:r>
      <w:r w:rsidRPr="00102018">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sidRPr="00102018">
        <w:rPr>
          <w:rFonts w:ascii="Times New Roman" w:hAnsi="Times New Roman"/>
          <w:sz w:val="28"/>
          <w:szCs w:val="28"/>
        </w:rPr>
        <w:t>-</w:t>
      </w:r>
      <w:r>
        <w:rPr>
          <w:rFonts w:ascii="Times New Roman" w:hAnsi="Times New Roman"/>
          <w:sz w:val="28"/>
          <w:szCs w:val="28"/>
        </w:rPr>
        <w:t> </w:t>
      </w:r>
      <w:r w:rsidRPr="00102018">
        <w:rPr>
          <w:rFonts w:ascii="Times New Roman" w:hAnsi="Times New Roman"/>
          <w:sz w:val="28"/>
          <w:szCs w:val="28"/>
        </w:rPr>
        <w:t>анализ выявленных отклонений в</w:t>
      </w:r>
      <w:r>
        <w:rPr>
          <w:rFonts w:ascii="Times New Roman" w:hAnsi="Times New Roman"/>
          <w:sz w:val="28"/>
          <w:szCs w:val="28"/>
        </w:rPr>
        <w:t xml:space="preserve"> управлении земельными ресурсами;</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xml:space="preserve">- оценка экономической </w:t>
      </w:r>
      <w:r w:rsidRPr="00102018">
        <w:rPr>
          <w:rFonts w:ascii="Times New Roman" w:hAnsi="Times New Roman"/>
          <w:sz w:val="28"/>
          <w:szCs w:val="28"/>
        </w:rPr>
        <w:t xml:space="preserve">эффективности управления и распоряжения </w:t>
      </w:r>
      <w:r>
        <w:rPr>
          <w:rFonts w:ascii="Times New Roman" w:hAnsi="Times New Roman"/>
          <w:sz w:val="28"/>
          <w:szCs w:val="28"/>
        </w:rPr>
        <w:t>земельными ресурсами.</w:t>
      </w:r>
    </w:p>
    <w:p w:rsidR="0002735D" w:rsidRDefault="0002735D" w:rsidP="0002735D">
      <w:pPr>
        <w:ind w:firstLine="567"/>
        <w:jc w:val="both"/>
        <w:rPr>
          <w:rFonts w:ascii="Times New Roman" w:hAnsi="Times New Roman"/>
          <w:sz w:val="28"/>
          <w:szCs w:val="28"/>
        </w:rPr>
      </w:pPr>
    </w:p>
    <w:p w:rsidR="0002735D" w:rsidRDefault="00CA22E8" w:rsidP="00CA22E8">
      <w:pPr>
        <w:jc w:val="both"/>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5.3. Анализ управления земельными ресурсами и обеспечение</w:t>
      </w:r>
      <w:r>
        <w:rPr>
          <w:rFonts w:ascii="Times New Roman" w:hAnsi="Times New Roman"/>
          <w:b/>
          <w:sz w:val="28"/>
          <w:szCs w:val="28"/>
        </w:rPr>
        <w:t xml:space="preserve"> </w:t>
      </w:r>
      <w:r w:rsidR="0002735D">
        <w:rPr>
          <w:rFonts w:ascii="Times New Roman" w:hAnsi="Times New Roman"/>
          <w:b/>
          <w:sz w:val="28"/>
          <w:szCs w:val="28"/>
        </w:rPr>
        <w:t>доходов от их использования</w:t>
      </w:r>
    </w:p>
    <w:p w:rsidR="0002735D" w:rsidRDefault="0002735D" w:rsidP="0002735D">
      <w:pPr>
        <w:ind w:firstLine="567"/>
        <w:jc w:val="both"/>
        <w:rPr>
          <w:rFonts w:ascii="Times New Roman" w:hAnsi="Times New Roman"/>
          <w:sz w:val="28"/>
          <w:szCs w:val="28"/>
        </w:rPr>
      </w:pPr>
    </w:p>
    <w:p w:rsidR="0002735D" w:rsidRPr="00102018" w:rsidRDefault="0002735D" w:rsidP="0002735D">
      <w:pPr>
        <w:ind w:firstLine="567"/>
        <w:jc w:val="both"/>
        <w:rPr>
          <w:rFonts w:ascii="Times New Roman" w:hAnsi="Times New Roman"/>
          <w:sz w:val="28"/>
          <w:szCs w:val="28"/>
        </w:rPr>
      </w:pPr>
      <w:r>
        <w:rPr>
          <w:rFonts w:ascii="Times New Roman" w:hAnsi="Times New Roman"/>
          <w:sz w:val="28"/>
          <w:szCs w:val="28"/>
        </w:rPr>
        <w:t>Анализ у</w:t>
      </w:r>
      <w:r w:rsidRPr="00102018">
        <w:rPr>
          <w:rFonts w:ascii="Times New Roman" w:hAnsi="Times New Roman"/>
          <w:sz w:val="28"/>
          <w:szCs w:val="28"/>
        </w:rPr>
        <w:t>правлени</w:t>
      </w:r>
      <w:r>
        <w:rPr>
          <w:rFonts w:ascii="Times New Roman" w:hAnsi="Times New Roman"/>
          <w:sz w:val="28"/>
          <w:szCs w:val="28"/>
        </w:rPr>
        <w:t>я</w:t>
      </w:r>
      <w:r w:rsidRPr="00102018">
        <w:rPr>
          <w:rFonts w:ascii="Times New Roman" w:hAnsi="Times New Roman"/>
          <w:sz w:val="28"/>
          <w:szCs w:val="28"/>
        </w:rPr>
        <w:t xml:space="preserve"> </w:t>
      </w:r>
      <w:r>
        <w:rPr>
          <w:rFonts w:ascii="Times New Roman" w:hAnsi="Times New Roman"/>
          <w:sz w:val="28"/>
          <w:szCs w:val="28"/>
        </w:rPr>
        <w:t xml:space="preserve">земельными ресурсами </w:t>
      </w:r>
      <w:r w:rsidRPr="00102018">
        <w:rPr>
          <w:rFonts w:ascii="Times New Roman" w:hAnsi="Times New Roman"/>
          <w:sz w:val="28"/>
          <w:szCs w:val="28"/>
        </w:rPr>
        <w:t>включает:</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1)</w:t>
      </w:r>
      <w:r>
        <w:rPr>
          <w:rFonts w:ascii="Times New Roman" w:hAnsi="Times New Roman"/>
          <w:sz w:val="28"/>
          <w:szCs w:val="28"/>
        </w:rPr>
        <w:t> </w:t>
      </w:r>
      <w:r w:rsidRPr="00102018">
        <w:rPr>
          <w:rFonts w:ascii="Times New Roman" w:hAnsi="Times New Roman"/>
          <w:sz w:val="28"/>
          <w:szCs w:val="28"/>
        </w:rPr>
        <w:t xml:space="preserve">установление компетенции органов местного самоуправления в сфере управления </w:t>
      </w:r>
      <w:r>
        <w:rPr>
          <w:rFonts w:ascii="Times New Roman" w:hAnsi="Times New Roman"/>
          <w:sz w:val="28"/>
          <w:szCs w:val="28"/>
        </w:rPr>
        <w:t>земельными ресурсами и обеспечения их доходности</w:t>
      </w:r>
      <w:r w:rsidRPr="00102018">
        <w:rPr>
          <w:rFonts w:ascii="Times New Roman" w:hAnsi="Times New Roman"/>
          <w:sz w:val="28"/>
          <w:szCs w:val="28"/>
        </w:rPr>
        <w:t>;</w:t>
      </w:r>
    </w:p>
    <w:p w:rsidR="0002735D" w:rsidRPr="00102018" w:rsidRDefault="0002735D" w:rsidP="0002735D">
      <w:pPr>
        <w:ind w:firstLine="567"/>
        <w:jc w:val="both"/>
        <w:rPr>
          <w:rFonts w:ascii="Times New Roman" w:hAnsi="Times New Roman"/>
          <w:sz w:val="28"/>
          <w:szCs w:val="28"/>
        </w:rPr>
      </w:pPr>
      <w:r w:rsidRPr="00102018">
        <w:rPr>
          <w:rFonts w:ascii="Times New Roman" w:hAnsi="Times New Roman"/>
          <w:sz w:val="28"/>
          <w:szCs w:val="28"/>
        </w:rPr>
        <w:t>2)</w:t>
      </w:r>
      <w:r>
        <w:rPr>
          <w:rFonts w:ascii="Times New Roman" w:hAnsi="Times New Roman"/>
          <w:sz w:val="28"/>
          <w:szCs w:val="28"/>
        </w:rPr>
        <w:t> </w:t>
      </w:r>
      <w:r w:rsidRPr="00102018">
        <w:rPr>
          <w:rFonts w:ascii="Times New Roman" w:hAnsi="Times New Roman"/>
          <w:sz w:val="28"/>
          <w:szCs w:val="28"/>
        </w:rPr>
        <w:t xml:space="preserve">осуществление контроля </w:t>
      </w:r>
      <w:r>
        <w:rPr>
          <w:rFonts w:ascii="Times New Roman" w:hAnsi="Times New Roman"/>
          <w:sz w:val="28"/>
          <w:szCs w:val="28"/>
        </w:rPr>
        <w:t xml:space="preserve">за </w:t>
      </w:r>
      <w:r w:rsidRPr="00102018">
        <w:rPr>
          <w:rFonts w:ascii="Times New Roman" w:hAnsi="Times New Roman"/>
          <w:sz w:val="28"/>
          <w:szCs w:val="28"/>
        </w:rPr>
        <w:t>использовани</w:t>
      </w:r>
      <w:r>
        <w:rPr>
          <w:rFonts w:ascii="Times New Roman" w:hAnsi="Times New Roman"/>
          <w:sz w:val="28"/>
          <w:szCs w:val="28"/>
        </w:rPr>
        <w:t>ем земельных ресурсов и обеспечением доходов от их использования</w:t>
      </w:r>
      <w:r w:rsidRPr="00102018">
        <w:rPr>
          <w:rFonts w:ascii="Times New Roman" w:hAnsi="Times New Roman"/>
          <w:sz w:val="28"/>
          <w:szCs w:val="28"/>
        </w:rPr>
        <w:t>.</w:t>
      </w:r>
    </w:p>
    <w:p w:rsidR="0002735D" w:rsidRPr="009B1CD6" w:rsidRDefault="0002735D" w:rsidP="0002735D">
      <w:pPr>
        <w:ind w:firstLine="567"/>
        <w:jc w:val="both"/>
        <w:rPr>
          <w:rFonts w:ascii="Times New Roman" w:hAnsi="Times New Roman"/>
          <w:sz w:val="28"/>
          <w:szCs w:val="28"/>
        </w:rPr>
      </w:pPr>
      <w:r w:rsidRPr="009B1CD6">
        <w:rPr>
          <w:rFonts w:ascii="Times New Roman" w:hAnsi="Times New Roman"/>
          <w:sz w:val="28"/>
          <w:szCs w:val="28"/>
        </w:rPr>
        <w:t>К основным целям управления земельными ресурсами относятся:</w:t>
      </w:r>
    </w:p>
    <w:p w:rsidR="0002735D" w:rsidRPr="009B1CD6" w:rsidRDefault="0002735D" w:rsidP="0002735D">
      <w:pPr>
        <w:ind w:firstLine="709"/>
        <w:jc w:val="both"/>
        <w:rPr>
          <w:rFonts w:ascii="Times New Roman" w:hAnsi="Times New Roman"/>
          <w:sz w:val="28"/>
          <w:szCs w:val="28"/>
        </w:rPr>
      </w:pPr>
      <w:r w:rsidRPr="009B1CD6">
        <w:rPr>
          <w:rFonts w:ascii="Times New Roman" w:hAnsi="Times New Roman"/>
          <w:sz w:val="28"/>
          <w:szCs w:val="28"/>
        </w:rPr>
        <w:t>-</w:t>
      </w:r>
      <w:r>
        <w:rPr>
          <w:rFonts w:ascii="Times New Roman" w:hAnsi="Times New Roman"/>
          <w:sz w:val="28"/>
          <w:szCs w:val="28"/>
        </w:rPr>
        <w:t> </w:t>
      </w:r>
      <w:r w:rsidRPr="009B1CD6">
        <w:rPr>
          <w:rFonts w:ascii="Times New Roman" w:hAnsi="Times New Roman"/>
          <w:sz w:val="28"/>
          <w:szCs w:val="28"/>
        </w:rPr>
        <w:t xml:space="preserve"> вовлечение земельных участков в граждан</w:t>
      </w:r>
      <w:r w:rsidRPr="009B1CD6">
        <w:rPr>
          <w:rFonts w:ascii="Times New Roman" w:hAnsi="Times New Roman"/>
          <w:sz w:val="28"/>
          <w:szCs w:val="28"/>
        </w:rPr>
        <w:softHyphen/>
        <w:t>ский оборот;</w:t>
      </w:r>
    </w:p>
    <w:p w:rsidR="0002735D" w:rsidRPr="009B1CD6" w:rsidRDefault="0002735D" w:rsidP="0002735D">
      <w:pPr>
        <w:ind w:firstLine="709"/>
        <w:jc w:val="both"/>
        <w:rPr>
          <w:rFonts w:ascii="Times New Roman" w:hAnsi="Times New Roman"/>
          <w:sz w:val="28"/>
          <w:szCs w:val="28"/>
        </w:rPr>
      </w:pPr>
      <w:r w:rsidRPr="009B1CD6">
        <w:rPr>
          <w:rFonts w:ascii="Times New Roman" w:hAnsi="Times New Roman"/>
          <w:sz w:val="28"/>
          <w:szCs w:val="28"/>
        </w:rPr>
        <w:t>-</w:t>
      </w:r>
      <w:r>
        <w:rPr>
          <w:rFonts w:ascii="Times New Roman" w:hAnsi="Times New Roman"/>
          <w:sz w:val="28"/>
          <w:szCs w:val="28"/>
        </w:rPr>
        <w:t> </w:t>
      </w:r>
      <w:r w:rsidRPr="009B1CD6">
        <w:rPr>
          <w:rFonts w:ascii="Times New Roman" w:hAnsi="Times New Roman"/>
          <w:sz w:val="28"/>
          <w:szCs w:val="28"/>
        </w:rPr>
        <w:t>повышение эффективности использования зем</w:t>
      </w:r>
      <w:r>
        <w:rPr>
          <w:rFonts w:ascii="Times New Roman" w:hAnsi="Times New Roman"/>
          <w:sz w:val="28"/>
          <w:szCs w:val="28"/>
        </w:rPr>
        <w:t>е</w:t>
      </w:r>
      <w:r w:rsidRPr="009B1CD6">
        <w:rPr>
          <w:rFonts w:ascii="Times New Roman" w:hAnsi="Times New Roman"/>
          <w:sz w:val="28"/>
          <w:szCs w:val="28"/>
        </w:rPr>
        <w:t>л</w:t>
      </w:r>
      <w:r>
        <w:rPr>
          <w:rFonts w:ascii="Times New Roman" w:hAnsi="Times New Roman"/>
          <w:sz w:val="28"/>
          <w:szCs w:val="28"/>
        </w:rPr>
        <w:t xml:space="preserve">ьных участков </w:t>
      </w:r>
      <w:r w:rsidRPr="009B1CD6">
        <w:rPr>
          <w:rFonts w:ascii="Times New Roman" w:hAnsi="Times New Roman"/>
          <w:sz w:val="28"/>
          <w:szCs w:val="28"/>
        </w:rPr>
        <w:t>на территории муниципального образования;</w:t>
      </w:r>
    </w:p>
    <w:p w:rsidR="0002735D" w:rsidRPr="009B1CD6" w:rsidRDefault="0002735D" w:rsidP="0002735D">
      <w:pPr>
        <w:ind w:firstLine="709"/>
        <w:jc w:val="both"/>
        <w:rPr>
          <w:rFonts w:ascii="Times New Roman" w:hAnsi="Times New Roman"/>
          <w:sz w:val="28"/>
          <w:szCs w:val="28"/>
        </w:rPr>
      </w:pPr>
      <w:r w:rsidRPr="009B1CD6">
        <w:rPr>
          <w:rFonts w:ascii="Times New Roman" w:hAnsi="Times New Roman"/>
          <w:sz w:val="28"/>
          <w:szCs w:val="28"/>
        </w:rPr>
        <w:t>-</w:t>
      </w:r>
      <w:r>
        <w:rPr>
          <w:rFonts w:ascii="Times New Roman" w:hAnsi="Times New Roman"/>
          <w:sz w:val="28"/>
          <w:szCs w:val="28"/>
        </w:rPr>
        <w:t> </w:t>
      </w:r>
      <w:r w:rsidRPr="009B1CD6">
        <w:rPr>
          <w:rFonts w:ascii="Times New Roman" w:hAnsi="Times New Roman"/>
          <w:sz w:val="28"/>
          <w:szCs w:val="28"/>
        </w:rPr>
        <w:t>увеличение доходной части м</w:t>
      </w:r>
      <w:r>
        <w:rPr>
          <w:rFonts w:ascii="Times New Roman" w:hAnsi="Times New Roman"/>
          <w:sz w:val="28"/>
          <w:szCs w:val="28"/>
        </w:rPr>
        <w:t>естного</w:t>
      </w:r>
      <w:r w:rsidRPr="009B1CD6">
        <w:rPr>
          <w:rFonts w:ascii="Times New Roman" w:hAnsi="Times New Roman"/>
          <w:sz w:val="28"/>
          <w:szCs w:val="28"/>
        </w:rPr>
        <w:t xml:space="preserve"> бюджета от земельных платежей и операций, связанных с землей;</w:t>
      </w:r>
    </w:p>
    <w:p w:rsidR="0002735D" w:rsidRDefault="0002735D" w:rsidP="0002735D">
      <w:pPr>
        <w:ind w:firstLine="709"/>
        <w:jc w:val="both"/>
        <w:rPr>
          <w:rFonts w:ascii="Times New Roman" w:hAnsi="Times New Roman"/>
          <w:sz w:val="28"/>
          <w:szCs w:val="28"/>
        </w:rPr>
      </w:pPr>
      <w:r w:rsidRPr="009B1CD6">
        <w:rPr>
          <w:rFonts w:ascii="Times New Roman" w:hAnsi="Times New Roman"/>
          <w:sz w:val="28"/>
          <w:szCs w:val="28"/>
        </w:rPr>
        <w:t>-</w:t>
      </w:r>
      <w:r>
        <w:rPr>
          <w:rFonts w:ascii="Times New Roman" w:hAnsi="Times New Roman"/>
          <w:sz w:val="28"/>
          <w:szCs w:val="28"/>
        </w:rPr>
        <w:t> </w:t>
      </w:r>
      <w:r w:rsidRPr="009B1CD6">
        <w:rPr>
          <w:rFonts w:ascii="Times New Roman" w:hAnsi="Times New Roman"/>
          <w:sz w:val="28"/>
          <w:szCs w:val="28"/>
        </w:rPr>
        <w:t>удовлетворение потребности граждан и юридических лиц в земельных участках</w:t>
      </w:r>
      <w:r>
        <w:rPr>
          <w:rFonts w:ascii="Times New Roman" w:hAnsi="Times New Roman"/>
          <w:sz w:val="28"/>
          <w:szCs w:val="28"/>
        </w:rPr>
        <w:t xml:space="preserve"> и минимизация сроков их оформления</w:t>
      </w:r>
      <w:r w:rsidRPr="009B1CD6">
        <w:rPr>
          <w:rFonts w:ascii="Times New Roman" w:hAnsi="Times New Roman"/>
          <w:sz w:val="28"/>
          <w:szCs w:val="28"/>
        </w:rPr>
        <w:t>.</w:t>
      </w:r>
    </w:p>
    <w:p w:rsidR="0002735D" w:rsidRDefault="0002735D" w:rsidP="0002735D">
      <w:pPr>
        <w:jc w:val="both"/>
        <w:rPr>
          <w:rFonts w:ascii="Times New Roman" w:hAnsi="Times New Roman"/>
          <w:sz w:val="28"/>
          <w:szCs w:val="28"/>
        </w:rPr>
      </w:pPr>
    </w:p>
    <w:p w:rsidR="0002735D" w:rsidRDefault="00CA22E8" w:rsidP="00CA22E8">
      <w:pPr>
        <w:pStyle w:val="26"/>
        <w:rPr>
          <w:b/>
          <w:szCs w:val="28"/>
        </w:rPr>
      </w:pPr>
      <w:r>
        <w:rPr>
          <w:b/>
          <w:szCs w:val="28"/>
        </w:rPr>
        <w:tab/>
      </w:r>
      <w:r w:rsidR="0002735D">
        <w:rPr>
          <w:b/>
          <w:szCs w:val="28"/>
        </w:rPr>
        <w:t>5.4.</w:t>
      </w:r>
      <w:r w:rsidR="0002735D">
        <w:rPr>
          <w:b/>
          <w:szCs w:val="28"/>
          <w:lang w:val="ru-RU"/>
        </w:rPr>
        <w:t> </w:t>
      </w:r>
      <w:r w:rsidR="0002735D" w:rsidRPr="00102018">
        <w:rPr>
          <w:b/>
          <w:szCs w:val="28"/>
        </w:rPr>
        <w:t xml:space="preserve">Состав и структура </w:t>
      </w:r>
      <w:r w:rsidR="0002735D">
        <w:rPr>
          <w:b/>
          <w:szCs w:val="28"/>
        </w:rPr>
        <w:t>доходов от использования земельных ресурсов</w:t>
      </w:r>
    </w:p>
    <w:p w:rsidR="0002735D" w:rsidRDefault="0002735D" w:rsidP="0002735D">
      <w:pPr>
        <w:ind w:firstLine="567"/>
        <w:jc w:val="both"/>
        <w:rPr>
          <w:rFonts w:ascii="Times New Roman" w:hAnsi="Times New Roman"/>
          <w:sz w:val="28"/>
          <w:szCs w:val="28"/>
        </w:rPr>
      </w:pPr>
    </w:p>
    <w:p w:rsidR="0002735D" w:rsidRDefault="0002735D" w:rsidP="0002735D">
      <w:pPr>
        <w:ind w:firstLine="567"/>
        <w:jc w:val="both"/>
        <w:rPr>
          <w:rFonts w:ascii="Times New Roman" w:hAnsi="Times New Roman"/>
          <w:sz w:val="28"/>
          <w:szCs w:val="28"/>
        </w:rPr>
      </w:pPr>
      <w:r>
        <w:rPr>
          <w:rFonts w:ascii="Times New Roman" w:hAnsi="Times New Roman"/>
          <w:sz w:val="28"/>
          <w:szCs w:val="28"/>
        </w:rPr>
        <w:t>В настоящих Методических рекомендациях доходы от использования земельных ресурсов рассматривается в рамках следующих составляющих:</w:t>
      </w:r>
    </w:p>
    <w:p w:rsidR="0002735D" w:rsidRPr="009E1AD8" w:rsidRDefault="0002735D" w:rsidP="0002735D">
      <w:pPr>
        <w:ind w:firstLine="567"/>
        <w:jc w:val="both"/>
        <w:rPr>
          <w:rFonts w:ascii="Times New Roman" w:hAnsi="Times New Roman"/>
          <w:sz w:val="28"/>
          <w:szCs w:val="28"/>
        </w:rPr>
      </w:pPr>
      <w:r>
        <w:rPr>
          <w:rFonts w:ascii="Times New Roman" w:hAnsi="Times New Roman"/>
          <w:sz w:val="28"/>
          <w:szCs w:val="28"/>
        </w:rPr>
        <w:t xml:space="preserve">- доходы от </w:t>
      </w:r>
      <w:r w:rsidRPr="009E1AD8">
        <w:rPr>
          <w:rFonts w:ascii="Times New Roman" w:hAnsi="Times New Roman"/>
          <w:sz w:val="28"/>
          <w:szCs w:val="28"/>
        </w:rPr>
        <w:t>арендной платы за зем</w:t>
      </w:r>
      <w:r>
        <w:rPr>
          <w:rFonts w:ascii="Times New Roman" w:hAnsi="Times New Roman"/>
          <w:sz w:val="28"/>
          <w:szCs w:val="28"/>
        </w:rPr>
        <w:t>е</w:t>
      </w:r>
      <w:r w:rsidRPr="009E1AD8">
        <w:rPr>
          <w:rFonts w:ascii="Times New Roman" w:hAnsi="Times New Roman"/>
          <w:sz w:val="28"/>
          <w:szCs w:val="28"/>
        </w:rPr>
        <w:t>л</w:t>
      </w:r>
      <w:r>
        <w:rPr>
          <w:rFonts w:ascii="Times New Roman" w:hAnsi="Times New Roman"/>
          <w:sz w:val="28"/>
          <w:szCs w:val="28"/>
        </w:rPr>
        <w:t>ьные участки</w:t>
      </w:r>
      <w:r w:rsidRPr="009E1AD8">
        <w:rPr>
          <w:rFonts w:ascii="Times New Roman" w:hAnsi="Times New Roman"/>
          <w:sz w:val="28"/>
          <w:szCs w:val="28"/>
        </w:rPr>
        <w:t xml:space="preserve">, находящиеся в собственности </w:t>
      </w:r>
      <w:r>
        <w:rPr>
          <w:rFonts w:ascii="Times New Roman" w:hAnsi="Times New Roman"/>
          <w:sz w:val="28"/>
          <w:szCs w:val="28"/>
        </w:rPr>
        <w:t>муниципального образования</w:t>
      </w:r>
      <w:r w:rsidRPr="009E1AD8">
        <w:rPr>
          <w:rFonts w:ascii="Times New Roman" w:hAnsi="Times New Roman"/>
          <w:sz w:val="28"/>
          <w:szCs w:val="28"/>
        </w:rPr>
        <w:t>;</w:t>
      </w:r>
    </w:p>
    <w:p w:rsidR="0002735D" w:rsidRPr="009E1AD8" w:rsidRDefault="0002735D" w:rsidP="0002735D">
      <w:pPr>
        <w:tabs>
          <w:tab w:val="left" w:pos="540"/>
        </w:tabs>
        <w:ind w:right="-81" w:firstLine="567"/>
        <w:jc w:val="both"/>
        <w:rPr>
          <w:rFonts w:ascii="Times New Roman" w:hAnsi="Times New Roman"/>
          <w:sz w:val="28"/>
          <w:szCs w:val="28"/>
        </w:rPr>
      </w:pPr>
      <w:r>
        <w:rPr>
          <w:rFonts w:ascii="Times New Roman" w:hAnsi="Times New Roman"/>
          <w:sz w:val="28"/>
          <w:szCs w:val="28"/>
        </w:rPr>
        <w:t xml:space="preserve">- доходы от </w:t>
      </w:r>
      <w:r w:rsidRPr="009E1AD8">
        <w:rPr>
          <w:rFonts w:ascii="Times New Roman" w:hAnsi="Times New Roman"/>
          <w:sz w:val="28"/>
          <w:szCs w:val="28"/>
        </w:rPr>
        <w:t xml:space="preserve">арендной платы за земельные участки, государственная </w:t>
      </w:r>
      <w:r w:rsidRPr="009E1AD8">
        <w:rPr>
          <w:rFonts w:ascii="Times New Roman" w:hAnsi="Times New Roman"/>
          <w:sz w:val="28"/>
          <w:szCs w:val="28"/>
        </w:rPr>
        <w:lastRenderedPageBreak/>
        <w:t xml:space="preserve">собственность на которые не разграничена и которые расположены в границах </w:t>
      </w:r>
      <w:r>
        <w:rPr>
          <w:rFonts w:ascii="Times New Roman" w:hAnsi="Times New Roman"/>
          <w:sz w:val="28"/>
          <w:szCs w:val="28"/>
        </w:rPr>
        <w:t>муниципального образования</w:t>
      </w:r>
      <w:r w:rsidRPr="009E1AD8">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д</w:t>
      </w:r>
      <w:r w:rsidRPr="009E1AD8">
        <w:rPr>
          <w:rFonts w:ascii="Times New Roman" w:hAnsi="Times New Roman"/>
          <w:sz w:val="28"/>
          <w:szCs w:val="28"/>
        </w:rPr>
        <w:t>оход</w:t>
      </w:r>
      <w:r>
        <w:rPr>
          <w:rFonts w:ascii="Times New Roman" w:hAnsi="Times New Roman"/>
          <w:sz w:val="28"/>
          <w:szCs w:val="28"/>
        </w:rPr>
        <w:t xml:space="preserve">ы от </w:t>
      </w:r>
      <w:r w:rsidRPr="009E1AD8">
        <w:rPr>
          <w:rFonts w:ascii="Times New Roman" w:hAnsi="Times New Roman"/>
          <w:sz w:val="28"/>
          <w:szCs w:val="28"/>
        </w:rPr>
        <w:t xml:space="preserve">продажи земельных участков, находящихся в собственности </w:t>
      </w:r>
      <w:r>
        <w:rPr>
          <w:rFonts w:ascii="Times New Roman" w:hAnsi="Times New Roman"/>
          <w:sz w:val="28"/>
          <w:szCs w:val="28"/>
        </w:rPr>
        <w:t>муниципального образования;</w:t>
      </w:r>
    </w:p>
    <w:p w:rsidR="0002735D" w:rsidRPr="009E1AD8" w:rsidRDefault="0002735D" w:rsidP="0002735D">
      <w:pPr>
        <w:ind w:firstLine="567"/>
        <w:jc w:val="both"/>
        <w:rPr>
          <w:rFonts w:ascii="Times New Roman" w:hAnsi="Times New Roman"/>
          <w:sz w:val="28"/>
          <w:szCs w:val="28"/>
        </w:rPr>
      </w:pPr>
      <w:r>
        <w:rPr>
          <w:rFonts w:ascii="Times New Roman" w:hAnsi="Times New Roman"/>
          <w:sz w:val="28"/>
          <w:szCs w:val="28"/>
        </w:rPr>
        <w:t>- </w:t>
      </w:r>
      <w:r w:rsidRPr="009E1AD8">
        <w:rPr>
          <w:rFonts w:ascii="Times New Roman" w:hAnsi="Times New Roman"/>
          <w:sz w:val="28"/>
          <w:szCs w:val="28"/>
        </w:rPr>
        <w:t>доход</w:t>
      </w:r>
      <w:r>
        <w:rPr>
          <w:rFonts w:ascii="Times New Roman" w:hAnsi="Times New Roman"/>
          <w:sz w:val="28"/>
          <w:szCs w:val="28"/>
        </w:rPr>
        <w:t xml:space="preserve">ы от </w:t>
      </w:r>
      <w:r w:rsidRPr="009E1AD8">
        <w:rPr>
          <w:rFonts w:ascii="Times New Roman" w:hAnsi="Times New Roman"/>
          <w:sz w:val="28"/>
          <w:szCs w:val="28"/>
        </w:rPr>
        <w:t>продажи земельных участков, государственная собственность на которые не разграничена.</w:t>
      </w:r>
    </w:p>
    <w:p w:rsidR="0002735D" w:rsidRPr="009B1CD6" w:rsidRDefault="0002735D" w:rsidP="0002735D">
      <w:pPr>
        <w:jc w:val="both"/>
        <w:rPr>
          <w:rFonts w:ascii="Times New Roman" w:hAnsi="Times New Roman"/>
          <w:sz w:val="28"/>
          <w:szCs w:val="28"/>
        </w:rPr>
      </w:pPr>
    </w:p>
    <w:p w:rsidR="0002735D" w:rsidRDefault="00CA22E8" w:rsidP="00CA22E8">
      <w:pPr>
        <w:jc w:val="both"/>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5.5. Общая оценка условий управления земельными ресурсами</w:t>
      </w:r>
    </w:p>
    <w:p w:rsidR="0002735D" w:rsidRDefault="0002735D" w:rsidP="0002735D">
      <w:pPr>
        <w:ind w:firstLine="567"/>
        <w:jc w:val="both"/>
        <w:rPr>
          <w:rFonts w:ascii="Times New Roman" w:hAnsi="Times New Roman"/>
          <w:sz w:val="28"/>
          <w:szCs w:val="28"/>
        </w:rPr>
      </w:pPr>
    </w:p>
    <w:p w:rsidR="0002735D" w:rsidRPr="00DA07B1" w:rsidRDefault="0002735D" w:rsidP="0002735D">
      <w:pPr>
        <w:ind w:firstLine="567"/>
        <w:jc w:val="both"/>
        <w:rPr>
          <w:rFonts w:ascii="Times New Roman" w:hAnsi="Times New Roman"/>
          <w:sz w:val="28"/>
          <w:szCs w:val="28"/>
        </w:rPr>
      </w:pPr>
      <w:r>
        <w:rPr>
          <w:rFonts w:ascii="Times New Roman" w:hAnsi="Times New Roman"/>
          <w:sz w:val="28"/>
          <w:szCs w:val="28"/>
        </w:rPr>
        <w:t>Оценка условий</w:t>
      </w:r>
      <w:r w:rsidRPr="00DA07B1">
        <w:rPr>
          <w:rFonts w:ascii="Times New Roman" w:hAnsi="Times New Roman"/>
          <w:sz w:val="28"/>
          <w:szCs w:val="28"/>
        </w:rPr>
        <w:t xml:space="preserve"> управления земельными ресурсами осуществля</w:t>
      </w:r>
      <w:r>
        <w:rPr>
          <w:rFonts w:ascii="Times New Roman" w:hAnsi="Times New Roman"/>
          <w:sz w:val="28"/>
          <w:szCs w:val="28"/>
        </w:rPr>
        <w:t>е</w:t>
      </w:r>
      <w:r w:rsidRPr="00DA07B1">
        <w:rPr>
          <w:rFonts w:ascii="Times New Roman" w:hAnsi="Times New Roman"/>
          <w:sz w:val="28"/>
          <w:szCs w:val="28"/>
        </w:rPr>
        <w:t>тся на основе следующих показателей:</w:t>
      </w:r>
    </w:p>
    <w:p w:rsidR="0002735D" w:rsidRPr="00DA07B1" w:rsidRDefault="0002735D" w:rsidP="0002735D">
      <w:pPr>
        <w:ind w:firstLine="567"/>
        <w:jc w:val="both"/>
        <w:rPr>
          <w:rFonts w:ascii="Times New Roman" w:hAnsi="Times New Roman"/>
          <w:sz w:val="28"/>
          <w:szCs w:val="28"/>
        </w:rPr>
      </w:pPr>
      <w:r w:rsidRPr="00DA07B1">
        <w:rPr>
          <w:rFonts w:ascii="Times New Roman" w:hAnsi="Times New Roman"/>
          <w:sz w:val="28"/>
          <w:szCs w:val="28"/>
        </w:rPr>
        <w:t>-</w:t>
      </w:r>
      <w:r>
        <w:rPr>
          <w:rFonts w:ascii="Times New Roman" w:hAnsi="Times New Roman"/>
          <w:sz w:val="28"/>
          <w:szCs w:val="28"/>
        </w:rPr>
        <w:t> </w:t>
      </w:r>
      <w:r w:rsidRPr="00DA07B1">
        <w:rPr>
          <w:rFonts w:ascii="Times New Roman" w:hAnsi="Times New Roman"/>
          <w:sz w:val="28"/>
          <w:szCs w:val="28"/>
        </w:rPr>
        <w:t>общая площадь земель муниципального образования;</w:t>
      </w:r>
    </w:p>
    <w:p w:rsidR="0002735D" w:rsidRDefault="0002735D" w:rsidP="0002735D">
      <w:pPr>
        <w:ind w:firstLine="567"/>
        <w:jc w:val="both"/>
        <w:rPr>
          <w:rFonts w:ascii="Times New Roman" w:hAnsi="Times New Roman"/>
          <w:sz w:val="28"/>
          <w:szCs w:val="28"/>
        </w:rPr>
      </w:pPr>
      <w:r w:rsidRPr="00DA07B1">
        <w:rPr>
          <w:rFonts w:ascii="Times New Roman" w:hAnsi="Times New Roman"/>
          <w:sz w:val="28"/>
          <w:szCs w:val="28"/>
        </w:rPr>
        <w:t>-</w:t>
      </w:r>
      <w:r>
        <w:rPr>
          <w:rFonts w:ascii="Times New Roman" w:hAnsi="Times New Roman"/>
          <w:sz w:val="28"/>
          <w:szCs w:val="28"/>
        </w:rPr>
        <w:t> </w:t>
      </w:r>
      <w:r w:rsidRPr="00DA07B1">
        <w:rPr>
          <w:rFonts w:ascii="Times New Roman" w:hAnsi="Times New Roman"/>
          <w:sz w:val="28"/>
          <w:szCs w:val="28"/>
        </w:rPr>
        <w:t>площадь земельных участков, являющихся предметом арендных отношений;</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площадь земельных участков, выставленных на торги;</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площадь земельных участков, проданных на торгах;</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площадь приватизированных земельных участков;</w:t>
      </w:r>
    </w:p>
    <w:p w:rsidR="0002735D" w:rsidRPr="00DA07B1" w:rsidRDefault="0002735D" w:rsidP="0002735D">
      <w:pPr>
        <w:ind w:firstLine="567"/>
        <w:jc w:val="both"/>
        <w:rPr>
          <w:rFonts w:ascii="Times New Roman" w:hAnsi="Times New Roman"/>
          <w:sz w:val="28"/>
          <w:szCs w:val="28"/>
        </w:rPr>
      </w:pPr>
      <w:r>
        <w:rPr>
          <w:rFonts w:ascii="Times New Roman" w:hAnsi="Times New Roman"/>
          <w:sz w:val="28"/>
          <w:szCs w:val="28"/>
        </w:rPr>
        <w:t xml:space="preserve">- площадь неприватизированных земельных участков под приватизированными промышленными объектами; </w:t>
      </w:r>
    </w:p>
    <w:p w:rsidR="0002735D" w:rsidRPr="00DA07B1" w:rsidRDefault="0002735D" w:rsidP="0002735D">
      <w:pPr>
        <w:ind w:firstLine="567"/>
        <w:jc w:val="both"/>
        <w:rPr>
          <w:rFonts w:ascii="Times New Roman" w:hAnsi="Times New Roman"/>
          <w:sz w:val="28"/>
          <w:szCs w:val="28"/>
        </w:rPr>
      </w:pPr>
      <w:r w:rsidRPr="00DA07B1">
        <w:rPr>
          <w:rFonts w:ascii="Times New Roman" w:hAnsi="Times New Roman"/>
          <w:sz w:val="28"/>
          <w:szCs w:val="28"/>
        </w:rPr>
        <w:t>-</w:t>
      </w:r>
      <w:r>
        <w:rPr>
          <w:rFonts w:ascii="Times New Roman" w:hAnsi="Times New Roman"/>
          <w:sz w:val="28"/>
          <w:szCs w:val="28"/>
        </w:rPr>
        <w:t> </w:t>
      </w:r>
      <w:r w:rsidRPr="00DA07B1">
        <w:rPr>
          <w:rFonts w:ascii="Times New Roman" w:hAnsi="Times New Roman"/>
          <w:sz w:val="28"/>
          <w:szCs w:val="28"/>
        </w:rPr>
        <w:t>количество заключенных договоров аренды по заявлениям, поданным в текущем финансовом периоде;</w:t>
      </w:r>
    </w:p>
    <w:p w:rsidR="0002735D" w:rsidRDefault="0002735D" w:rsidP="0002735D">
      <w:pPr>
        <w:ind w:firstLine="567"/>
        <w:jc w:val="both"/>
        <w:rPr>
          <w:rFonts w:ascii="Times New Roman" w:hAnsi="Times New Roman"/>
          <w:sz w:val="28"/>
          <w:szCs w:val="28"/>
        </w:rPr>
      </w:pPr>
      <w:r w:rsidRPr="00DA07B1">
        <w:rPr>
          <w:rFonts w:ascii="Times New Roman" w:hAnsi="Times New Roman"/>
          <w:sz w:val="28"/>
          <w:szCs w:val="28"/>
        </w:rPr>
        <w:t>-</w:t>
      </w:r>
      <w:r>
        <w:rPr>
          <w:rFonts w:ascii="Times New Roman" w:hAnsi="Times New Roman"/>
          <w:sz w:val="28"/>
          <w:szCs w:val="28"/>
        </w:rPr>
        <w:t> </w:t>
      </w:r>
      <w:r w:rsidRPr="00DA07B1">
        <w:rPr>
          <w:rFonts w:ascii="Times New Roman" w:hAnsi="Times New Roman"/>
          <w:sz w:val="28"/>
          <w:szCs w:val="28"/>
        </w:rPr>
        <w:t>количество заявлений (обращений), поданных в текущем финансовом периоде на предоставление земельных участков</w:t>
      </w:r>
      <w:r>
        <w:rPr>
          <w:rFonts w:ascii="Times New Roman" w:hAnsi="Times New Roman"/>
          <w:sz w:val="28"/>
          <w:szCs w:val="28"/>
        </w:rPr>
        <w:t>.</w:t>
      </w:r>
    </w:p>
    <w:p w:rsidR="0002735D" w:rsidRPr="00102018" w:rsidRDefault="0002735D" w:rsidP="0002735D">
      <w:pPr>
        <w:ind w:firstLine="567"/>
        <w:jc w:val="both"/>
        <w:rPr>
          <w:rFonts w:ascii="Times New Roman" w:hAnsi="Times New Roman"/>
          <w:sz w:val="28"/>
          <w:szCs w:val="28"/>
        </w:rPr>
      </w:pPr>
      <w:r>
        <w:rPr>
          <w:rFonts w:ascii="Times New Roman" w:hAnsi="Times New Roman"/>
          <w:sz w:val="28"/>
          <w:szCs w:val="28"/>
        </w:rPr>
        <w:t>Оценка условий управления земельными ресурсами может быть дана на основе индикаторов, рассчитываемых с использованием вышеназванных показателей:</w:t>
      </w:r>
    </w:p>
    <w:p w:rsidR="0002735D" w:rsidRPr="00DA07B1" w:rsidRDefault="0002735D" w:rsidP="0002735D">
      <w:pPr>
        <w:ind w:firstLine="709"/>
        <w:jc w:val="both"/>
        <w:rPr>
          <w:rFonts w:ascii="Times New Roman" w:hAnsi="Times New Roman"/>
          <w:sz w:val="28"/>
          <w:szCs w:val="28"/>
        </w:rPr>
      </w:pPr>
      <w:r w:rsidRPr="00DA07B1">
        <w:rPr>
          <w:rFonts w:ascii="Times New Roman" w:hAnsi="Times New Roman"/>
          <w:sz w:val="28"/>
          <w:szCs w:val="28"/>
        </w:rPr>
        <w:t>1.</w:t>
      </w:r>
      <w:r>
        <w:rPr>
          <w:rFonts w:ascii="Times New Roman" w:hAnsi="Times New Roman"/>
          <w:sz w:val="28"/>
          <w:szCs w:val="28"/>
        </w:rPr>
        <w:t> </w:t>
      </w:r>
      <w:r w:rsidRPr="00DA07B1">
        <w:rPr>
          <w:rFonts w:ascii="Times New Roman" w:hAnsi="Times New Roman"/>
          <w:sz w:val="28"/>
          <w:szCs w:val="28"/>
        </w:rPr>
        <w:t xml:space="preserve">Индикатор земельных участков, </w:t>
      </w:r>
      <w:r>
        <w:rPr>
          <w:rFonts w:ascii="Times New Roman" w:hAnsi="Times New Roman"/>
          <w:sz w:val="28"/>
          <w:szCs w:val="28"/>
        </w:rPr>
        <w:t xml:space="preserve">сдаваемых в аренду </w:t>
      </w:r>
      <w:r>
        <w:rPr>
          <w:rFonts w:ascii="Times New Roman" w:hAnsi="Times New Roman"/>
          <w:sz w:val="28"/>
          <w:szCs w:val="28"/>
          <w:lang w:val="en-US"/>
        </w:rPr>
        <w:t>I</w:t>
      </w:r>
      <w:r>
        <w:rPr>
          <w:rFonts w:ascii="Times New Roman" w:hAnsi="Times New Roman"/>
          <w:sz w:val="28"/>
          <w:szCs w:val="28"/>
          <w:vertAlign w:val="subscript"/>
        </w:rPr>
        <w:t>а</w:t>
      </w:r>
      <w:r w:rsidRPr="00DA07B1">
        <w:rPr>
          <w:rFonts w:ascii="Times New Roman" w:hAnsi="Times New Roman"/>
          <w:sz w:val="28"/>
          <w:szCs w:val="28"/>
        </w:rPr>
        <w:t>:</w:t>
      </w:r>
    </w:p>
    <w:p w:rsidR="0002735D" w:rsidRPr="00DA07B1" w:rsidRDefault="0002735D" w:rsidP="0002735D">
      <w:pPr>
        <w:tabs>
          <w:tab w:val="num" w:pos="0"/>
        </w:tabs>
        <w:ind w:firstLine="360"/>
        <w:jc w:val="both"/>
        <w:rPr>
          <w:rFonts w:ascii="Times New Roman" w:hAnsi="Times New Roman"/>
          <w:sz w:val="28"/>
          <w:szCs w:val="28"/>
        </w:rPr>
      </w:pPr>
      <w:r w:rsidRPr="00DA07B1">
        <w:rPr>
          <w:rFonts w:ascii="Times New Roman" w:hAnsi="Times New Roman"/>
          <w:sz w:val="28"/>
          <w:szCs w:val="28"/>
        </w:rPr>
        <w:t xml:space="preserve">                                              </w:t>
      </w:r>
      <w:r w:rsidRPr="00DA07B1">
        <w:rPr>
          <w:rFonts w:ascii="Times New Roman" w:hAnsi="Times New Roman"/>
          <w:sz w:val="28"/>
          <w:szCs w:val="28"/>
          <w:lang w:val="en-US"/>
        </w:rPr>
        <w:t>I</w:t>
      </w:r>
      <w:r>
        <w:rPr>
          <w:rFonts w:ascii="Times New Roman" w:hAnsi="Times New Roman"/>
          <w:sz w:val="28"/>
          <w:szCs w:val="28"/>
          <w:vertAlign w:val="subscript"/>
        </w:rPr>
        <w:t>а</w:t>
      </w:r>
      <w:r w:rsidRPr="00DA07B1">
        <w:rPr>
          <w:rFonts w:ascii="Times New Roman" w:hAnsi="Times New Roman"/>
          <w:sz w:val="28"/>
          <w:szCs w:val="28"/>
        </w:rPr>
        <w:t xml:space="preserve"> = </w:t>
      </w:r>
      <w:r w:rsidRPr="00DA07B1">
        <w:rPr>
          <w:rFonts w:ascii="Times New Roman" w:hAnsi="Times New Roman"/>
          <w:sz w:val="28"/>
          <w:szCs w:val="28"/>
          <w:lang w:val="en-US"/>
        </w:rPr>
        <w:t>S</w:t>
      </w:r>
      <w:r>
        <w:rPr>
          <w:rFonts w:ascii="Times New Roman" w:hAnsi="Times New Roman"/>
          <w:sz w:val="28"/>
          <w:szCs w:val="28"/>
          <w:vertAlign w:val="subscript"/>
        </w:rPr>
        <w:t>а</w:t>
      </w:r>
      <w:r w:rsidRPr="00DA07B1">
        <w:rPr>
          <w:rFonts w:ascii="Times New Roman" w:hAnsi="Times New Roman"/>
          <w:sz w:val="28"/>
          <w:szCs w:val="28"/>
        </w:rPr>
        <w:t>/</w:t>
      </w:r>
      <w:r w:rsidRPr="00DA07B1">
        <w:rPr>
          <w:rFonts w:ascii="Times New Roman" w:hAnsi="Times New Roman"/>
          <w:sz w:val="28"/>
          <w:szCs w:val="28"/>
          <w:lang w:val="en-US"/>
        </w:rPr>
        <w:t>S</w:t>
      </w:r>
      <w:r w:rsidRPr="00DA07B1">
        <w:rPr>
          <w:rFonts w:ascii="Times New Roman" w:hAnsi="Times New Roman"/>
          <w:sz w:val="28"/>
          <w:szCs w:val="28"/>
          <w:vertAlign w:val="subscript"/>
        </w:rPr>
        <w:t>0</w:t>
      </w:r>
      <w:r w:rsidRPr="00DA07B1">
        <w:rPr>
          <w:rFonts w:ascii="Times New Roman" w:hAnsi="Times New Roman"/>
          <w:sz w:val="28"/>
          <w:szCs w:val="28"/>
        </w:rPr>
        <w:t>,</w:t>
      </w:r>
    </w:p>
    <w:p w:rsidR="0002735D" w:rsidRPr="00DA07B1" w:rsidRDefault="0002735D" w:rsidP="0002735D">
      <w:pPr>
        <w:tabs>
          <w:tab w:val="num" w:pos="0"/>
        </w:tabs>
        <w:ind w:firstLine="709"/>
        <w:jc w:val="both"/>
        <w:rPr>
          <w:rFonts w:ascii="Times New Roman" w:hAnsi="Times New Roman"/>
          <w:sz w:val="28"/>
          <w:szCs w:val="28"/>
        </w:rPr>
      </w:pPr>
      <w:r w:rsidRPr="00DA07B1">
        <w:rPr>
          <w:rFonts w:ascii="Times New Roman" w:hAnsi="Times New Roman"/>
          <w:sz w:val="28"/>
          <w:szCs w:val="28"/>
          <w:lang w:val="en-US"/>
        </w:rPr>
        <w:t>S</w:t>
      </w:r>
      <w:r>
        <w:rPr>
          <w:rFonts w:ascii="Times New Roman" w:hAnsi="Times New Roman"/>
          <w:sz w:val="28"/>
          <w:szCs w:val="28"/>
          <w:vertAlign w:val="subscript"/>
        </w:rPr>
        <w:t>а</w:t>
      </w:r>
      <w:r w:rsidRPr="00DA07B1">
        <w:rPr>
          <w:rFonts w:ascii="Times New Roman" w:hAnsi="Times New Roman"/>
          <w:sz w:val="28"/>
          <w:szCs w:val="28"/>
          <w:vertAlign w:val="subscript"/>
        </w:rPr>
        <w:t xml:space="preserve">  </w:t>
      </w:r>
      <w:r w:rsidRPr="00DA07B1">
        <w:rPr>
          <w:rFonts w:ascii="Times New Roman" w:hAnsi="Times New Roman"/>
          <w:sz w:val="28"/>
          <w:szCs w:val="28"/>
        </w:rPr>
        <w:t>- площадь земельных участков</w:t>
      </w:r>
      <w:r>
        <w:rPr>
          <w:rFonts w:ascii="Times New Roman" w:hAnsi="Times New Roman"/>
          <w:sz w:val="28"/>
          <w:szCs w:val="28"/>
        </w:rPr>
        <w:t xml:space="preserve"> на территории муниципального образования</w:t>
      </w:r>
      <w:r w:rsidRPr="00DA07B1">
        <w:rPr>
          <w:rFonts w:ascii="Times New Roman" w:hAnsi="Times New Roman"/>
          <w:sz w:val="28"/>
          <w:szCs w:val="28"/>
        </w:rPr>
        <w:t>,</w:t>
      </w:r>
      <w:r>
        <w:rPr>
          <w:rFonts w:ascii="Times New Roman" w:hAnsi="Times New Roman"/>
          <w:sz w:val="28"/>
          <w:szCs w:val="28"/>
        </w:rPr>
        <w:t xml:space="preserve"> сдаваемых в аренду</w:t>
      </w:r>
      <w:r w:rsidRPr="00DA07B1">
        <w:rPr>
          <w:rFonts w:ascii="Times New Roman" w:hAnsi="Times New Roman"/>
          <w:sz w:val="28"/>
          <w:szCs w:val="28"/>
        </w:rPr>
        <w:t>;</w:t>
      </w:r>
    </w:p>
    <w:p w:rsidR="0002735D" w:rsidRPr="00DA07B1" w:rsidRDefault="0002735D" w:rsidP="0002735D">
      <w:pPr>
        <w:tabs>
          <w:tab w:val="num" w:pos="0"/>
        </w:tabs>
        <w:ind w:firstLine="709"/>
        <w:jc w:val="both"/>
        <w:rPr>
          <w:rFonts w:ascii="Times New Roman" w:hAnsi="Times New Roman"/>
          <w:sz w:val="28"/>
          <w:szCs w:val="28"/>
        </w:rPr>
      </w:pPr>
      <w:r w:rsidRPr="00DA07B1">
        <w:rPr>
          <w:rFonts w:ascii="Times New Roman" w:hAnsi="Times New Roman"/>
          <w:sz w:val="28"/>
          <w:szCs w:val="28"/>
          <w:lang w:val="en-US"/>
        </w:rPr>
        <w:t>S</w:t>
      </w:r>
      <w:r w:rsidRPr="00DA07B1">
        <w:rPr>
          <w:rFonts w:ascii="Times New Roman" w:hAnsi="Times New Roman"/>
          <w:sz w:val="28"/>
          <w:szCs w:val="28"/>
          <w:vertAlign w:val="subscript"/>
        </w:rPr>
        <w:t xml:space="preserve">0  </w:t>
      </w:r>
      <w:r w:rsidRPr="00DA07B1">
        <w:rPr>
          <w:rFonts w:ascii="Times New Roman" w:hAnsi="Times New Roman"/>
          <w:sz w:val="28"/>
          <w:szCs w:val="28"/>
        </w:rPr>
        <w:t>–  общая площадь земель</w:t>
      </w:r>
      <w:r>
        <w:rPr>
          <w:rFonts w:ascii="Times New Roman" w:hAnsi="Times New Roman"/>
          <w:sz w:val="28"/>
          <w:szCs w:val="28"/>
        </w:rPr>
        <w:t>ных участков</w:t>
      </w:r>
      <w:r w:rsidRPr="005B4D71">
        <w:rPr>
          <w:rFonts w:ascii="Times New Roman" w:hAnsi="Times New Roman"/>
          <w:sz w:val="28"/>
          <w:szCs w:val="28"/>
        </w:rPr>
        <w:t xml:space="preserve"> </w:t>
      </w:r>
      <w:r w:rsidRPr="00DA07B1">
        <w:rPr>
          <w:rFonts w:ascii="Times New Roman" w:hAnsi="Times New Roman"/>
          <w:sz w:val="28"/>
          <w:szCs w:val="28"/>
        </w:rPr>
        <w:t>муниципальн</w:t>
      </w:r>
      <w:r>
        <w:rPr>
          <w:rFonts w:ascii="Times New Roman" w:hAnsi="Times New Roman"/>
          <w:sz w:val="28"/>
          <w:szCs w:val="28"/>
        </w:rPr>
        <w:t>ого образования</w:t>
      </w:r>
      <w:r w:rsidRPr="00DA07B1">
        <w:rPr>
          <w:rFonts w:ascii="Times New Roman" w:hAnsi="Times New Roman"/>
          <w:sz w:val="28"/>
          <w:szCs w:val="28"/>
        </w:rPr>
        <w:t>.</w:t>
      </w:r>
    </w:p>
    <w:p w:rsidR="0002735D" w:rsidRDefault="0002735D" w:rsidP="0002735D">
      <w:pPr>
        <w:tabs>
          <w:tab w:val="num" w:pos="0"/>
        </w:tabs>
        <w:ind w:firstLine="709"/>
        <w:jc w:val="both"/>
        <w:rPr>
          <w:rFonts w:ascii="Times New Roman" w:hAnsi="Times New Roman"/>
          <w:sz w:val="28"/>
          <w:szCs w:val="28"/>
        </w:rPr>
      </w:pPr>
      <w:r w:rsidRPr="00DA07B1">
        <w:rPr>
          <w:rFonts w:ascii="Times New Roman" w:hAnsi="Times New Roman"/>
          <w:sz w:val="28"/>
          <w:szCs w:val="28"/>
        </w:rPr>
        <w:t>Данный индикатор позволяет оценить динамику вовлечения муниципальных земель в хозяйственный оборот.</w:t>
      </w:r>
    </w:p>
    <w:p w:rsidR="0002735D" w:rsidRPr="00DA07B1" w:rsidRDefault="0002735D" w:rsidP="0002735D">
      <w:pPr>
        <w:tabs>
          <w:tab w:val="num" w:pos="0"/>
        </w:tabs>
        <w:ind w:firstLine="567"/>
        <w:jc w:val="both"/>
        <w:rPr>
          <w:rFonts w:ascii="Times New Roman" w:hAnsi="Times New Roman"/>
          <w:sz w:val="28"/>
          <w:szCs w:val="28"/>
        </w:rPr>
      </w:pPr>
    </w:p>
    <w:p w:rsidR="0002735D" w:rsidRPr="00DA07B1" w:rsidRDefault="0002735D" w:rsidP="0002735D">
      <w:pPr>
        <w:tabs>
          <w:tab w:val="num" w:pos="0"/>
        </w:tabs>
        <w:ind w:firstLine="709"/>
        <w:jc w:val="both"/>
        <w:rPr>
          <w:rFonts w:ascii="Times New Roman" w:hAnsi="Times New Roman"/>
          <w:sz w:val="28"/>
          <w:szCs w:val="28"/>
        </w:rPr>
      </w:pPr>
      <w:r w:rsidRPr="00DA07B1">
        <w:rPr>
          <w:rFonts w:ascii="Times New Roman" w:hAnsi="Times New Roman"/>
          <w:sz w:val="28"/>
          <w:szCs w:val="28"/>
        </w:rPr>
        <w:t>2.</w:t>
      </w:r>
      <w:r>
        <w:rPr>
          <w:rFonts w:ascii="Times New Roman" w:hAnsi="Times New Roman"/>
          <w:sz w:val="28"/>
          <w:szCs w:val="28"/>
        </w:rPr>
        <w:t> </w:t>
      </w:r>
      <w:r w:rsidRPr="00DA07B1">
        <w:rPr>
          <w:rFonts w:ascii="Times New Roman" w:hAnsi="Times New Roman"/>
          <w:sz w:val="28"/>
          <w:szCs w:val="28"/>
        </w:rPr>
        <w:t>Индикатор земельных участков,</w:t>
      </w:r>
      <w:r>
        <w:rPr>
          <w:rFonts w:ascii="Times New Roman" w:hAnsi="Times New Roman"/>
          <w:sz w:val="28"/>
          <w:szCs w:val="28"/>
        </w:rPr>
        <w:t xml:space="preserve"> проданных на торгах </w:t>
      </w:r>
      <w:r w:rsidRPr="00DA07B1">
        <w:rPr>
          <w:rFonts w:ascii="Times New Roman" w:hAnsi="Times New Roman"/>
          <w:sz w:val="28"/>
          <w:szCs w:val="28"/>
          <w:lang w:val="en-US"/>
        </w:rPr>
        <w:t>I</w:t>
      </w:r>
      <w:r>
        <w:rPr>
          <w:rFonts w:ascii="Times New Roman" w:hAnsi="Times New Roman"/>
          <w:sz w:val="28"/>
          <w:szCs w:val="28"/>
          <w:vertAlign w:val="subscript"/>
        </w:rPr>
        <w:t>т</w:t>
      </w:r>
      <w:r w:rsidRPr="00DA07B1">
        <w:rPr>
          <w:rFonts w:ascii="Times New Roman" w:hAnsi="Times New Roman"/>
          <w:sz w:val="28"/>
          <w:szCs w:val="28"/>
        </w:rPr>
        <w:t>:</w:t>
      </w:r>
    </w:p>
    <w:p w:rsidR="0002735D" w:rsidRPr="00DA07B1" w:rsidRDefault="0002735D" w:rsidP="0002735D">
      <w:pPr>
        <w:tabs>
          <w:tab w:val="num" w:pos="0"/>
        </w:tabs>
        <w:ind w:firstLine="360"/>
        <w:jc w:val="both"/>
        <w:rPr>
          <w:rFonts w:ascii="Times New Roman" w:hAnsi="Times New Roman"/>
          <w:sz w:val="28"/>
          <w:szCs w:val="28"/>
        </w:rPr>
      </w:pPr>
      <w:r w:rsidRPr="00DA07B1">
        <w:rPr>
          <w:rFonts w:ascii="Times New Roman" w:hAnsi="Times New Roman"/>
          <w:sz w:val="28"/>
          <w:szCs w:val="28"/>
        </w:rPr>
        <w:t xml:space="preserve">                                               </w:t>
      </w:r>
      <w:r w:rsidRPr="00DA07B1">
        <w:rPr>
          <w:rFonts w:ascii="Times New Roman" w:hAnsi="Times New Roman"/>
          <w:sz w:val="28"/>
          <w:szCs w:val="28"/>
          <w:lang w:val="en-US"/>
        </w:rPr>
        <w:t>I</w:t>
      </w:r>
      <w:r>
        <w:rPr>
          <w:rFonts w:ascii="Times New Roman" w:hAnsi="Times New Roman"/>
          <w:sz w:val="28"/>
          <w:szCs w:val="28"/>
          <w:vertAlign w:val="subscript"/>
        </w:rPr>
        <w:t>т</w:t>
      </w:r>
      <w:r w:rsidRPr="00DA07B1">
        <w:rPr>
          <w:rFonts w:ascii="Times New Roman" w:hAnsi="Times New Roman"/>
          <w:sz w:val="28"/>
          <w:szCs w:val="28"/>
        </w:rPr>
        <w:t xml:space="preserve"> </w:t>
      </w:r>
      <w:r w:rsidRPr="00DA07B1">
        <w:rPr>
          <w:rFonts w:ascii="Times New Roman" w:hAnsi="Times New Roman"/>
          <w:sz w:val="28"/>
          <w:szCs w:val="28"/>
          <w:vertAlign w:val="subscript"/>
        </w:rPr>
        <w:t xml:space="preserve"> </w:t>
      </w:r>
      <w:r w:rsidRPr="00DA07B1">
        <w:rPr>
          <w:rFonts w:ascii="Times New Roman" w:hAnsi="Times New Roman"/>
          <w:sz w:val="28"/>
          <w:szCs w:val="28"/>
        </w:rPr>
        <w:t xml:space="preserve">= </w:t>
      </w:r>
      <w:r w:rsidRPr="00DA07B1">
        <w:rPr>
          <w:rFonts w:ascii="Times New Roman" w:hAnsi="Times New Roman"/>
          <w:sz w:val="28"/>
          <w:szCs w:val="28"/>
          <w:lang w:val="en-US"/>
        </w:rPr>
        <w:t>S</w:t>
      </w:r>
      <w:r>
        <w:rPr>
          <w:rFonts w:ascii="Times New Roman" w:hAnsi="Times New Roman"/>
          <w:sz w:val="28"/>
          <w:szCs w:val="28"/>
          <w:vertAlign w:val="subscript"/>
        </w:rPr>
        <w:t>п</w:t>
      </w:r>
      <w:r w:rsidRPr="00DA07B1">
        <w:rPr>
          <w:rFonts w:ascii="Times New Roman" w:hAnsi="Times New Roman"/>
          <w:sz w:val="28"/>
          <w:szCs w:val="28"/>
          <w:vertAlign w:val="subscript"/>
        </w:rPr>
        <w:t xml:space="preserve"> </w:t>
      </w:r>
      <w:r w:rsidRPr="00DA07B1">
        <w:rPr>
          <w:rFonts w:ascii="Times New Roman" w:hAnsi="Times New Roman"/>
          <w:sz w:val="28"/>
          <w:szCs w:val="28"/>
        </w:rPr>
        <w:t xml:space="preserve">/ </w:t>
      </w:r>
      <w:r w:rsidRPr="00DA07B1">
        <w:rPr>
          <w:rFonts w:ascii="Times New Roman" w:hAnsi="Times New Roman"/>
          <w:sz w:val="28"/>
          <w:szCs w:val="28"/>
          <w:lang w:val="en-US"/>
        </w:rPr>
        <w:t>S</w:t>
      </w:r>
      <w:r>
        <w:rPr>
          <w:rFonts w:ascii="Times New Roman" w:hAnsi="Times New Roman"/>
          <w:sz w:val="28"/>
          <w:szCs w:val="28"/>
          <w:vertAlign w:val="subscript"/>
        </w:rPr>
        <w:t>т</w:t>
      </w:r>
      <w:r w:rsidRPr="00DA07B1">
        <w:rPr>
          <w:rFonts w:ascii="Times New Roman" w:hAnsi="Times New Roman"/>
          <w:sz w:val="28"/>
          <w:szCs w:val="28"/>
        </w:rPr>
        <w:t>,</w:t>
      </w:r>
    </w:p>
    <w:p w:rsidR="0002735D" w:rsidRDefault="0002735D" w:rsidP="0002735D">
      <w:pPr>
        <w:tabs>
          <w:tab w:val="num" w:pos="0"/>
        </w:tabs>
        <w:ind w:firstLine="709"/>
        <w:jc w:val="both"/>
        <w:rPr>
          <w:rFonts w:ascii="Times New Roman" w:hAnsi="Times New Roman"/>
          <w:sz w:val="28"/>
          <w:szCs w:val="28"/>
        </w:rPr>
      </w:pPr>
      <w:r w:rsidRPr="00DA07B1">
        <w:rPr>
          <w:rFonts w:ascii="Times New Roman" w:hAnsi="Times New Roman"/>
          <w:sz w:val="28"/>
          <w:szCs w:val="28"/>
        </w:rPr>
        <w:t xml:space="preserve">где </w:t>
      </w:r>
      <w:r w:rsidRPr="00DA07B1">
        <w:rPr>
          <w:rFonts w:ascii="Times New Roman" w:hAnsi="Times New Roman"/>
          <w:sz w:val="28"/>
          <w:szCs w:val="28"/>
          <w:lang w:val="en-US"/>
        </w:rPr>
        <w:t>S</w:t>
      </w:r>
      <w:r>
        <w:rPr>
          <w:rFonts w:ascii="Times New Roman" w:hAnsi="Times New Roman"/>
          <w:sz w:val="28"/>
          <w:szCs w:val="28"/>
          <w:vertAlign w:val="subscript"/>
        </w:rPr>
        <w:t>п</w:t>
      </w:r>
      <w:r w:rsidRPr="00DA07B1">
        <w:rPr>
          <w:rFonts w:ascii="Times New Roman" w:hAnsi="Times New Roman"/>
          <w:sz w:val="28"/>
          <w:szCs w:val="28"/>
          <w:vertAlign w:val="subscript"/>
        </w:rPr>
        <w:t xml:space="preserve"> </w:t>
      </w:r>
      <w:r w:rsidRPr="00DA07B1">
        <w:rPr>
          <w:rFonts w:ascii="Times New Roman" w:hAnsi="Times New Roman"/>
          <w:sz w:val="28"/>
          <w:szCs w:val="28"/>
        </w:rPr>
        <w:t xml:space="preserve">– площадь земельных участков, </w:t>
      </w:r>
      <w:r>
        <w:rPr>
          <w:rFonts w:ascii="Times New Roman" w:hAnsi="Times New Roman"/>
          <w:sz w:val="28"/>
          <w:szCs w:val="28"/>
        </w:rPr>
        <w:t>проданных на торгах;</w:t>
      </w:r>
    </w:p>
    <w:p w:rsidR="0002735D" w:rsidRPr="00DA07B1" w:rsidRDefault="0002735D" w:rsidP="0002735D">
      <w:pPr>
        <w:tabs>
          <w:tab w:val="num" w:pos="0"/>
        </w:tabs>
        <w:ind w:firstLine="709"/>
        <w:jc w:val="both"/>
        <w:rPr>
          <w:rFonts w:ascii="Times New Roman" w:hAnsi="Times New Roman"/>
          <w:sz w:val="28"/>
          <w:szCs w:val="28"/>
        </w:rPr>
      </w:pPr>
      <w:r>
        <w:rPr>
          <w:rFonts w:ascii="Times New Roman" w:hAnsi="Times New Roman"/>
          <w:sz w:val="28"/>
          <w:szCs w:val="28"/>
        </w:rPr>
        <w:t xml:space="preserve">      </w:t>
      </w:r>
      <w:r w:rsidRPr="00DA07B1">
        <w:rPr>
          <w:rFonts w:ascii="Times New Roman" w:hAnsi="Times New Roman"/>
          <w:sz w:val="28"/>
          <w:szCs w:val="28"/>
          <w:lang w:val="en-US"/>
        </w:rPr>
        <w:t>S</w:t>
      </w:r>
      <w:r>
        <w:rPr>
          <w:rFonts w:ascii="Times New Roman" w:hAnsi="Times New Roman"/>
          <w:sz w:val="28"/>
          <w:szCs w:val="28"/>
          <w:vertAlign w:val="subscript"/>
        </w:rPr>
        <w:t xml:space="preserve">т  </w:t>
      </w:r>
      <w:r>
        <w:rPr>
          <w:rFonts w:ascii="Times New Roman" w:hAnsi="Times New Roman"/>
          <w:sz w:val="28"/>
          <w:szCs w:val="28"/>
        </w:rPr>
        <w:t>-  площадь земельных участков, выставленных на торги</w:t>
      </w:r>
      <w:r w:rsidRPr="00DA07B1">
        <w:rPr>
          <w:rFonts w:ascii="Times New Roman" w:hAnsi="Times New Roman"/>
          <w:sz w:val="28"/>
          <w:szCs w:val="28"/>
        </w:rPr>
        <w:t>.</w:t>
      </w:r>
    </w:p>
    <w:p w:rsidR="0002735D" w:rsidRDefault="0002735D" w:rsidP="0002735D">
      <w:pPr>
        <w:tabs>
          <w:tab w:val="num" w:pos="0"/>
        </w:tabs>
        <w:ind w:firstLine="709"/>
        <w:jc w:val="both"/>
        <w:rPr>
          <w:rFonts w:ascii="Times New Roman" w:hAnsi="Times New Roman"/>
          <w:sz w:val="28"/>
          <w:szCs w:val="28"/>
        </w:rPr>
      </w:pPr>
      <w:r w:rsidRPr="00DA07B1">
        <w:rPr>
          <w:rFonts w:ascii="Times New Roman" w:hAnsi="Times New Roman"/>
          <w:sz w:val="28"/>
          <w:szCs w:val="28"/>
        </w:rPr>
        <w:t xml:space="preserve">Данный индикатор позволяет оценить динамику </w:t>
      </w:r>
      <w:r>
        <w:rPr>
          <w:rFonts w:ascii="Times New Roman" w:hAnsi="Times New Roman"/>
          <w:sz w:val="28"/>
          <w:szCs w:val="28"/>
        </w:rPr>
        <w:t>измен</w:t>
      </w:r>
      <w:r w:rsidRPr="00DA07B1">
        <w:rPr>
          <w:rFonts w:ascii="Times New Roman" w:hAnsi="Times New Roman"/>
          <w:sz w:val="28"/>
          <w:szCs w:val="28"/>
        </w:rPr>
        <w:t>ения</w:t>
      </w:r>
      <w:r>
        <w:rPr>
          <w:rFonts w:ascii="Times New Roman" w:hAnsi="Times New Roman"/>
          <w:sz w:val="28"/>
          <w:szCs w:val="28"/>
        </w:rPr>
        <w:t xml:space="preserve"> площади</w:t>
      </w:r>
      <w:r w:rsidRPr="00DA07B1">
        <w:rPr>
          <w:rFonts w:ascii="Times New Roman" w:hAnsi="Times New Roman"/>
          <w:sz w:val="28"/>
          <w:szCs w:val="28"/>
        </w:rPr>
        <w:t xml:space="preserve"> земельных участков, связанную как с приватизацией, так и с продажей земельных участков на торгах. </w:t>
      </w:r>
    </w:p>
    <w:p w:rsidR="0002735D" w:rsidRPr="00DA07B1" w:rsidRDefault="0002735D" w:rsidP="0002735D">
      <w:pPr>
        <w:tabs>
          <w:tab w:val="num" w:pos="0"/>
        </w:tabs>
        <w:ind w:firstLine="709"/>
        <w:jc w:val="both"/>
        <w:rPr>
          <w:rFonts w:ascii="Times New Roman" w:hAnsi="Times New Roman"/>
          <w:sz w:val="28"/>
          <w:szCs w:val="28"/>
        </w:rPr>
      </w:pPr>
      <w:r w:rsidRPr="00DA07B1">
        <w:rPr>
          <w:rFonts w:ascii="Times New Roman" w:hAnsi="Times New Roman"/>
          <w:sz w:val="28"/>
          <w:szCs w:val="28"/>
        </w:rPr>
        <w:t>3.</w:t>
      </w:r>
      <w:r>
        <w:rPr>
          <w:rFonts w:ascii="Times New Roman" w:hAnsi="Times New Roman"/>
          <w:sz w:val="28"/>
          <w:szCs w:val="28"/>
        </w:rPr>
        <w:t> </w:t>
      </w:r>
      <w:r w:rsidRPr="00DA07B1">
        <w:rPr>
          <w:rFonts w:ascii="Times New Roman" w:hAnsi="Times New Roman"/>
          <w:sz w:val="28"/>
          <w:szCs w:val="28"/>
        </w:rPr>
        <w:t xml:space="preserve">Индикатор </w:t>
      </w:r>
      <w:r>
        <w:rPr>
          <w:rFonts w:ascii="Times New Roman" w:hAnsi="Times New Roman"/>
          <w:sz w:val="28"/>
          <w:szCs w:val="28"/>
        </w:rPr>
        <w:t xml:space="preserve">приватизированных </w:t>
      </w:r>
      <w:r w:rsidRPr="00DA07B1">
        <w:rPr>
          <w:rFonts w:ascii="Times New Roman" w:hAnsi="Times New Roman"/>
          <w:sz w:val="28"/>
          <w:szCs w:val="28"/>
        </w:rPr>
        <w:t xml:space="preserve">земельных участков </w:t>
      </w:r>
      <w:r w:rsidRPr="00DA07B1">
        <w:rPr>
          <w:rFonts w:ascii="Times New Roman" w:hAnsi="Times New Roman"/>
          <w:sz w:val="28"/>
          <w:szCs w:val="28"/>
          <w:lang w:val="en-US"/>
        </w:rPr>
        <w:t>I</w:t>
      </w:r>
      <w:r>
        <w:rPr>
          <w:rFonts w:ascii="Times New Roman" w:hAnsi="Times New Roman"/>
          <w:sz w:val="28"/>
          <w:szCs w:val="28"/>
          <w:vertAlign w:val="subscript"/>
        </w:rPr>
        <w:t>пр</w:t>
      </w:r>
      <w:r w:rsidRPr="00DA07B1">
        <w:rPr>
          <w:rFonts w:ascii="Times New Roman" w:hAnsi="Times New Roman"/>
          <w:sz w:val="28"/>
          <w:szCs w:val="28"/>
        </w:rPr>
        <w:t xml:space="preserve"> </w:t>
      </w:r>
      <w:r>
        <w:rPr>
          <w:rFonts w:ascii="Times New Roman" w:hAnsi="Times New Roman"/>
          <w:sz w:val="28"/>
          <w:szCs w:val="28"/>
        </w:rPr>
        <w:t xml:space="preserve">: </w:t>
      </w:r>
    </w:p>
    <w:p w:rsidR="0002735D" w:rsidRPr="00DA07B1" w:rsidRDefault="0002735D" w:rsidP="0002735D">
      <w:pPr>
        <w:tabs>
          <w:tab w:val="num" w:pos="0"/>
        </w:tabs>
        <w:ind w:firstLine="360"/>
        <w:jc w:val="both"/>
        <w:rPr>
          <w:rFonts w:ascii="Times New Roman" w:hAnsi="Times New Roman"/>
          <w:sz w:val="28"/>
          <w:szCs w:val="28"/>
        </w:rPr>
      </w:pPr>
      <w:r w:rsidRPr="00DA07B1">
        <w:rPr>
          <w:rFonts w:ascii="Times New Roman" w:hAnsi="Times New Roman"/>
          <w:sz w:val="28"/>
          <w:szCs w:val="28"/>
        </w:rPr>
        <w:t xml:space="preserve">                                                </w:t>
      </w:r>
      <w:r w:rsidRPr="00DA07B1">
        <w:rPr>
          <w:rFonts w:ascii="Times New Roman" w:hAnsi="Times New Roman"/>
          <w:sz w:val="28"/>
          <w:szCs w:val="28"/>
          <w:lang w:val="en-US"/>
        </w:rPr>
        <w:t>I</w:t>
      </w:r>
      <w:r>
        <w:rPr>
          <w:rFonts w:ascii="Times New Roman" w:hAnsi="Times New Roman"/>
          <w:sz w:val="28"/>
          <w:szCs w:val="28"/>
          <w:vertAlign w:val="subscript"/>
        </w:rPr>
        <w:t>пр</w:t>
      </w:r>
      <w:r w:rsidRPr="00DA07B1">
        <w:rPr>
          <w:rFonts w:ascii="Times New Roman" w:hAnsi="Times New Roman"/>
          <w:sz w:val="28"/>
          <w:szCs w:val="28"/>
        </w:rPr>
        <w:t xml:space="preserve"> </w:t>
      </w:r>
      <w:r w:rsidRPr="00DA07B1">
        <w:rPr>
          <w:rFonts w:ascii="Times New Roman" w:hAnsi="Times New Roman"/>
          <w:sz w:val="28"/>
          <w:szCs w:val="28"/>
          <w:vertAlign w:val="subscript"/>
        </w:rPr>
        <w:t xml:space="preserve"> </w:t>
      </w:r>
      <w:r w:rsidRPr="00DA07B1">
        <w:rPr>
          <w:rFonts w:ascii="Times New Roman" w:hAnsi="Times New Roman"/>
          <w:sz w:val="28"/>
          <w:szCs w:val="28"/>
        </w:rPr>
        <w:t xml:space="preserve">= </w:t>
      </w:r>
      <w:r w:rsidRPr="00DA07B1">
        <w:rPr>
          <w:rFonts w:ascii="Times New Roman" w:hAnsi="Times New Roman"/>
          <w:sz w:val="28"/>
          <w:szCs w:val="28"/>
          <w:lang w:val="en-US"/>
        </w:rPr>
        <w:t>S</w:t>
      </w:r>
      <w:r w:rsidRPr="00A8246E">
        <w:rPr>
          <w:rFonts w:ascii="Times New Roman" w:hAnsi="Times New Roman"/>
          <w:sz w:val="28"/>
          <w:szCs w:val="28"/>
          <w:vertAlign w:val="subscript"/>
        </w:rPr>
        <w:t xml:space="preserve">пр </w:t>
      </w:r>
      <w:r w:rsidRPr="00DA07B1">
        <w:rPr>
          <w:rFonts w:ascii="Times New Roman" w:hAnsi="Times New Roman"/>
          <w:sz w:val="28"/>
          <w:szCs w:val="28"/>
        </w:rPr>
        <w:t xml:space="preserve">/ </w:t>
      </w:r>
      <w:r w:rsidRPr="00DA07B1">
        <w:rPr>
          <w:rFonts w:ascii="Times New Roman" w:hAnsi="Times New Roman"/>
          <w:sz w:val="28"/>
          <w:szCs w:val="28"/>
          <w:lang w:val="en-US"/>
        </w:rPr>
        <w:t>S</w:t>
      </w:r>
      <w:r w:rsidRPr="00A8246E">
        <w:rPr>
          <w:rFonts w:ascii="Times New Roman" w:hAnsi="Times New Roman"/>
          <w:sz w:val="28"/>
          <w:szCs w:val="28"/>
          <w:vertAlign w:val="subscript"/>
        </w:rPr>
        <w:t>н</w:t>
      </w:r>
      <w:r w:rsidRPr="00DA07B1">
        <w:rPr>
          <w:rFonts w:ascii="Times New Roman" w:hAnsi="Times New Roman"/>
          <w:sz w:val="28"/>
          <w:szCs w:val="28"/>
          <w:vertAlign w:val="subscript"/>
        </w:rPr>
        <w:t>п</w:t>
      </w:r>
      <w:r>
        <w:rPr>
          <w:rFonts w:ascii="Times New Roman" w:hAnsi="Times New Roman"/>
          <w:sz w:val="28"/>
          <w:szCs w:val="28"/>
          <w:vertAlign w:val="subscript"/>
        </w:rPr>
        <w:t>р</w:t>
      </w:r>
      <w:r w:rsidRPr="00DA07B1">
        <w:rPr>
          <w:rFonts w:ascii="Times New Roman" w:hAnsi="Times New Roman"/>
          <w:sz w:val="28"/>
          <w:szCs w:val="28"/>
        </w:rPr>
        <w:t>,</w:t>
      </w:r>
    </w:p>
    <w:p w:rsidR="0002735D" w:rsidRDefault="0002735D" w:rsidP="0002735D">
      <w:pPr>
        <w:tabs>
          <w:tab w:val="num" w:pos="0"/>
        </w:tabs>
        <w:ind w:firstLine="709"/>
        <w:jc w:val="both"/>
        <w:rPr>
          <w:rFonts w:ascii="Times New Roman" w:hAnsi="Times New Roman"/>
          <w:sz w:val="28"/>
          <w:szCs w:val="28"/>
        </w:rPr>
      </w:pPr>
      <w:r w:rsidRPr="00DA07B1">
        <w:rPr>
          <w:rFonts w:ascii="Times New Roman" w:hAnsi="Times New Roman"/>
          <w:sz w:val="28"/>
          <w:szCs w:val="28"/>
        </w:rPr>
        <w:t xml:space="preserve">где </w:t>
      </w:r>
      <w:r w:rsidRPr="00DA07B1">
        <w:rPr>
          <w:rFonts w:ascii="Times New Roman" w:hAnsi="Times New Roman"/>
          <w:sz w:val="28"/>
          <w:szCs w:val="28"/>
          <w:lang w:val="en-US"/>
        </w:rPr>
        <w:t>S</w:t>
      </w:r>
      <w:r>
        <w:rPr>
          <w:rFonts w:ascii="Times New Roman" w:hAnsi="Times New Roman"/>
          <w:sz w:val="28"/>
          <w:szCs w:val="28"/>
          <w:vertAlign w:val="subscript"/>
        </w:rPr>
        <w:t>пр</w:t>
      </w:r>
      <w:r w:rsidRPr="00DA07B1">
        <w:rPr>
          <w:rFonts w:ascii="Times New Roman" w:hAnsi="Times New Roman"/>
          <w:sz w:val="28"/>
          <w:szCs w:val="28"/>
          <w:vertAlign w:val="subscript"/>
        </w:rPr>
        <w:t xml:space="preserve"> </w:t>
      </w:r>
      <w:r w:rsidRPr="00DA07B1">
        <w:rPr>
          <w:rFonts w:ascii="Times New Roman" w:hAnsi="Times New Roman"/>
          <w:sz w:val="28"/>
          <w:szCs w:val="28"/>
        </w:rPr>
        <w:t>– площадь земельных участков, пр</w:t>
      </w:r>
      <w:r>
        <w:rPr>
          <w:rFonts w:ascii="Times New Roman" w:hAnsi="Times New Roman"/>
          <w:sz w:val="28"/>
          <w:szCs w:val="28"/>
        </w:rPr>
        <w:t xml:space="preserve">иватизированных в текущем </w:t>
      </w:r>
      <w:r>
        <w:rPr>
          <w:rFonts w:ascii="Times New Roman" w:hAnsi="Times New Roman"/>
          <w:sz w:val="28"/>
          <w:szCs w:val="28"/>
        </w:rPr>
        <w:lastRenderedPageBreak/>
        <w:t>периоде;</w:t>
      </w:r>
    </w:p>
    <w:p w:rsidR="0002735D" w:rsidRPr="00DA07B1" w:rsidRDefault="0002735D" w:rsidP="0002735D">
      <w:pPr>
        <w:tabs>
          <w:tab w:val="num" w:pos="0"/>
        </w:tabs>
        <w:ind w:firstLine="709"/>
        <w:jc w:val="both"/>
        <w:rPr>
          <w:rFonts w:ascii="Times New Roman" w:hAnsi="Times New Roman"/>
          <w:sz w:val="28"/>
          <w:szCs w:val="28"/>
        </w:rPr>
      </w:pPr>
      <w:r>
        <w:rPr>
          <w:rFonts w:ascii="Times New Roman" w:hAnsi="Times New Roman"/>
          <w:sz w:val="28"/>
          <w:szCs w:val="28"/>
        </w:rPr>
        <w:t xml:space="preserve">      </w:t>
      </w:r>
      <w:r w:rsidRPr="00DA07B1">
        <w:rPr>
          <w:rFonts w:ascii="Times New Roman" w:hAnsi="Times New Roman"/>
          <w:sz w:val="28"/>
          <w:szCs w:val="28"/>
          <w:lang w:val="en-US"/>
        </w:rPr>
        <w:t>S</w:t>
      </w:r>
      <w:r w:rsidRPr="00A8246E">
        <w:rPr>
          <w:rFonts w:ascii="Times New Roman" w:hAnsi="Times New Roman"/>
          <w:sz w:val="28"/>
          <w:szCs w:val="28"/>
          <w:vertAlign w:val="subscript"/>
        </w:rPr>
        <w:t>н</w:t>
      </w:r>
      <w:r w:rsidRPr="00DA07B1">
        <w:rPr>
          <w:rFonts w:ascii="Times New Roman" w:hAnsi="Times New Roman"/>
          <w:sz w:val="28"/>
          <w:szCs w:val="28"/>
          <w:vertAlign w:val="subscript"/>
        </w:rPr>
        <w:t>п</w:t>
      </w:r>
      <w:r>
        <w:rPr>
          <w:rFonts w:ascii="Times New Roman" w:hAnsi="Times New Roman"/>
          <w:sz w:val="28"/>
          <w:szCs w:val="28"/>
          <w:vertAlign w:val="subscript"/>
        </w:rPr>
        <w:t xml:space="preserve">р </w:t>
      </w:r>
      <w:r>
        <w:rPr>
          <w:rFonts w:ascii="Times New Roman" w:hAnsi="Times New Roman"/>
          <w:sz w:val="28"/>
          <w:szCs w:val="28"/>
        </w:rPr>
        <w:t>- площадь неприватизированных земельных участков, расположенных под приватизированными промышленными объектами</w:t>
      </w:r>
      <w:r w:rsidRPr="00DA07B1">
        <w:rPr>
          <w:rFonts w:ascii="Times New Roman" w:hAnsi="Times New Roman"/>
          <w:sz w:val="28"/>
          <w:szCs w:val="28"/>
        </w:rPr>
        <w:t>.</w:t>
      </w:r>
    </w:p>
    <w:p w:rsidR="0002735D" w:rsidRDefault="0002735D" w:rsidP="0002735D">
      <w:pPr>
        <w:tabs>
          <w:tab w:val="num" w:pos="0"/>
        </w:tabs>
        <w:ind w:firstLine="709"/>
        <w:jc w:val="both"/>
        <w:rPr>
          <w:rFonts w:ascii="Times New Roman" w:hAnsi="Times New Roman"/>
          <w:sz w:val="28"/>
          <w:szCs w:val="28"/>
        </w:rPr>
      </w:pPr>
      <w:r w:rsidRPr="00DA07B1">
        <w:rPr>
          <w:rFonts w:ascii="Times New Roman" w:hAnsi="Times New Roman"/>
          <w:sz w:val="28"/>
          <w:szCs w:val="28"/>
        </w:rPr>
        <w:t xml:space="preserve">Индикатор позволяет оценить динамику изменения площадей </w:t>
      </w:r>
      <w:r>
        <w:rPr>
          <w:rFonts w:ascii="Times New Roman" w:hAnsi="Times New Roman"/>
          <w:sz w:val="28"/>
          <w:szCs w:val="28"/>
        </w:rPr>
        <w:t xml:space="preserve">приватизируемых </w:t>
      </w:r>
      <w:r w:rsidRPr="00DA07B1">
        <w:rPr>
          <w:rFonts w:ascii="Times New Roman" w:hAnsi="Times New Roman"/>
          <w:sz w:val="28"/>
          <w:szCs w:val="28"/>
        </w:rPr>
        <w:t>земельных участков.</w:t>
      </w:r>
    </w:p>
    <w:p w:rsidR="0002735D" w:rsidRPr="00DA07B1" w:rsidRDefault="0002735D" w:rsidP="0002735D">
      <w:pPr>
        <w:ind w:firstLine="709"/>
        <w:jc w:val="both"/>
        <w:rPr>
          <w:rFonts w:ascii="Times New Roman" w:hAnsi="Times New Roman"/>
          <w:sz w:val="28"/>
          <w:szCs w:val="28"/>
        </w:rPr>
      </w:pPr>
      <w:r>
        <w:rPr>
          <w:rFonts w:ascii="Times New Roman" w:hAnsi="Times New Roman"/>
          <w:sz w:val="28"/>
          <w:szCs w:val="28"/>
        </w:rPr>
        <w:t>4. </w:t>
      </w:r>
      <w:r w:rsidRPr="00DA07B1">
        <w:rPr>
          <w:rFonts w:ascii="Times New Roman" w:hAnsi="Times New Roman"/>
          <w:sz w:val="28"/>
          <w:szCs w:val="28"/>
        </w:rPr>
        <w:t>Индикатор заключенных договоров по заявлениям (обращениям), поданным в текущем финансовом году</w:t>
      </w:r>
      <w:r w:rsidRPr="00586883">
        <w:rPr>
          <w:rFonts w:ascii="Times New Roman" w:hAnsi="Times New Roman"/>
          <w:sz w:val="28"/>
          <w:szCs w:val="28"/>
        </w:rPr>
        <w:t xml:space="preserve"> </w:t>
      </w:r>
      <w:r w:rsidRPr="00DA07B1">
        <w:rPr>
          <w:rFonts w:ascii="Times New Roman" w:hAnsi="Times New Roman"/>
          <w:sz w:val="28"/>
          <w:szCs w:val="28"/>
          <w:lang w:val="en-US"/>
        </w:rPr>
        <w:t>I</w:t>
      </w:r>
      <w:r w:rsidRPr="00DA07B1">
        <w:rPr>
          <w:rFonts w:ascii="Times New Roman" w:hAnsi="Times New Roman"/>
          <w:sz w:val="28"/>
          <w:szCs w:val="28"/>
          <w:vertAlign w:val="subscript"/>
        </w:rPr>
        <w:t>дд</w:t>
      </w:r>
      <w:r w:rsidRPr="00DA07B1">
        <w:rPr>
          <w:rFonts w:ascii="Times New Roman" w:hAnsi="Times New Roman"/>
          <w:sz w:val="28"/>
          <w:szCs w:val="28"/>
        </w:rPr>
        <w:t>:</w:t>
      </w:r>
    </w:p>
    <w:p w:rsidR="0002735D" w:rsidRPr="00DA07B1" w:rsidRDefault="0002735D" w:rsidP="0002735D">
      <w:pPr>
        <w:ind w:firstLine="567"/>
        <w:jc w:val="both"/>
        <w:rPr>
          <w:rFonts w:ascii="Times New Roman" w:hAnsi="Times New Roman"/>
          <w:sz w:val="28"/>
          <w:szCs w:val="28"/>
        </w:rPr>
      </w:pPr>
      <w:r w:rsidRPr="00DA07B1">
        <w:rPr>
          <w:rFonts w:ascii="Times New Roman" w:hAnsi="Times New Roman"/>
          <w:sz w:val="28"/>
          <w:szCs w:val="28"/>
        </w:rPr>
        <w:t xml:space="preserve">                                        </w:t>
      </w:r>
      <w:r w:rsidRPr="00DA07B1">
        <w:rPr>
          <w:rFonts w:ascii="Times New Roman" w:hAnsi="Times New Roman"/>
          <w:sz w:val="28"/>
          <w:szCs w:val="28"/>
          <w:lang w:val="en-US"/>
        </w:rPr>
        <w:t>I</w:t>
      </w:r>
      <w:r w:rsidRPr="00DA07B1">
        <w:rPr>
          <w:rFonts w:ascii="Times New Roman" w:hAnsi="Times New Roman"/>
          <w:sz w:val="28"/>
          <w:szCs w:val="28"/>
          <w:vertAlign w:val="subscript"/>
        </w:rPr>
        <w:t xml:space="preserve">дд </w:t>
      </w:r>
      <w:r w:rsidRPr="00DA07B1">
        <w:rPr>
          <w:rFonts w:ascii="Times New Roman" w:hAnsi="Times New Roman"/>
          <w:sz w:val="28"/>
          <w:szCs w:val="28"/>
        </w:rPr>
        <w:t>= К</w:t>
      </w:r>
      <w:r w:rsidRPr="00DA07B1">
        <w:rPr>
          <w:rFonts w:ascii="Times New Roman" w:hAnsi="Times New Roman"/>
          <w:sz w:val="28"/>
          <w:szCs w:val="28"/>
          <w:vertAlign w:val="subscript"/>
        </w:rPr>
        <w:t xml:space="preserve">д </w:t>
      </w:r>
      <w:r w:rsidRPr="00DA07B1">
        <w:rPr>
          <w:rFonts w:ascii="Times New Roman" w:hAnsi="Times New Roman"/>
          <w:sz w:val="28"/>
          <w:szCs w:val="28"/>
        </w:rPr>
        <w:t>/ К</w:t>
      </w:r>
      <w:r w:rsidRPr="00DA07B1">
        <w:rPr>
          <w:rFonts w:ascii="Times New Roman" w:hAnsi="Times New Roman"/>
          <w:sz w:val="28"/>
          <w:szCs w:val="28"/>
          <w:vertAlign w:val="subscript"/>
        </w:rPr>
        <w:t>з</w:t>
      </w:r>
      <w:r w:rsidRPr="00DA07B1">
        <w:rPr>
          <w:rFonts w:ascii="Times New Roman" w:hAnsi="Times New Roman"/>
          <w:sz w:val="28"/>
          <w:szCs w:val="28"/>
        </w:rPr>
        <w:t xml:space="preserve"> </w:t>
      </w:r>
    </w:p>
    <w:p w:rsidR="0002735D" w:rsidRPr="00DA07B1" w:rsidRDefault="0002735D" w:rsidP="0002735D">
      <w:pPr>
        <w:ind w:firstLine="709"/>
        <w:jc w:val="both"/>
        <w:rPr>
          <w:rFonts w:ascii="Times New Roman" w:hAnsi="Times New Roman"/>
          <w:sz w:val="28"/>
          <w:szCs w:val="28"/>
        </w:rPr>
      </w:pPr>
      <w:r w:rsidRPr="00DA07B1">
        <w:rPr>
          <w:rFonts w:ascii="Times New Roman" w:hAnsi="Times New Roman"/>
          <w:sz w:val="28"/>
          <w:szCs w:val="28"/>
        </w:rPr>
        <w:t>К</w:t>
      </w:r>
      <w:r w:rsidRPr="00DA07B1">
        <w:rPr>
          <w:rFonts w:ascii="Times New Roman" w:hAnsi="Times New Roman"/>
          <w:sz w:val="28"/>
          <w:szCs w:val="28"/>
          <w:vertAlign w:val="subscript"/>
        </w:rPr>
        <w:t>д</w:t>
      </w:r>
      <w:r w:rsidRPr="00DA07B1">
        <w:rPr>
          <w:rFonts w:ascii="Times New Roman" w:hAnsi="Times New Roman"/>
          <w:sz w:val="28"/>
          <w:szCs w:val="28"/>
        </w:rPr>
        <w:t xml:space="preserve"> – количество заявлений на предоставление земельных участков, поданных в текущем финансовом периоде, по которым в текущем финансовом периоде заключены договоры о предоставлении земельных участков;</w:t>
      </w:r>
    </w:p>
    <w:p w:rsidR="0002735D" w:rsidRPr="00DA07B1" w:rsidRDefault="0002735D" w:rsidP="0002735D">
      <w:pPr>
        <w:ind w:firstLine="709"/>
        <w:jc w:val="both"/>
        <w:rPr>
          <w:rFonts w:ascii="Times New Roman" w:hAnsi="Times New Roman"/>
          <w:sz w:val="28"/>
          <w:szCs w:val="28"/>
        </w:rPr>
      </w:pPr>
      <w:r w:rsidRPr="00DA07B1">
        <w:rPr>
          <w:rFonts w:ascii="Times New Roman" w:hAnsi="Times New Roman"/>
          <w:sz w:val="28"/>
          <w:szCs w:val="28"/>
        </w:rPr>
        <w:t>К</w:t>
      </w:r>
      <w:r w:rsidRPr="00DA07B1">
        <w:rPr>
          <w:rFonts w:ascii="Times New Roman" w:hAnsi="Times New Roman"/>
          <w:sz w:val="28"/>
          <w:szCs w:val="28"/>
          <w:vertAlign w:val="subscript"/>
        </w:rPr>
        <w:t>з</w:t>
      </w:r>
      <w:r w:rsidRPr="00DA07B1">
        <w:rPr>
          <w:rFonts w:ascii="Times New Roman" w:hAnsi="Times New Roman"/>
          <w:sz w:val="28"/>
          <w:szCs w:val="28"/>
        </w:rPr>
        <w:t xml:space="preserve"> - количество заявлений на предоставление земельных участков, поданных в текущем финансовом периоде.</w:t>
      </w:r>
    </w:p>
    <w:p w:rsidR="0002735D" w:rsidRDefault="0002735D" w:rsidP="0002735D">
      <w:pPr>
        <w:ind w:firstLine="709"/>
        <w:jc w:val="both"/>
        <w:rPr>
          <w:rFonts w:ascii="Times New Roman" w:hAnsi="Times New Roman"/>
          <w:sz w:val="28"/>
          <w:szCs w:val="28"/>
        </w:rPr>
      </w:pPr>
      <w:r w:rsidRPr="00DA07B1">
        <w:rPr>
          <w:rFonts w:ascii="Times New Roman" w:hAnsi="Times New Roman"/>
          <w:sz w:val="28"/>
          <w:szCs w:val="28"/>
        </w:rPr>
        <w:t>Данный индикатор позволяет оценить среднюю продолжительность периода рассмотрения документов и оформления договоров по передаче земельных участков в пользование, считая от момента подачи документов заявителем. Так, при средней продолжительности рассмотрения и документального оформления договоров 6 месяцев, индикатор доли заключенных договоров равен 0,5. Оперативное рассмотрение документов и оформление договоров по передаче земельных участков в пользование, характерное для городов, используемых на практике систему «одного окна», позволяет сократить продолжительность оформления до 2-х месяцев. При реализации данной схемы количественное значение индикатора доли заключенных договоров повышается до 0,83</w:t>
      </w:r>
      <w:r>
        <w:rPr>
          <w:rFonts w:ascii="Times New Roman" w:hAnsi="Times New Roman"/>
          <w:sz w:val="28"/>
          <w:szCs w:val="28"/>
        </w:rPr>
        <w:t xml:space="preserve"> </w:t>
      </w:r>
      <w:r w:rsidRPr="00DA07B1">
        <w:rPr>
          <w:rFonts w:ascii="Times New Roman" w:hAnsi="Times New Roman"/>
          <w:sz w:val="28"/>
          <w:szCs w:val="28"/>
        </w:rPr>
        <w:t>(</w:t>
      </w:r>
      <w:r w:rsidRPr="00DA07B1">
        <w:rPr>
          <w:rFonts w:ascii="Times New Roman" w:hAnsi="Times New Roman"/>
          <w:sz w:val="28"/>
          <w:szCs w:val="28"/>
          <w:lang w:val="en-US"/>
        </w:rPr>
        <w:t>I</w:t>
      </w:r>
      <w:r w:rsidRPr="00DA07B1">
        <w:rPr>
          <w:rFonts w:ascii="Times New Roman" w:hAnsi="Times New Roman"/>
          <w:sz w:val="28"/>
          <w:szCs w:val="28"/>
          <w:vertAlign w:val="subscript"/>
        </w:rPr>
        <w:t xml:space="preserve">дд </w:t>
      </w:r>
      <w:r w:rsidRPr="00DA07B1">
        <w:rPr>
          <w:rFonts w:ascii="Times New Roman" w:hAnsi="Times New Roman"/>
          <w:sz w:val="28"/>
          <w:szCs w:val="28"/>
        </w:rPr>
        <w:t>= 10/12 = 0,83). Ф</w:t>
      </w:r>
      <w:r>
        <w:rPr>
          <w:rFonts w:ascii="Times New Roman" w:hAnsi="Times New Roman"/>
          <w:sz w:val="28"/>
          <w:szCs w:val="28"/>
        </w:rPr>
        <w:t>актически</w:t>
      </w:r>
      <w:r w:rsidRPr="00DA07B1">
        <w:rPr>
          <w:rFonts w:ascii="Times New Roman" w:hAnsi="Times New Roman"/>
          <w:sz w:val="28"/>
          <w:szCs w:val="28"/>
        </w:rPr>
        <w:t xml:space="preserve"> это означает, что по заявлениям, поданным за 10 месяцев текущего года, договоры о передаче земельных участков в пользование должны быть оформлены.</w:t>
      </w:r>
    </w:p>
    <w:p w:rsidR="0002735D" w:rsidRPr="00DA07B1" w:rsidRDefault="0002735D" w:rsidP="0002735D">
      <w:pPr>
        <w:ind w:firstLine="567"/>
        <w:jc w:val="both"/>
        <w:rPr>
          <w:rFonts w:ascii="Times New Roman" w:hAnsi="Times New Roman"/>
          <w:sz w:val="28"/>
          <w:szCs w:val="28"/>
        </w:rPr>
      </w:pPr>
    </w:p>
    <w:p w:rsidR="0002735D" w:rsidRDefault="00CA22E8" w:rsidP="00CA22E8">
      <w:pPr>
        <w:jc w:val="both"/>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5.6. Проверка неналоговых доходов за пользование земельными ресурсами</w:t>
      </w:r>
    </w:p>
    <w:p w:rsidR="0002735D" w:rsidRDefault="0002735D" w:rsidP="0002735D">
      <w:pPr>
        <w:ind w:firstLine="709"/>
        <w:jc w:val="both"/>
        <w:rPr>
          <w:rFonts w:ascii="Times New Roman" w:hAnsi="Times New Roman"/>
          <w:sz w:val="28"/>
          <w:szCs w:val="28"/>
        </w:rPr>
      </w:pPr>
    </w:p>
    <w:p w:rsidR="0002735D" w:rsidRPr="009E1AD8" w:rsidRDefault="0002735D" w:rsidP="0002735D">
      <w:pPr>
        <w:ind w:firstLine="709"/>
        <w:jc w:val="both"/>
        <w:rPr>
          <w:rFonts w:ascii="Times New Roman" w:hAnsi="Times New Roman"/>
          <w:sz w:val="28"/>
          <w:szCs w:val="28"/>
        </w:rPr>
      </w:pPr>
      <w:r w:rsidRPr="009E1AD8">
        <w:rPr>
          <w:rFonts w:ascii="Times New Roman" w:hAnsi="Times New Roman"/>
          <w:sz w:val="28"/>
          <w:szCs w:val="28"/>
        </w:rPr>
        <w:t>П</w:t>
      </w:r>
      <w:r>
        <w:rPr>
          <w:rFonts w:ascii="Times New Roman" w:hAnsi="Times New Roman"/>
          <w:sz w:val="28"/>
          <w:szCs w:val="28"/>
        </w:rPr>
        <w:t xml:space="preserve">роверка неналоговых доходов </w:t>
      </w:r>
      <w:r w:rsidRPr="009E1AD8">
        <w:rPr>
          <w:rFonts w:ascii="Times New Roman" w:hAnsi="Times New Roman"/>
          <w:sz w:val="28"/>
          <w:szCs w:val="28"/>
        </w:rPr>
        <w:t xml:space="preserve">за пользование земельными участками в </w:t>
      </w:r>
      <w:r>
        <w:rPr>
          <w:rFonts w:ascii="Times New Roman" w:hAnsi="Times New Roman"/>
          <w:sz w:val="28"/>
          <w:szCs w:val="28"/>
        </w:rPr>
        <w:t xml:space="preserve">местный </w:t>
      </w:r>
      <w:r w:rsidRPr="009E1AD8">
        <w:rPr>
          <w:rFonts w:ascii="Times New Roman" w:hAnsi="Times New Roman"/>
          <w:sz w:val="28"/>
          <w:szCs w:val="28"/>
        </w:rPr>
        <w:t>бюджет</w:t>
      </w:r>
      <w:r>
        <w:rPr>
          <w:rFonts w:ascii="Times New Roman" w:hAnsi="Times New Roman"/>
          <w:sz w:val="28"/>
          <w:szCs w:val="28"/>
        </w:rPr>
        <w:t xml:space="preserve"> осуществляется по следующим видам доходов:</w:t>
      </w:r>
    </w:p>
    <w:p w:rsidR="0002735D" w:rsidRPr="009E1AD8" w:rsidRDefault="0002735D" w:rsidP="0002735D">
      <w:pPr>
        <w:ind w:firstLine="709"/>
        <w:jc w:val="both"/>
        <w:rPr>
          <w:rFonts w:ascii="Times New Roman" w:hAnsi="Times New Roman"/>
          <w:sz w:val="28"/>
          <w:szCs w:val="28"/>
        </w:rPr>
      </w:pPr>
      <w:r>
        <w:rPr>
          <w:rFonts w:ascii="Times New Roman" w:hAnsi="Times New Roman"/>
          <w:sz w:val="28"/>
          <w:szCs w:val="28"/>
        </w:rPr>
        <w:t>- </w:t>
      </w:r>
      <w:r w:rsidRPr="009E1AD8">
        <w:rPr>
          <w:rFonts w:ascii="Times New Roman" w:hAnsi="Times New Roman"/>
          <w:sz w:val="28"/>
          <w:szCs w:val="28"/>
        </w:rPr>
        <w:t>арендной платы за зем</w:t>
      </w:r>
      <w:r>
        <w:rPr>
          <w:rFonts w:ascii="Times New Roman" w:hAnsi="Times New Roman"/>
          <w:sz w:val="28"/>
          <w:szCs w:val="28"/>
        </w:rPr>
        <w:t>е</w:t>
      </w:r>
      <w:r w:rsidRPr="009E1AD8">
        <w:rPr>
          <w:rFonts w:ascii="Times New Roman" w:hAnsi="Times New Roman"/>
          <w:sz w:val="28"/>
          <w:szCs w:val="28"/>
        </w:rPr>
        <w:t>л</w:t>
      </w:r>
      <w:r>
        <w:rPr>
          <w:rFonts w:ascii="Times New Roman" w:hAnsi="Times New Roman"/>
          <w:sz w:val="28"/>
          <w:szCs w:val="28"/>
        </w:rPr>
        <w:t>ьные участки</w:t>
      </w:r>
      <w:r w:rsidRPr="009E1AD8">
        <w:rPr>
          <w:rFonts w:ascii="Times New Roman" w:hAnsi="Times New Roman"/>
          <w:sz w:val="28"/>
          <w:szCs w:val="28"/>
        </w:rPr>
        <w:t xml:space="preserve">, находящиеся в собственности </w:t>
      </w:r>
      <w:r>
        <w:rPr>
          <w:rFonts w:ascii="Times New Roman" w:hAnsi="Times New Roman"/>
          <w:sz w:val="28"/>
          <w:szCs w:val="28"/>
        </w:rPr>
        <w:t>муниципального образования</w:t>
      </w:r>
      <w:r w:rsidRPr="009E1AD8">
        <w:rPr>
          <w:rFonts w:ascii="Times New Roman" w:hAnsi="Times New Roman"/>
          <w:sz w:val="28"/>
          <w:szCs w:val="28"/>
        </w:rPr>
        <w:t>;</w:t>
      </w:r>
    </w:p>
    <w:p w:rsidR="0002735D" w:rsidRPr="009E1AD8" w:rsidRDefault="0002735D" w:rsidP="0002735D">
      <w:pPr>
        <w:tabs>
          <w:tab w:val="left" w:pos="540"/>
        </w:tabs>
        <w:ind w:firstLine="709"/>
        <w:jc w:val="both"/>
        <w:rPr>
          <w:rFonts w:ascii="Times New Roman" w:hAnsi="Times New Roman"/>
          <w:sz w:val="28"/>
          <w:szCs w:val="28"/>
        </w:rPr>
      </w:pPr>
      <w:r>
        <w:rPr>
          <w:rFonts w:ascii="Times New Roman" w:hAnsi="Times New Roman"/>
          <w:sz w:val="28"/>
          <w:szCs w:val="28"/>
        </w:rPr>
        <w:t>- </w:t>
      </w:r>
      <w:r w:rsidRPr="009E1AD8">
        <w:rPr>
          <w:rFonts w:ascii="Times New Roman" w:hAnsi="Times New Roman"/>
          <w:sz w:val="28"/>
          <w:szCs w:val="28"/>
        </w:rPr>
        <w:t xml:space="preserve">арендной платы за земельные участки, государственная собственность на которые не разграничена и которые расположены в границах </w:t>
      </w:r>
      <w:r>
        <w:rPr>
          <w:rFonts w:ascii="Times New Roman" w:hAnsi="Times New Roman"/>
          <w:sz w:val="28"/>
          <w:szCs w:val="28"/>
        </w:rPr>
        <w:t>муниципального образования</w:t>
      </w:r>
      <w:r w:rsidRPr="009E1AD8">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д</w:t>
      </w:r>
      <w:r w:rsidRPr="009E1AD8">
        <w:rPr>
          <w:rFonts w:ascii="Times New Roman" w:hAnsi="Times New Roman"/>
          <w:sz w:val="28"/>
          <w:szCs w:val="28"/>
        </w:rPr>
        <w:t xml:space="preserve">оходы от продажи земельных участков, находящихся в собственности </w:t>
      </w:r>
      <w:r>
        <w:rPr>
          <w:rFonts w:ascii="Times New Roman" w:hAnsi="Times New Roman"/>
          <w:sz w:val="28"/>
          <w:szCs w:val="28"/>
        </w:rPr>
        <w:t>муниципального образования;</w:t>
      </w:r>
    </w:p>
    <w:p w:rsidR="0002735D" w:rsidRPr="009E1AD8" w:rsidRDefault="0002735D" w:rsidP="0002735D">
      <w:pPr>
        <w:ind w:firstLine="709"/>
        <w:jc w:val="both"/>
        <w:rPr>
          <w:rFonts w:ascii="Times New Roman" w:hAnsi="Times New Roman"/>
          <w:sz w:val="28"/>
          <w:szCs w:val="28"/>
        </w:rPr>
      </w:pPr>
      <w:r>
        <w:rPr>
          <w:rFonts w:ascii="Times New Roman" w:hAnsi="Times New Roman"/>
          <w:sz w:val="28"/>
          <w:szCs w:val="28"/>
        </w:rPr>
        <w:t>- </w:t>
      </w:r>
      <w:r w:rsidRPr="009E1AD8">
        <w:rPr>
          <w:rFonts w:ascii="Times New Roman" w:hAnsi="Times New Roman"/>
          <w:sz w:val="28"/>
          <w:szCs w:val="28"/>
        </w:rPr>
        <w:t>доходы от продажи земельных участков, государственная собственность на которые не разграничена.</w:t>
      </w:r>
    </w:p>
    <w:p w:rsidR="0002735D" w:rsidRDefault="0002735D" w:rsidP="0002735D">
      <w:pPr>
        <w:ind w:firstLine="709"/>
        <w:jc w:val="both"/>
        <w:rPr>
          <w:rFonts w:ascii="Times New Roman" w:hAnsi="Times New Roman"/>
          <w:sz w:val="28"/>
          <w:szCs w:val="28"/>
        </w:rPr>
      </w:pPr>
      <w:r w:rsidRPr="003D1B38">
        <w:rPr>
          <w:rFonts w:ascii="Times New Roman" w:hAnsi="Times New Roman"/>
          <w:sz w:val="28"/>
          <w:szCs w:val="28"/>
        </w:rPr>
        <w:t>Источниками информации о вышеприведенных показателях являются</w:t>
      </w:r>
      <w:r>
        <w:rPr>
          <w:rFonts w:ascii="Times New Roman" w:hAnsi="Times New Roman"/>
          <w:sz w:val="28"/>
          <w:szCs w:val="28"/>
        </w:rPr>
        <w:t>:</w:t>
      </w:r>
    </w:p>
    <w:p w:rsidR="0002735D" w:rsidRPr="009E1AD8" w:rsidRDefault="0002735D" w:rsidP="0002735D">
      <w:pPr>
        <w:ind w:firstLine="709"/>
        <w:jc w:val="both"/>
        <w:rPr>
          <w:rFonts w:ascii="Times New Roman" w:hAnsi="Times New Roman"/>
          <w:sz w:val="28"/>
          <w:szCs w:val="28"/>
        </w:rPr>
      </w:pPr>
      <w:r w:rsidRPr="009E1AD8">
        <w:rPr>
          <w:rFonts w:ascii="Times New Roman" w:hAnsi="Times New Roman"/>
          <w:bCs/>
          <w:sz w:val="28"/>
          <w:szCs w:val="28"/>
        </w:rPr>
        <w:t>-</w:t>
      </w:r>
      <w:r>
        <w:rPr>
          <w:rFonts w:ascii="Times New Roman" w:hAnsi="Times New Roman"/>
          <w:bCs/>
          <w:sz w:val="28"/>
          <w:szCs w:val="28"/>
        </w:rPr>
        <w:t> </w:t>
      </w:r>
      <w:r w:rsidRPr="009E1AD8">
        <w:rPr>
          <w:rFonts w:ascii="Times New Roman" w:hAnsi="Times New Roman"/>
          <w:bCs/>
          <w:sz w:val="28"/>
          <w:szCs w:val="28"/>
        </w:rPr>
        <w:t xml:space="preserve">баланс главного распорядителя (распорядителя), получателя средств </w:t>
      </w:r>
      <w:r w:rsidRPr="009E1AD8">
        <w:rPr>
          <w:rFonts w:ascii="Times New Roman" w:hAnsi="Times New Roman"/>
          <w:bCs/>
          <w:sz w:val="28"/>
          <w:szCs w:val="28"/>
        </w:rPr>
        <w:lastRenderedPageBreak/>
        <w:t xml:space="preserve">бюджета, главного администратора, администратора источников финансирования дефицита бюджета, главного администратора, администратора </w:t>
      </w:r>
      <w:r>
        <w:rPr>
          <w:rFonts w:ascii="Times New Roman" w:hAnsi="Times New Roman"/>
          <w:bCs/>
          <w:sz w:val="28"/>
          <w:szCs w:val="28"/>
        </w:rPr>
        <w:t xml:space="preserve">неналоговых </w:t>
      </w:r>
      <w:r w:rsidRPr="009E1AD8">
        <w:rPr>
          <w:rFonts w:ascii="Times New Roman" w:hAnsi="Times New Roman"/>
          <w:bCs/>
          <w:sz w:val="28"/>
          <w:szCs w:val="28"/>
        </w:rPr>
        <w:t xml:space="preserve">доходов </w:t>
      </w:r>
      <w:r>
        <w:rPr>
          <w:rFonts w:ascii="Times New Roman" w:hAnsi="Times New Roman"/>
          <w:bCs/>
          <w:sz w:val="28"/>
          <w:szCs w:val="28"/>
        </w:rPr>
        <w:t xml:space="preserve">местного </w:t>
      </w:r>
      <w:r w:rsidRPr="009E1AD8">
        <w:rPr>
          <w:rFonts w:ascii="Times New Roman" w:hAnsi="Times New Roman"/>
          <w:bCs/>
          <w:sz w:val="28"/>
          <w:szCs w:val="28"/>
        </w:rPr>
        <w:t>бюджета</w:t>
      </w:r>
      <w:r>
        <w:rPr>
          <w:rFonts w:ascii="Times New Roman" w:hAnsi="Times New Roman"/>
          <w:bCs/>
          <w:sz w:val="28"/>
          <w:szCs w:val="28"/>
        </w:rPr>
        <w:t xml:space="preserve"> за пользование земельными ресурсами</w:t>
      </w:r>
      <w:r w:rsidRPr="009E1AD8">
        <w:rPr>
          <w:rFonts w:ascii="Times New Roman" w:hAnsi="Times New Roman"/>
          <w:bCs/>
          <w:sz w:val="28"/>
          <w:szCs w:val="28"/>
        </w:rPr>
        <w:t>;</w:t>
      </w:r>
    </w:p>
    <w:p w:rsidR="0002735D" w:rsidRPr="009E1AD8" w:rsidRDefault="0002735D" w:rsidP="0002735D">
      <w:pPr>
        <w:ind w:firstLine="709"/>
        <w:jc w:val="both"/>
        <w:rPr>
          <w:rFonts w:ascii="Times New Roman" w:hAnsi="Times New Roman"/>
          <w:sz w:val="28"/>
          <w:szCs w:val="28"/>
        </w:rPr>
      </w:pPr>
      <w:r w:rsidRPr="009E1AD8">
        <w:rPr>
          <w:rFonts w:ascii="Times New Roman" w:hAnsi="Times New Roman"/>
          <w:bCs/>
          <w:sz w:val="28"/>
          <w:szCs w:val="28"/>
        </w:rPr>
        <w:t>-</w:t>
      </w:r>
      <w:r>
        <w:rPr>
          <w:rFonts w:ascii="Times New Roman" w:hAnsi="Times New Roman"/>
          <w:bCs/>
          <w:sz w:val="28"/>
          <w:szCs w:val="28"/>
        </w:rPr>
        <w:t> </w:t>
      </w:r>
      <w:r w:rsidRPr="009E1AD8">
        <w:rPr>
          <w:rFonts w:ascii="Times New Roman" w:hAnsi="Times New Roman"/>
          <w:bCs/>
          <w:sz w:val="28"/>
          <w:szCs w:val="28"/>
        </w:rPr>
        <w:t>справка по заключению счетов бюджетного учета отчетного финансового года;</w:t>
      </w:r>
    </w:p>
    <w:p w:rsidR="0002735D" w:rsidRPr="009E1AD8" w:rsidRDefault="0002735D" w:rsidP="0002735D">
      <w:pPr>
        <w:ind w:firstLine="709"/>
        <w:jc w:val="both"/>
        <w:rPr>
          <w:rFonts w:ascii="Times New Roman" w:hAnsi="Times New Roman"/>
          <w:sz w:val="28"/>
          <w:szCs w:val="28"/>
        </w:rPr>
      </w:pPr>
      <w:r w:rsidRPr="009E1AD8">
        <w:rPr>
          <w:rFonts w:ascii="Times New Roman" w:hAnsi="Times New Roman"/>
          <w:bCs/>
          <w:sz w:val="28"/>
          <w:szCs w:val="28"/>
        </w:rPr>
        <w:t>-</w:t>
      </w:r>
      <w:r>
        <w:rPr>
          <w:rFonts w:ascii="Times New Roman" w:hAnsi="Times New Roman"/>
          <w:bCs/>
          <w:sz w:val="28"/>
          <w:szCs w:val="28"/>
        </w:rPr>
        <w:t> </w:t>
      </w:r>
      <w:r w:rsidRPr="009E1AD8">
        <w:rPr>
          <w:rFonts w:ascii="Times New Roman" w:hAnsi="Times New Roman"/>
          <w:bCs/>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w:t>
      </w:r>
      <w:r>
        <w:rPr>
          <w:rFonts w:ascii="Times New Roman" w:hAnsi="Times New Roman"/>
          <w:bCs/>
          <w:sz w:val="28"/>
          <w:szCs w:val="28"/>
        </w:rPr>
        <w:t>неналоговых</w:t>
      </w:r>
      <w:r w:rsidRPr="009E1AD8">
        <w:rPr>
          <w:rFonts w:ascii="Times New Roman" w:hAnsi="Times New Roman"/>
          <w:bCs/>
          <w:sz w:val="28"/>
          <w:szCs w:val="28"/>
        </w:rPr>
        <w:t xml:space="preserve"> доходов </w:t>
      </w:r>
      <w:r>
        <w:rPr>
          <w:rFonts w:ascii="Times New Roman" w:hAnsi="Times New Roman"/>
          <w:bCs/>
          <w:sz w:val="28"/>
          <w:szCs w:val="28"/>
        </w:rPr>
        <w:t>местного</w:t>
      </w:r>
      <w:r w:rsidRPr="009E1AD8">
        <w:rPr>
          <w:rFonts w:ascii="Times New Roman" w:hAnsi="Times New Roman"/>
          <w:bCs/>
          <w:sz w:val="28"/>
          <w:szCs w:val="28"/>
        </w:rPr>
        <w:t xml:space="preserve"> бюджета</w:t>
      </w:r>
      <w:r>
        <w:rPr>
          <w:rFonts w:ascii="Times New Roman" w:hAnsi="Times New Roman"/>
          <w:bCs/>
          <w:sz w:val="28"/>
          <w:szCs w:val="28"/>
        </w:rPr>
        <w:t xml:space="preserve"> за пользование земельными ресурсами</w:t>
      </w:r>
      <w:r w:rsidRPr="009E1AD8">
        <w:rPr>
          <w:rFonts w:ascii="Times New Roman" w:hAnsi="Times New Roman"/>
          <w:bCs/>
          <w:sz w:val="28"/>
          <w:szCs w:val="28"/>
        </w:rPr>
        <w:t>;</w:t>
      </w:r>
    </w:p>
    <w:p w:rsidR="0002735D" w:rsidRDefault="0002735D" w:rsidP="0002735D">
      <w:pPr>
        <w:ind w:firstLine="709"/>
        <w:jc w:val="both"/>
        <w:rPr>
          <w:rFonts w:ascii="Times New Roman" w:hAnsi="Times New Roman"/>
          <w:bCs/>
          <w:sz w:val="28"/>
          <w:szCs w:val="28"/>
        </w:rPr>
      </w:pPr>
      <w:r w:rsidRPr="009E1AD8">
        <w:rPr>
          <w:rFonts w:ascii="Times New Roman" w:hAnsi="Times New Roman"/>
          <w:bCs/>
          <w:sz w:val="28"/>
          <w:szCs w:val="28"/>
        </w:rPr>
        <w:t>-</w:t>
      </w:r>
      <w:r>
        <w:rPr>
          <w:rFonts w:ascii="Times New Roman" w:hAnsi="Times New Roman"/>
          <w:bCs/>
          <w:sz w:val="28"/>
          <w:szCs w:val="28"/>
        </w:rPr>
        <w:t> </w:t>
      </w:r>
      <w:r w:rsidRPr="009E1AD8">
        <w:rPr>
          <w:rFonts w:ascii="Times New Roman" w:hAnsi="Times New Roman"/>
          <w:bCs/>
          <w:sz w:val="28"/>
          <w:szCs w:val="28"/>
        </w:rPr>
        <w:t>отчет о финансовых результатах деятельности</w:t>
      </w:r>
      <w:r>
        <w:rPr>
          <w:rFonts w:ascii="Times New Roman" w:hAnsi="Times New Roman"/>
          <w:bCs/>
          <w:sz w:val="28"/>
          <w:szCs w:val="28"/>
        </w:rPr>
        <w:t>;</w:t>
      </w:r>
    </w:p>
    <w:p w:rsidR="0002735D" w:rsidRDefault="0002735D" w:rsidP="0002735D">
      <w:pPr>
        <w:ind w:firstLine="709"/>
        <w:jc w:val="both"/>
        <w:rPr>
          <w:rFonts w:ascii="Times New Roman" w:hAnsi="Times New Roman"/>
          <w:sz w:val="28"/>
          <w:szCs w:val="28"/>
        </w:rPr>
      </w:pPr>
      <w:r>
        <w:rPr>
          <w:rFonts w:ascii="Times New Roman" w:hAnsi="Times New Roman"/>
          <w:bCs/>
          <w:sz w:val="28"/>
          <w:szCs w:val="28"/>
        </w:rPr>
        <w:t>- </w:t>
      </w:r>
      <w:r>
        <w:rPr>
          <w:rFonts w:ascii="Times New Roman" w:hAnsi="Times New Roman"/>
          <w:color w:val="000000"/>
          <w:sz w:val="28"/>
          <w:szCs w:val="28"/>
        </w:rPr>
        <w:t>бюджетная отчетность</w:t>
      </w:r>
      <w:r w:rsidRPr="000F24D4">
        <w:rPr>
          <w:rFonts w:ascii="Times New Roman" w:hAnsi="Times New Roman"/>
          <w:sz w:val="28"/>
          <w:szCs w:val="28"/>
        </w:rPr>
        <w:t xml:space="preserve"> </w:t>
      </w:r>
      <w:r>
        <w:rPr>
          <w:rFonts w:ascii="Times New Roman" w:hAnsi="Times New Roman"/>
          <w:sz w:val="28"/>
          <w:szCs w:val="28"/>
        </w:rPr>
        <w:t>структурного подразделения органов местного самоуправления по управлению финансами</w:t>
      </w:r>
      <w:r>
        <w:rPr>
          <w:rFonts w:ascii="Times New Roman" w:hAnsi="Times New Roman"/>
          <w:color w:val="000000"/>
          <w:sz w:val="28"/>
          <w:szCs w:val="28"/>
        </w:rPr>
        <w:t>.</w:t>
      </w:r>
    </w:p>
    <w:p w:rsidR="0002735D" w:rsidRPr="009E1AD8" w:rsidRDefault="0002735D" w:rsidP="0002735D">
      <w:pPr>
        <w:ind w:firstLine="567"/>
        <w:jc w:val="both"/>
        <w:rPr>
          <w:rFonts w:ascii="Times New Roman" w:hAnsi="Times New Roman"/>
          <w:bCs/>
          <w:sz w:val="28"/>
          <w:szCs w:val="28"/>
        </w:rPr>
      </w:pPr>
    </w:p>
    <w:p w:rsidR="0002735D" w:rsidRPr="00486679" w:rsidRDefault="0002735D" w:rsidP="0002735D">
      <w:pPr>
        <w:jc w:val="center"/>
        <w:rPr>
          <w:rFonts w:ascii="Times New Roman" w:hAnsi="Times New Roman"/>
          <w:b/>
          <w:sz w:val="28"/>
          <w:szCs w:val="28"/>
        </w:rPr>
      </w:pPr>
      <w:r>
        <w:rPr>
          <w:rFonts w:ascii="Times New Roman" w:hAnsi="Times New Roman"/>
          <w:b/>
          <w:sz w:val="28"/>
          <w:szCs w:val="28"/>
        </w:rPr>
        <w:t xml:space="preserve">5.6.1. Проверка доходов от </w:t>
      </w:r>
      <w:r w:rsidRPr="00486679">
        <w:rPr>
          <w:rFonts w:ascii="Times New Roman" w:hAnsi="Times New Roman"/>
          <w:b/>
          <w:sz w:val="28"/>
          <w:szCs w:val="28"/>
        </w:rPr>
        <w:t xml:space="preserve">арендной платы за земельные участки, находящиеся в </w:t>
      </w:r>
      <w:r>
        <w:rPr>
          <w:rFonts w:ascii="Times New Roman" w:hAnsi="Times New Roman"/>
          <w:b/>
          <w:sz w:val="28"/>
          <w:szCs w:val="28"/>
        </w:rPr>
        <w:t>собственности муниципального образования</w:t>
      </w:r>
    </w:p>
    <w:p w:rsidR="0002735D" w:rsidRDefault="0002735D" w:rsidP="0002735D">
      <w:pPr>
        <w:ind w:firstLine="708"/>
        <w:jc w:val="both"/>
        <w:rPr>
          <w:rFonts w:ascii="Times New Roman" w:hAnsi="Times New Roman"/>
          <w:sz w:val="28"/>
          <w:szCs w:val="28"/>
        </w:rPr>
      </w:pPr>
    </w:p>
    <w:p w:rsidR="0002735D" w:rsidRDefault="0002735D" w:rsidP="0002735D">
      <w:pPr>
        <w:ind w:firstLine="708"/>
        <w:jc w:val="both"/>
        <w:rPr>
          <w:rFonts w:ascii="Times New Roman" w:hAnsi="Times New Roman"/>
          <w:sz w:val="28"/>
          <w:szCs w:val="28"/>
        </w:rPr>
      </w:pPr>
      <w:r>
        <w:rPr>
          <w:rFonts w:ascii="Times New Roman" w:hAnsi="Times New Roman"/>
          <w:sz w:val="28"/>
          <w:szCs w:val="28"/>
        </w:rPr>
        <w:t>При проверке доходов от арендной платы за земельные участки, находящиеся в собственности муниципального образования, используется информация:</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о сдаваемых в аренду земельных участках (площадь участков, объемы арендных начислений), находящихся в собственности муниципального образования;</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о неналоговых доходах местного бюджета от арендной платы за пользование земельными участками, находящимися в собственности муниципального образования.</w:t>
      </w:r>
    </w:p>
    <w:p w:rsidR="0002735D" w:rsidRDefault="0002735D" w:rsidP="0002735D">
      <w:pPr>
        <w:ind w:firstLine="708"/>
        <w:jc w:val="both"/>
        <w:rPr>
          <w:rFonts w:ascii="Times New Roman" w:hAnsi="Times New Roman"/>
          <w:sz w:val="28"/>
          <w:szCs w:val="28"/>
        </w:rPr>
      </w:pPr>
      <w:r w:rsidRPr="003D1B38">
        <w:rPr>
          <w:rFonts w:ascii="Times New Roman" w:hAnsi="Times New Roman"/>
          <w:sz w:val="28"/>
          <w:szCs w:val="28"/>
        </w:rPr>
        <w:t>Источниками информации о вышеприведенных показателях являются</w:t>
      </w:r>
      <w:r>
        <w:rPr>
          <w:rFonts w:ascii="Times New Roman" w:hAnsi="Times New Roman"/>
          <w:sz w:val="28"/>
          <w:szCs w:val="28"/>
        </w:rPr>
        <w:t>:</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реестр договоров аренды земельных участков, находящихся в собственности муниципального образования, структурного подразделения органов местного самоуправления, являющегося администратором неналоговых доходов</w:t>
      </w:r>
      <w:r w:rsidRPr="001B7CB9">
        <w:rPr>
          <w:rFonts w:ascii="Times New Roman" w:hAnsi="Times New Roman"/>
          <w:sz w:val="28"/>
          <w:szCs w:val="28"/>
        </w:rPr>
        <w:t xml:space="preserve"> </w:t>
      </w:r>
      <w:r>
        <w:rPr>
          <w:rFonts w:ascii="Times New Roman" w:hAnsi="Times New Roman"/>
          <w:sz w:val="28"/>
          <w:szCs w:val="28"/>
        </w:rPr>
        <w:t>от арендной платы за земельные участки, находящиеся в собственности муниципального образования;</w:t>
      </w:r>
    </w:p>
    <w:p w:rsidR="0002735D" w:rsidRDefault="0002735D" w:rsidP="0002735D">
      <w:pPr>
        <w:ind w:firstLine="708"/>
        <w:jc w:val="both"/>
        <w:rPr>
          <w:rFonts w:ascii="Times New Roman" w:hAnsi="Times New Roman"/>
          <w:sz w:val="28"/>
          <w:szCs w:val="28"/>
        </w:rPr>
      </w:pPr>
      <w:r>
        <w:rPr>
          <w:rFonts w:ascii="Times New Roman" w:hAnsi="Times New Roman"/>
          <w:bCs/>
          <w:sz w:val="28"/>
          <w:szCs w:val="28"/>
        </w:rPr>
        <w:t xml:space="preserve">- баланс </w:t>
      </w:r>
      <w:r>
        <w:rPr>
          <w:rFonts w:ascii="Times New Roman" w:hAnsi="Times New Roman"/>
          <w:sz w:val="28"/>
          <w:szCs w:val="28"/>
        </w:rPr>
        <w:t>структурного подразделения органов местного самоуправления, являющегося администратором неналоговых доходов от арендной платы за земельные участки, находящиеся в собственности муниципального образования;</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w:t>
      </w:r>
      <w:r>
        <w:rPr>
          <w:rFonts w:ascii="Times New Roman" w:hAnsi="Times New Roman"/>
          <w:color w:val="000000"/>
          <w:sz w:val="28"/>
          <w:szCs w:val="28"/>
        </w:rPr>
        <w:t>бюджетная отчетность</w:t>
      </w:r>
      <w:r w:rsidRPr="000F24D4">
        <w:rPr>
          <w:rFonts w:ascii="Times New Roman" w:hAnsi="Times New Roman"/>
          <w:sz w:val="28"/>
          <w:szCs w:val="28"/>
        </w:rPr>
        <w:t xml:space="preserve"> </w:t>
      </w:r>
      <w:r>
        <w:rPr>
          <w:rFonts w:ascii="Times New Roman" w:hAnsi="Times New Roman"/>
          <w:sz w:val="28"/>
          <w:szCs w:val="28"/>
        </w:rPr>
        <w:t>структурного подразделения органов местного самоуправления по управлению финансами</w:t>
      </w:r>
      <w:r w:rsidRPr="00C4657A">
        <w:rPr>
          <w:rFonts w:ascii="Times New Roman" w:hAnsi="Times New Roman"/>
          <w:sz w:val="28"/>
          <w:szCs w:val="28"/>
        </w:rPr>
        <w:t xml:space="preserve"> </w:t>
      </w:r>
      <w:r>
        <w:rPr>
          <w:rFonts w:ascii="Times New Roman" w:hAnsi="Times New Roman"/>
          <w:sz w:val="28"/>
          <w:szCs w:val="28"/>
        </w:rPr>
        <w:t>о неналоговых доходах от арендной платы за земельные участки, находящиеся в собственности муниципального образования</w:t>
      </w:r>
      <w:r>
        <w:rPr>
          <w:rFonts w:ascii="Times New Roman" w:hAnsi="Times New Roman"/>
          <w:color w:val="000000"/>
          <w:sz w:val="28"/>
          <w:szCs w:val="28"/>
        </w:rPr>
        <w:t>.</w:t>
      </w:r>
    </w:p>
    <w:p w:rsidR="0002735D" w:rsidRPr="009E1AD8" w:rsidRDefault="0002735D" w:rsidP="0002735D">
      <w:pPr>
        <w:ind w:firstLine="567"/>
        <w:jc w:val="both"/>
        <w:rPr>
          <w:rFonts w:ascii="Times New Roman" w:hAnsi="Times New Roman"/>
          <w:bCs/>
          <w:sz w:val="28"/>
          <w:szCs w:val="28"/>
        </w:rPr>
      </w:pPr>
    </w:p>
    <w:p w:rsidR="0002735D" w:rsidRPr="00486679" w:rsidRDefault="00CA22E8" w:rsidP="00CA22E8">
      <w:pPr>
        <w:jc w:val="both"/>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 xml:space="preserve">5.6.2. Проверка доходов от </w:t>
      </w:r>
      <w:r w:rsidR="0002735D" w:rsidRPr="00486679">
        <w:rPr>
          <w:rFonts w:ascii="Times New Roman" w:hAnsi="Times New Roman"/>
          <w:b/>
          <w:sz w:val="28"/>
          <w:szCs w:val="28"/>
        </w:rPr>
        <w:t xml:space="preserve">арендной платы за земельные участки, </w:t>
      </w:r>
      <w:r w:rsidR="0002735D">
        <w:rPr>
          <w:rFonts w:ascii="Times New Roman" w:hAnsi="Times New Roman"/>
          <w:b/>
          <w:sz w:val="28"/>
          <w:szCs w:val="28"/>
        </w:rPr>
        <w:t>государственная собственность на которые не разграничена</w:t>
      </w:r>
    </w:p>
    <w:p w:rsidR="0002735D" w:rsidRDefault="0002735D" w:rsidP="0002735D">
      <w:pPr>
        <w:ind w:firstLine="708"/>
        <w:jc w:val="both"/>
        <w:rPr>
          <w:rFonts w:ascii="Times New Roman" w:hAnsi="Times New Roman"/>
          <w:sz w:val="28"/>
          <w:szCs w:val="28"/>
        </w:rPr>
      </w:pPr>
    </w:p>
    <w:p w:rsidR="0002735D" w:rsidRDefault="0002735D" w:rsidP="0002735D">
      <w:pPr>
        <w:ind w:firstLine="708"/>
        <w:jc w:val="both"/>
        <w:rPr>
          <w:rFonts w:ascii="Times New Roman" w:hAnsi="Times New Roman"/>
          <w:sz w:val="28"/>
          <w:szCs w:val="28"/>
        </w:rPr>
      </w:pPr>
      <w:r>
        <w:rPr>
          <w:rFonts w:ascii="Times New Roman" w:hAnsi="Times New Roman"/>
          <w:sz w:val="28"/>
          <w:szCs w:val="28"/>
        </w:rPr>
        <w:t>При проверке доходов от арендной платы за земельные участки, государственная собственность на которые не разграничена, используется информация:</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о сдаваемых в аренду земельных участках (площадь участков, объемы арендных начислений), государственная собственность на которые не разграничена;</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о нормативах перечислений в местный бюджет арендной платы за пользование земельными участками, государственная собственность на которые не разграничена;</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о неналоговых доходах местного бюджета от арендной платы за пользование земельными участками, государственная собственность на которые не разграничена.</w:t>
      </w:r>
    </w:p>
    <w:p w:rsidR="0002735D" w:rsidRDefault="0002735D" w:rsidP="0002735D">
      <w:pPr>
        <w:ind w:firstLine="708"/>
        <w:jc w:val="both"/>
        <w:rPr>
          <w:rFonts w:ascii="Times New Roman" w:hAnsi="Times New Roman"/>
          <w:sz w:val="28"/>
          <w:szCs w:val="28"/>
        </w:rPr>
      </w:pPr>
      <w:r w:rsidRPr="003D1B38">
        <w:rPr>
          <w:rFonts w:ascii="Times New Roman" w:hAnsi="Times New Roman"/>
          <w:sz w:val="28"/>
          <w:szCs w:val="28"/>
        </w:rPr>
        <w:t>Источниками информации о вышеприведенных показателях являются</w:t>
      </w:r>
      <w:r>
        <w:rPr>
          <w:rFonts w:ascii="Times New Roman" w:hAnsi="Times New Roman"/>
          <w:sz w:val="28"/>
          <w:szCs w:val="28"/>
        </w:rPr>
        <w:t>:</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реестр договоров аренды земельных участков, государственная собственность на которые не разграничена, структурного подразделения органов местного самоуправления (или органа государственной власти), являющегося администратором соответствующего вида доходов;</w:t>
      </w:r>
    </w:p>
    <w:p w:rsidR="0002735D" w:rsidRDefault="0002735D" w:rsidP="0002735D">
      <w:pPr>
        <w:ind w:firstLine="708"/>
        <w:jc w:val="both"/>
        <w:rPr>
          <w:rFonts w:ascii="Times New Roman" w:hAnsi="Times New Roman"/>
          <w:sz w:val="28"/>
          <w:szCs w:val="28"/>
        </w:rPr>
      </w:pPr>
      <w:r>
        <w:rPr>
          <w:rFonts w:ascii="Times New Roman" w:hAnsi="Times New Roman"/>
          <w:bCs/>
          <w:sz w:val="28"/>
          <w:szCs w:val="28"/>
        </w:rPr>
        <w:t xml:space="preserve">- баланс </w:t>
      </w:r>
      <w:r>
        <w:rPr>
          <w:rFonts w:ascii="Times New Roman" w:hAnsi="Times New Roman"/>
          <w:sz w:val="28"/>
          <w:szCs w:val="28"/>
        </w:rPr>
        <w:t>структурного подразделения органов местного самоуправления (или органа государственной власти), являющегося администратором неналоговых доходов</w:t>
      </w:r>
      <w:r w:rsidRPr="001B7CB9">
        <w:rPr>
          <w:rFonts w:ascii="Times New Roman" w:hAnsi="Times New Roman"/>
          <w:sz w:val="28"/>
          <w:szCs w:val="28"/>
        </w:rPr>
        <w:t xml:space="preserve"> </w:t>
      </w:r>
      <w:r>
        <w:rPr>
          <w:rFonts w:ascii="Times New Roman" w:hAnsi="Times New Roman"/>
          <w:sz w:val="28"/>
          <w:szCs w:val="28"/>
        </w:rPr>
        <w:t>от арендной платы за земельные участки,</w:t>
      </w:r>
      <w:r w:rsidRPr="006F32F2">
        <w:rPr>
          <w:rFonts w:ascii="Times New Roman" w:hAnsi="Times New Roman"/>
          <w:sz w:val="28"/>
          <w:szCs w:val="28"/>
        </w:rPr>
        <w:t xml:space="preserve"> </w:t>
      </w:r>
      <w:r>
        <w:rPr>
          <w:rFonts w:ascii="Times New Roman" w:hAnsi="Times New Roman"/>
          <w:sz w:val="28"/>
          <w:szCs w:val="28"/>
        </w:rPr>
        <w:t>государственная собственность на которые не разграничена;</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БК РФ;</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w:t>
      </w:r>
      <w:r>
        <w:rPr>
          <w:rFonts w:ascii="Times New Roman" w:hAnsi="Times New Roman"/>
          <w:color w:val="000000"/>
          <w:sz w:val="28"/>
          <w:szCs w:val="28"/>
        </w:rPr>
        <w:t>бюджетная отчетность</w:t>
      </w:r>
      <w:r w:rsidRPr="000F24D4">
        <w:rPr>
          <w:rFonts w:ascii="Times New Roman" w:hAnsi="Times New Roman"/>
          <w:sz w:val="28"/>
          <w:szCs w:val="28"/>
        </w:rPr>
        <w:t xml:space="preserve"> </w:t>
      </w:r>
      <w:r>
        <w:rPr>
          <w:rFonts w:ascii="Times New Roman" w:hAnsi="Times New Roman"/>
          <w:sz w:val="28"/>
          <w:szCs w:val="28"/>
        </w:rPr>
        <w:t>структурного подразделения органов местного самоуправления по управлению финансами</w:t>
      </w:r>
      <w:r w:rsidRPr="00C4657A">
        <w:rPr>
          <w:rFonts w:ascii="Times New Roman" w:hAnsi="Times New Roman"/>
          <w:sz w:val="28"/>
          <w:szCs w:val="28"/>
        </w:rPr>
        <w:t xml:space="preserve"> </w:t>
      </w:r>
      <w:r>
        <w:rPr>
          <w:rFonts w:ascii="Times New Roman" w:hAnsi="Times New Roman"/>
          <w:sz w:val="28"/>
          <w:szCs w:val="28"/>
        </w:rPr>
        <w:t>о неналоговых доходах местного бюджета от арендной платы за пользование земельными участками, государственная собственность на которые не разграничена.</w:t>
      </w:r>
    </w:p>
    <w:p w:rsidR="0002735D" w:rsidRDefault="0002735D" w:rsidP="0002735D">
      <w:pPr>
        <w:ind w:firstLine="567"/>
        <w:jc w:val="center"/>
        <w:rPr>
          <w:rFonts w:ascii="Times New Roman" w:hAnsi="Times New Roman"/>
          <w:b/>
          <w:sz w:val="28"/>
          <w:szCs w:val="28"/>
        </w:rPr>
      </w:pPr>
    </w:p>
    <w:p w:rsidR="0002735D" w:rsidRPr="00BE678C" w:rsidRDefault="00CA22E8" w:rsidP="00CA22E8">
      <w:pPr>
        <w:jc w:val="both"/>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 xml:space="preserve">5.6.3. Проверка </w:t>
      </w:r>
      <w:r w:rsidR="0002735D" w:rsidRPr="00BE678C">
        <w:rPr>
          <w:rFonts w:ascii="Times New Roman" w:hAnsi="Times New Roman"/>
          <w:b/>
          <w:sz w:val="28"/>
          <w:szCs w:val="28"/>
        </w:rPr>
        <w:t xml:space="preserve">доходов от продажи земельных участков, находящихся в собственности </w:t>
      </w:r>
      <w:r w:rsidR="0002735D">
        <w:rPr>
          <w:rFonts w:ascii="Times New Roman" w:hAnsi="Times New Roman"/>
          <w:b/>
          <w:sz w:val="28"/>
          <w:szCs w:val="28"/>
        </w:rPr>
        <w:t>муниципального образования</w:t>
      </w:r>
    </w:p>
    <w:p w:rsidR="0002735D" w:rsidRDefault="0002735D" w:rsidP="0002735D">
      <w:pPr>
        <w:ind w:firstLine="708"/>
        <w:jc w:val="both"/>
        <w:rPr>
          <w:rFonts w:ascii="Times New Roman" w:hAnsi="Times New Roman"/>
          <w:sz w:val="28"/>
          <w:szCs w:val="28"/>
        </w:rPr>
      </w:pPr>
    </w:p>
    <w:p w:rsidR="0002735D" w:rsidRDefault="0002735D" w:rsidP="0002735D">
      <w:pPr>
        <w:ind w:firstLine="708"/>
        <w:jc w:val="both"/>
        <w:rPr>
          <w:rFonts w:ascii="Times New Roman" w:hAnsi="Times New Roman"/>
          <w:sz w:val="28"/>
          <w:szCs w:val="28"/>
        </w:rPr>
      </w:pPr>
      <w:r>
        <w:rPr>
          <w:rFonts w:ascii="Times New Roman" w:hAnsi="Times New Roman"/>
          <w:sz w:val="28"/>
          <w:szCs w:val="28"/>
        </w:rPr>
        <w:t>При проверке доходов от продажи земельных участков, находящихся в собственности муниципального образования, используется информация:</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о планируемых к продаже земельных участках (площадь участков, объемы планируемых продаж), находящихся в собственности муниципального образования;</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о фактически проданных земельных участках (площадь участков, объемы продаж), находящихся в собственности муниципального образования;</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об объемах фактических перечислений от продажи земельных участков, находящихся в собственности муниципального образования;</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о неналоговых доходах местного бюджета от продажи земельных участков, находящихся в собственности муниципального образования.</w:t>
      </w:r>
    </w:p>
    <w:p w:rsidR="0002735D" w:rsidRDefault="0002735D" w:rsidP="0002735D">
      <w:pPr>
        <w:ind w:firstLine="708"/>
        <w:jc w:val="both"/>
        <w:rPr>
          <w:rFonts w:ascii="Times New Roman" w:hAnsi="Times New Roman"/>
          <w:sz w:val="28"/>
          <w:szCs w:val="28"/>
        </w:rPr>
      </w:pPr>
      <w:r w:rsidRPr="003D1B38">
        <w:rPr>
          <w:rFonts w:ascii="Times New Roman" w:hAnsi="Times New Roman"/>
          <w:sz w:val="28"/>
          <w:szCs w:val="28"/>
        </w:rPr>
        <w:t>Источниками информации о вышеприведенных показателях являются</w:t>
      </w:r>
      <w:r>
        <w:rPr>
          <w:rFonts w:ascii="Times New Roman" w:hAnsi="Times New Roman"/>
          <w:sz w:val="28"/>
          <w:szCs w:val="28"/>
        </w:rPr>
        <w:t>:</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xml:space="preserve">- реестр земельных участков, находящихся в собственности </w:t>
      </w:r>
      <w:r>
        <w:rPr>
          <w:rFonts w:ascii="Times New Roman" w:hAnsi="Times New Roman"/>
          <w:sz w:val="28"/>
          <w:szCs w:val="28"/>
        </w:rPr>
        <w:lastRenderedPageBreak/>
        <w:t>муниципального образования, структурного подразделения органов местного самоуправления, являющегося администратором неналоговых доходов</w:t>
      </w:r>
      <w:r w:rsidRPr="001B7CB9">
        <w:rPr>
          <w:rFonts w:ascii="Times New Roman" w:hAnsi="Times New Roman"/>
          <w:sz w:val="28"/>
          <w:szCs w:val="28"/>
        </w:rPr>
        <w:t xml:space="preserve"> </w:t>
      </w:r>
      <w:r>
        <w:rPr>
          <w:rFonts w:ascii="Times New Roman" w:hAnsi="Times New Roman"/>
          <w:sz w:val="28"/>
          <w:szCs w:val="28"/>
        </w:rPr>
        <w:t>от продажи земельных участков, находящихся в собственности муниципального образования;</w:t>
      </w:r>
    </w:p>
    <w:p w:rsidR="0002735D" w:rsidRDefault="0002735D" w:rsidP="0002735D">
      <w:pPr>
        <w:ind w:firstLine="708"/>
        <w:jc w:val="both"/>
        <w:rPr>
          <w:rFonts w:ascii="Times New Roman" w:hAnsi="Times New Roman"/>
          <w:sz w:val="28"/>
          <w:szCs w:val="28"/>
        </w:rPr>
      </w:pPr>
      <w:r>
        <w:rPr>
          <w:rFonts w:ascii="Times New Roman" w:hAnsi="Times New Roman"/>
          <w:bCs/>
          <w:sz w:val="28"/>
          <w:szCs w:val="28"/>
        </w:rPr>
        <w:t xml:space="preserve">- баланс </w:t>
      </w:r>
      <w:r>
        <w:rPr>
          <w:rFonts w:ascii="Times New Roman" w:hAnsi="Times New Roman"/>
          <w:sz w:val="28"/>
          <w:szCs w:val="28"/>
        </w:rPr>
        <w:t>структурного подразделения органов местного самоуправления, являющегося администратором неналоговых доходов</w:t>
      </w:r>
      <w:r w:rsidRPr="001B7CB9">
        <w:rPr>
          <w:rFonts w:ascii="Times New Roman" w:hAnsi="Times New Roman"/>
          <w:sz w:val="28"/>
          <w:szCs w:val="28"/>
        </w:rPr>
        <w:t xml:space="preserve"> </w:t>
      </w:r>
      <w:r>
        <w:rPr>
          <w:rFonts w:ascii="Times New Roman" w:hAnsi="Times New Roman"/>
          <w:sz w:val="28"/>
          <w:szCs w:val="28"/>
        </w:rPr>
        <w:t>от продажи земельных участков, находящихся в собственности муниципального образования;</w:t>
      </w:r>
    </w:p>
    <w:p w:rsidR="0002735D" w:rsidRDefault="0002735D" w:rsidP="0002735D">
      <w:pPr>
        <w:ind w:firstLine="708"/>
        <w:jc w:val="both"/>
        <w:rPr>
          <w:rFonts w:ascii="Times New Roman" w:hAnsi="Times New Roman"/>
          <w:sz w:val="28"/>
          <w:szCs w:val="28"/>
        </w:rPr>
      </w:pPr>
      <w:r>
        <w:rPr>
          <w:rFonts w:ascii="Times New Roman" w:hAnsi="Times New Roman"/>
          <w:sz w:val="28"/>
          <w:szCs w:val="28"/>
        </w:rPr>
        <w:t>- </w:t>
      </w:r>
      <w:r>
        <w:rPr>
          <w:rFonts w:ascii="Times New Roman" w:hAnsi="Times New Roman"/>
          <w:color w:val="000000"/>
          <w:sz w:val="28"/>
          <w:szCs w:val="28"/>
        </w:rPr>
        <w:t>бюджетная отчетность</w:t>
      </w:r>
      <w:r w:rsidRPr="000F24D4">
        <w:rPr>
          <w:rFonts w:ascii="Times New Roman" w:hAnsi="Times New Roman"/>
          <w:sz w:val="28"/>
          <w:szCs w:val="28"/>
        </w:rPr>
        <w:t xml:space="preserve"> </w:t>
      </w:r>
      <w:r>
        <w:rPr>
          <w:rFonts w:ascii="Times New Roman" w:hAnsi="Times New Roman"/>
          <w:sz w:val="28"/>
          <w:szCs w:val="28"/>
        </w:rPr>
        <w:t>структурного подразделения органов местного самоуправления по управлению финансами о неналоговых доходах местного бюджета от продажи земельных участков, находящихся в собственности муниципального образования.</w:t>
      </w:r>
    </w:p>
    <w:p w:rsidR="0002735D" w:rsidRDefault="0002735D" w:rsidP="0002735D">
      <w:pPr>
        <w:ind w:firstLine="567"/>
        <w:jc w:val="both"/>
        <w:rPr>
          <w:rFonts w:ascii="Times New Roman" w:hAnsi="Times New Roman"/>
          <w:sz w:val="28"/>
          <w:szCs w:val="28"/>
        </w:rPr>
      </w:pPr>
    </w:p>
    <w:p w:rsidR="0002735D" w:rsidRPr="00486679" w:rsidRDefault="00CA22E8" w:rsidP="00CA22E8">
      <w:pPr>
        <w:jc w:val="both"/>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 xml:space="preserve">5.6.4. Проверка </w:t>
      </w:r>
      <w:r w:rsidR="0002735D" w:rsidRPr="00BE678C">
        <w:rPr>
          <w:rFonts w:ascii="Times New Roman" w:hAnsi="Times New Roman"/>
          <w:b/>
          <w:sz w:val="28"/>
          <w:szCs w:val="28"/>
        </w:rPr>
        <w:t>доходов от продажи земельных участков,</w:t>
      </w:r>
      <w:r>
        <w:rPr>
          <w:rFonts w:ascii="Times New Roman" w:hAnsi="Times New Roman"/>
          <w:b/>
          <w:sz w:val="28"/>
          <w:szCs w:val="28"/>
        </w:rPr>
        <w:t xml:space="preserve"> </w:t>
      </w:r>
      <w:r w:rsidR="0002735D">
        <w:rPr>
          <w:rFonts w:ascii="Times New Roman" w:hAnsi="Times New Roman"/>
          <w:b/>
          <w:sz w:val="28"/>
          <w:szCs w:val="28"/>
        </w:rPr>
        <w:t>государственная собственность на которые не разграничена</w:t>
      </w:r>
    </w:p>
    <w:p w:rsidR="0002735D" w:rsidRDefault="0002735D" w:rsidP="0002735D">
      <w:pPr>
        <w:ind w:firstLine="709"/>
        <w:jc w:val="both"/>
        <w:rPr>
          <w:rFonts w:ascii="Times New Roman" w:hAnsi="Times New Roman"/>
          <w:sz w:val="28"/>
          <w:szCs w:val="28"/>
        </w:rPr>
      </w:pPr>
    </w:p>
    <w:p w:rsidR="0002735D" w:rsidRDefault="0002735D" w:rsidP="0002735D">
      <w:pPr>
        <w:ind w:firstLine="709"/>
        <w:jc w:val="both"/>
        <w:rPr>
          <w:rFonts w:ascii="Times New Roman" w:hAnsi="Times New Roman"/>
          <w:sz w:val="28"/>
          <w:szCs w:val="28"/>
        </w:rPr>
      </w:pPr>
      <w:r>
        <w:rPr>
          <w:rFonts w:ascii="Times New Roman" w:hAnsi="Times New Roman"/>
          <w:sz w:val="28"/>
          <w:szCs w:val="28"/>
        </w:rPr>
        <w:t>При проверке доходов от продажи земельных участков, государственная собственность на которые не разграничена, используется информация:</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xml:space="preserve">- о планируемых к продаже земельных участках (площадь участков, объемы планируемых продаж), </w:t>
      </w:r>
      <w:r w:rsidRPr="00F951DD">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xml:space="preserve">- о фактически проданных земельных участках (площадь участков, объемы продаж), </w:t>
      </w:r>
      <w:r w:rsidRPr="00F951DD">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о нормативах перечислений в местный бюджет средств от продажи земельных участков, государственная собственность на которые не разграничена;</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о неналоговых доходах местного бюджета от продажи земельных участков,</w:t>
      </w:r>
      <w:r w:rsidRPr="00F951DD">
        <w:rPr>
          <w:rFonts w:ascii="Times New Roman" w:hAnsi="Times New Roman"/>
          <w:sz w:val="28"/>
          <w:szCs w:val="28"/>
        </w:rPr>
        <w:t xml:space="preserve"> государственная собственность на которые не разграничена</w:t>
      </w:r>
      <w:r>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r w:rsidRPr="003D1B38">
        <w:rPr>
          <w:rFonts w:ascii="Times New Roman" w:hAnsi="Times New Roman"/>
          <w:sz w:val="28"/>
          <w:szCs w:val="28"/>
        </w:rPr>
        <w:t>Источниками информации о вышеприведенных показателях являются</w:t>
      </w:r>
      <w:r>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реестр земельных участков, государственная собственность на которые не разграничена, структурного подразделения органов местного самоуправления (или органа государственной власти), являющегося администратором неналоговых доходов</w:t>
      </w:r>
      <w:r w:rsidRPr="001B7CB9">
        <w:rPr>
          <w:rFonts w:ascii="Times New Roman" w:hAnsi="Times New Roman"/>
          <w:sz w:val="28"/>
          <w:szCs w:val="28"/>
        </w:rPr>
        <w:t xml:space="preserve"> </w:t>
      </w:r>
      <w:r>
        <w:rPr>
          <w:rFonts w:ascii="Times New Roman" w:hAnsi="Times New Roman"/>
          <w:sz w:val="28"/>
          <w:szCs w:val="28"/>
        </w:rPr>
        <w:t>от продажи соответствующих земельных участков;</w:t>
      </w:r>
    </w:p>
    <w:p w:rsidR="0002735D" w:rsidRDefault="0002735D" w:rsidP="0002735D">
      <w:pPr>
        <w:ind w:firstLine="709"/>
        <w:jc w:val="both"/>
        <w:rPr>
          <w:rFonts w:ascii="Times New Roman" w:hAnsi="Times New Roman"/>
          <w:sz w:val="28"/>
          <w:szCs w:val="28"/>
        </w:rPr>
      </w:pPr>
      <w:r>
        <w:rPr>
          <w:rFonts w:ascii="Times New Roman" w:hAnsi="Times New Roman"/>
          <w:bCs/>
          <w:sz w:val="28"/>
          <w:szCs w:val="28"/>
        </w:rPr>
        <w:t xml:space="preserve">- баланс </w:t>
      </w:r>
      <w:r>
        <w:rPr>
          <w:rFonts w:ascii="Times New Roman" w:hAnsi="Times New Roman"/>
          <w:sz w:val="28"/>
          <w:szCs w:val="28"/>
        </w:rPr>
        <w:t>структурного подразделения органов местного самоуправления (или органа государственной власти), являющегося администратором неналоговых доходов</w:t>
      </w:r>
      <w:r w:rsidRPr="001B7CB9">
        <w:rPr>
          <w:rFonts w:ascii="Times New Roman" w:hAnsi="Times New Roman"/>
          <w:sz w:val="28"/>
          <w:szCs w:val="28"/>
        </w:rPr>
        <w:t xml:space="preserve"> </w:t>
      </w:r>
      <w:r>
        <w:rPr>
          <w:rFonts w:ascii="Times New Roman" w:hAnsi="Times New Roman"/>
          <w:sz w:val="28"/>
          <w:szCs w:val="28"/>
        </w:rPr>
        <w:t>от продажи земельных участков,</w:t>
      </w:r>
      <w:r w:rsidRPr="00F951DD">
        <w:rPr>
          <w:rFonts w:ascii="Times New Roman" w:hAnsi="Times New Roman"/>
          <w:sz w:val="28"/>
          <w:szCs w:val="28"/>
        </w:rPr>
        <w:t xml:space="preserve"> государственная собственность на которые не разграничена</w:t>
      </w:r>
      <w:r>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БК РФ;</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w:t>
      </w:r>
      <w:r>
        <w:rPr>
          <w:rFonts w:ascii="Times New Roman" w:hAnsi="Times New Roman"/>
          <w:color w:val="000000"/>
          <w:sz w:val="28"/>
          <w:szCs w:val="28"/>
        </w:rPr>
        <w:t>бюджетная отчетность</w:t>
      </w:r>
      <w:r w:rsidRPr="000F24D4">
        <w:rPr>
          <w:rFonts w:ascii="Times New Roman" w:hAnsi="Times New Roman"/>
          <w:sz w:val="28"/>
          <w:szCs w:val="28"/>
        </w:rPr>
        <w:t xml:space="preserve"> </w:t>
      </w:r>
      <w:r>
        <w:rPr>
          <w:rFonts w:ascii="Times New Roman" w:hAnsi="Times New Roman"/>
          <w:sz w:val="28"/>
          <w:szCs w:val="28"/>
        </w:rPr>
        <w:t xml:space="preserve">структурного подразделения органов местного самоуправления по управлению финансами о неналоговых доходах местного бюджета от продажи земельных участков, </w:t>
      </w:r>
      <w:r w:rsidRPr="00F951DD">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p>
    <w:p w:rsidR="0002735D" w:rsidRDefault="00CA22E8" w:rsidP="00CA22E8">
      <w:pPr>
        <w:jc w:val="both"/>
        <w:rPr>
          <w:rFonts w:ascii="Times New Roman" w:hAnsi="Times New Roman"/>
          <w:b/>
          <w:sz w:val="28"/>
          <w:szCs w:val="28"/>
        </w:rPr>
      </w:pPr>
      <w:r>
        <w:rPr>
          <w:rFonts w:ascii="Times New Roman" w:hAnsi="Times New Roman"/>
          <w:b/>
          <w:sz w:val="28"/>
          <w:szCs w:val="28"/>
        </w:rPr>
        <w:lastRenderedPageBreak/>
        <w:tab/>
      </w:r>
      <w:r w:rsidR="0002735D">
        <w:rPr>
          <w:rFonts w:ascii="Times New Roman" w:hAnsi="Times New Roman"/>
          <w:b/>
          <w:sz w:val="28"/>
          <w:szCs w:val="28"/>
        </w:rPr>
        <w:t xml:space="preserve">5.6.5. Определение неналоговых </w:t>
      </w:r>
      <w:r w:rsidR="0002735D" w:rsidRPr="00BE678C">
        <w:rPr>
          <w:rFonts w:ascii="Times New Roman" w:hAnsi="Times New Roman"/>
          <w:b/>
          <w:sz w:val="28"/>
          <w:szCs w:val="28"/>
        </w:rPr>
        <w:t xml:space="preserve">доходов </w:t>
      </w:r>
      <w:r w:rsidR="0002735D">
        <w:rPr>
          <w:rFonts w:ascii="Times New Roman" w:hAnsi="Times New Roman"/>
          <w:b/>
          <w:sz w:val="28"/>
          <w:szCs w:val="28"/>
        </w:rPr>
        <w:t>от</w:t>
      </w:r>
      <w:r>
        <w:rPr>
          <w:rFonts w:ascii="Times New Roman" w:hAnsi="Times New Roman"/>
          <w:b/>
          <w:sz w:val="28"/>
          <w:szCs w:val="28"/>
        </w:rPr>
        <w:t xml:space="preserve"> </w:t>
      </w:r>
      <w:r w:rsidR="0002735D">
        <w:rPr>
          <w:rFonts w:ascii="Times New Roman" w:hAnsi="Times New Roman"/>
          <w:b/>
          <w:sz w:val="28"/>
          <w:szCs w:val="28"/>
        </w:rPr>
        <w:t xml:space="preserve">использования </w:t>
      </w:r>
      <w:r w:rsidR="0002735D" w:rsidRPr="00BE678C">
        <w:rPr>
          <w:rFonts w:ascii="Times New Roman" w:hAnsi="Times New Roman"/>
          <w:b/>
          <w:sz w:val="28"/>
          <w:szCs w:val="28"/>
        </w:rPr>
        <w:t>земельны</w:t>
      </w:r>
      <w:r w:rsidR="0002735D">
        <w:rPr>
          <w:rFonts w:ascii="Times New Roman" w:hAnsi="Times New Roman"/>
          <w:b/>
          <w:sz w:val="28"/>
          <w:szCs w:val="28"/>
        </w:rPr>
        <w:t>х</w:t>
      </w:r>
      <w:r w:rsidR="0002735D" w:rsidRPr="00BE678C">
        <w:rPr>
          <w:rFonts w:ascii="Times New Roman" w:hAnsi="Times New Roman"/>
          <w:b/>
          <w:sz w:val="28"/>
          <w:szCs w:val="28"/>
        </w:rPr>
        <w:t xml:space="preserve"> </w:t>
      </w:r>
      <w:r w:rsidR="0002735D">
        <w:rPr>
          <w:rFonts w:ascii="Times New Roman" w:hAnsi="Times New Roman"/>
          <w:b/>
          <w:sz w:val="28"/>
          <w:szCs w:val="28"/>
        </w:rPr>
        <w:t>ресурсов</w:t>
      </w:r>
    </w:p>
    <w:p w:rsidR="0002735D" w:rsidRDefault="0002735D" w:rsidP="0002735D">
      <w:pPr>
        <w:pStyle w:val="consplusnormal"/>
        <w:spacing w:before="0" w:beforeAutospacing="0" w:after="0" w:afterAutospacing="0"/>
        <w:ind w:firstLine="567"/>
        <w:jc w:val="both"/>
        <w:rPr>
          <w:sz w:val="28"/>
          <w:szCs w:val="28"/>
        </w:rPr>
      </w:pPr>
    </w:p>
    <w:p w:rsidR="0002735D" w:rsidRDefault="0002735D" w:rsidP="0002735D">
      <w:pPr>
        <w:pStyle w:val="consplusnormal"/>
        <w:spacing w:before="0" w:beforeAutospacing="0" w:after="0" w:afterAutospacing="0"/>
        <w:ind w:firstLine="567"/>
        <w:jc w:val="both"/>
        <w:rPr>
          <w:sz w:val="28"/>
          <w:szCs w:val="28"/>
        </w:rPr>
      </w:pPr>
      <w:r>
        <w:rPr>
          <w:sz w:val="28"/>
          <w:szCs w:val="28"/>
        </w:rPr>
        <w:t>Общие доходы</w:t>
      </w:r>
      <w:r w:rsidRPr="00450DDB">
        <w:rPr>
          <w:sz w:val="28"/>
          <w:szCs w:val="28"/>
        </w:rPr>
        <w:t xml:space="preserve"> </w:t>
      </w:r>
      <w:r>
        <w:rPr>
          <w:sz w:val="28"/>
          <w:szCs w:val="28"/>
          <w:lang w:val="en-US"/>
        </w:rPr>
        <w:t>D</w:t>
      </w:r>
      <w:r>
        <w:rPr>
          <w:sz w:val="28"/>
          <w:szCs w:val="28"/>
          <w:vertAlign w:val="subscript"/>
        </w:rPr>
        <w:t>зу</w:t>
      </w:r>
      <w:r>
        <w:rPr>
          <w:sz w:val="28"/>
          <w:szCs w:val="28"/>
        </w:rPr>
        <w:t xml:space="preserve"> (неналоговые) от использования земельных ресурсов складываются из следующих видов доходов:</w:t>
      </w:r>
    </w:p>
    <w:p w:rsidR="0002735D" w:rsidRPr="009E1AD8" w:rsidRDefault="0002735D" w:rsidP="0002735D">
      <w:pPr>
        <w:ind w:firstLine="567"/>
        <w:jc w:val="both"/>
        <w:rPr>
          <w:rFonts w:ascii="Times New Roman" w:hAnsi="Times New Roman"/>
          <w:sz w:val="28"/>
          <w:szCs w:val="28"/>
        </w:rPr>
      </w:pPr>
      <w:r>
        <w:rPr>
          <w:rFonts w:ascii="Times New Roman" w:hAnsi="Times New Roman"/>
          <w:sz w:val="28"/>
          <w:szCs w:val="28"/>
        </w:rPr>
        <w:t>- </w:t>
      </w:r>
      <w:r w:rsidRPr="009E1AD8">
        <w:rPr>
          <w:rFonts w:ascii="Times New Roman" w:hAnsi="Times New Roman"/>
          <w:sz w:val="28"/>
          <w:szCs w:val="28"/>
        </w:rPr>
        <w:t>арендной платы за зем</w:t>
      </w:r>
      <w:r>
        <w:rPr>
          <w:rFonts w:ascii="Times New Roman" w:hAnsi="Times New Roman"/>
          <w:sz w:val="28"/>
          <w:szCs w:val="28"/>
        </w:rPr>
        <w:t>е</w:t>
      </w:r>
      <w:r w:rsidRPr="009E1AD8">
        <w:rPr>
          <w:rFonts w:ascii="Times New Roman" w:hAnsi="Times New Roman"/>
          <w:sz w:val="28"/>
          <w:szCs w:val="28"/>
        </w:rPr>
        <w:t>л</w:t>
      </w:r>
      <w:r>
        <w:rPr>
          <w:rFonts w:ascii="Times New Roman" w:hAnsi="Times New Roman"/>
          <w:sz w:val="28"/>
          <w:szCs w:val="28"/>
        </w:rPr>
        <w:t>ьные участки</w:t>
      </w:r>
      <w:r w:rsidRPr="009E1AD8">
        <w:rPr>
          <w:rFonts w:ascii="Times New Roman" w:hAnsi="Times New Roman"/>
          <w:sz w:val="28"/>
          <w:szCs w:val="28"/>
        </w:rPr>
        <w:t xml:space="preserve">, находящиеся в собственности </w:t>
      </w:r>
      <w:r>
        <w:rPr>
          <w:rFonts w:ascii="Times New Roman" w:hAnsi="Times New Roman"/>
          <w:sz w:val="28"/>
          <w:szCs w:val="28"/>
        </w:rPr>
        <w:t>муниципального образования, А</w:t>
      </w:r>
      <w:r>
        <w:rPr>
          <w:rFonts w:ascii="Times New Roman" w:hAnsi="Times New Roman"/>
          <w:sz w:val="28"/>
          <w:szCs w:val="28"/>
          <w:vertAlign w:val="subscript"/>
        </w:rPr>
        <w:t>1</w:t>
      </w:r>
      <w:r w:rsidRPr="009E1AD8">
        <w:rPr>
          <w:rFonts w:ascii="Times New Roman" w:hAnsi="Times New Roman"/>
          <w:sz w:val="28"/>
          <w:szCs w:val="28"/>
        </w:rPr>
        <w:t>;</w:t>
      </w:r>
    </w:p>
    <w:p w:rsidR="0002735D" w:rsidRPr="009E1AD8" w:rsidRDefault="0002735D" w:rsidP="0002735D">
      <w:pPr>
        <w:tabs>
          <w:tab w:val="left" w:pos="540"/>
        </w:tabs>
        <w:ind w:right="-81" w:firstLine="567"/>
        <w:jc w:val="both"/>
        <w:rPr>
          <w:rFonts w:ascii="Times New Roman" w:hAnsi="Times New Roman"/>
          <w:sz w:val="28"/>
          <w:szCs w:val="28"/>
        </w:rPr>
      </w:pPr>
      <w:r>
        <w:rPr>
          <w:rFonts w:ascii="Times New Roman" w:hAnsi="Times New Roman"/>
          <w:sz w:val="28"/>
          <w:szCs w:val="28"/>
        </w:rPr>
        <w:t>- </w:t>
      </w:r>
      <w:r w:rsidRPr="009E1AD8">
        <w:rPr>
          <w:rFonts w:ascii="Times New Roman" w:hAnsi="Times New Roman"/>
          <w:sz w:val="28"/>
          <w:szCs w:val="28"/>
        </w:rPr>
        <w:t xml:space="preserve">арендной платы за земельные участки, государственная собственность на которые не разграничена и которые расположены в границах </w:t>
      </w:r>
      <w:r>
        <w:rPr>
          <w:rFonts w:ascii="Times New Roman" w:hAnsi="Times New Roman"/>
          <w:sz w:val="28"/>
          <w:szCs w:val="28"/>
        </w:rPr>
        <w:t>муниципального образования, А</w:t>
      </w:r>
      <w:r>
        <w:rPr>
          <w:rFonts w:ascii="Times New Roman" w:hAnsi="Times New Roman"/>
          <w:sz w:val="28"/>
          <w:szCs w:val="28"/>
          <w:vertAlign w:val="subscript"/>
        </w:rPr>
        <w:t>2</w:t>
      </w:r>
      <w:r w:rsidRPr="009E1AD8">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w:t>
      </w:r>
      <w:r w:rsidRPr="009E1AD8">
        <w:rPr>
          <w:rFonts w:ascii="Times New Roman" w:hAnsi="Times New Roman"/>
          <w:sz w:val="28"/>
          <w:szCs w:val="28"/>
        </w:rPr>
        <w:t xml:space="preserve">продажи земельных участков, находящихся в собственности </w:t>
      </w:r>
      <w:r>
        <w:rPr>
          <w:rFonts w:ascii="Times New Roman" w:hAnsi="Times New Roman"/>
          <w:sz w:val="28"/>
          <w:szCs w:val="28"/>
        </w:rPr>
        <w:t>муниципального образования, П</w:t>
      </w:r>
      <w:r>
        <w:rPr>
          <w:rFonts w:ascii="Times New Roman" w:hAnsi="Times New Roman"/>
          <w:sz w:val="28"/>
          <w:szCs w:val="28"/>
          <w:vertAlign w:val="subscript"/>
        </w:rPr>
        <w:t>з1</w:t>
      </w:r>
      <w:r>
        <w:rPr>
          <w:rFonts w:ascii="Times New Roman" w:hAnsi="Times New Roman"/>
          <w:sz w:val="28"/>
          <w:szCs w:val="28"/>
        </w:rPr>
        <w:t>;</w:t>
      </w:r>
    </w:p>
    <w:p w:rsidR="0002735D" w:rsidRDefault="0002735D" w:rsidP="0002735D">
      <w:pPr>
        <w:ind w:firstLine="567"/>
        <w:jc w:val="both"/>
        <w:rPr>
          <w:rFonts w:ascii="Times New Roman" w:hAnsi="Times New Roman"/>
          <w:sz w:val="28"/>
          <w:szCs w:val="28"/>
        </w:rPr>
      </w:pPr>
      <w:r>
        <w:rPr>
          <w:rFonts w:ascii="Times New Roman" w:hAnsi="Times New Roman"/>
          <w:sz w:val="28"/>
          <w:szCs w:val="28"/>
        </w:rPr>
        <w:t>- </w:t>
      </w:r>
      <w:r w:rsidRPr="009E1AD8">
        <w:rPr>
          <w:rFonts w:ascii="Times New Roman" w:hAnsi="Times New Roman"/>
          <w:sz w:val="28"/>
          <w:szCs w:val="28"/>
        </w:rPr>
        <w:t>продажи земельных участков, государственная собственность на которые не разграничена</w:t>
      </w:r>
      <w:r>
        <w:rPr>
          <w:rFonts w:ascii="Times New Roman" w:hAnsi="Times New Roman"/>
          <w:sz w:val="28"/>
          <w:szCs w:val="28"/>
        </w:rPr>
        <w:t>, П</w:t>
      </w:r>
      <w:r>
        <w:rPr>
          <w:rFonts w:ascii="Times New Roman" w:hAnsi="Times New Roman"/>
          <w:sz w:val="28"/>
          <w:szCs w:val="28"/>
          <w:vertAlign w:val="subscript"/>
        </w:rPr>
        <w:t>з2</w:t>
      </w:r>
      <w:r w:rsidRPr="009E1AD8">
        <w:rPr>
          <w:rFonts w:ascii="Times New Roman" w:hAnsi="Times New Roman"/>
          <w:sz w:val="28"/>
          <w:szCs w:val="28"/>
        </w:rPr>
        <w:t>.</w:t>
      </w:r>
    </w:p>
    <w:p w:rsidR="0002735D" w:rsidRPr="00450DDB" w:rsidRDefault="0002735D" w:rsidP="0002735D">
      <w:pPr>
        <w:jc w:val="center"/>
        <w:rPr>
          <w:rFonts w:ascii="Times New Roman" w:hAnsi="Times New Roman"/>
          <w:b/>
          <w:sz w:val="28"/>
          <w:szCs w:val="28"/>
        </w:rPr>
      </w:pPr>
      <w:r>
        <w:rPr>
          <w:rFonts w:ascii="Times New Roman" w:hAnsi="Times New Roman"/>
          <w:sz w:val="28"/>
          <w:szCs w:val="28"/>
          <w:lang w:val="en-US"/>
        </w:rPr>
        <w:t>D</w:t>
      </w:r>
      <w:r>
        <w:rPr>
          <w:rFonts w:ascii="Times New Roman" w:hAnsi="Times New Roman"/>
          <w:sz w:val="28"/>
          <w:szCs w:val="28"/>
          <w:vertAlign w:val="subscript"/>
        </w:rPr>
        <w:t>зу</w:t>
      </w:r>
      <w:r>
        <w:rPr>
          <w:rFonts w:ascii="Times New Roman" w:hAnsi="Times New Roman"/>
          <w:sz w:val="28"/>
          <w:szCs w:val="28"/>
        </w:rPr>
        <w:t>=А</w:t>
      </w:r>
      <w:r>
        <w:rPr>
          <w:rFonts w:ascii="Times New Roman" w:hAnsi="Times New Roman"/>
          <w:sz w:val="28"/>
          <w:szCs w:val="28"/>
          <w:vertAlign w:val="subscript"/>
        </w:rPr>
        <w:t>1</w:t>
      </w:r>
      <w:r>
        <w:rPr>
          <w:rFonts w:ascii="Times New Roman" w:hAnsi="Times New Roman"/>
          <w:sz w:val="28"/>
          <w:szCs w:val="28"/>
        </w:rPr>
        <w:t>+А</w:t>
      </w:r>
      <w:r>
        <w:rPr>
          <w:rFonts w:ascii="Times New Roman" w:hAnsi="Times New Roman"/>
          <w:sz w:val="28"/>
          <w:szCs w:val="28"/>
          <w:vertAlign w:val="subscript"/>
        </w:rPr>
        <w:t>2</w:t>
      </w:r>
      <w:r>
        <w:rPr>
          <w:rFonts w:ascii="Times New Roman" w:hAnsi="Times New Roman"/>
          <w:sz w:val="28"/>
          <w:szCs w:val="28"/>
        </w:rPr>
        <w:t>+П</w:t>
      </w:r>
      <w:r>
        <w:rPr>
          <w:rFonts w:ascii="Times New Roman" w:hAnsi="Times New Roman"/>
          <w:sz w:val="28"/>
          <w:szCs w:val="28"/>
          <w:vertAlign w:val="subscript"/>
        </w:rPr>
        <w:t>з1</w:t>
      </w:r>
      <w:r>
        <w:rPr>
          <w:rFonts w:ascii="Times New Roman" w:hAnsi="Times New Roman"/>
          <w:sz w:val="28"/>
          <w:szCs w:val="28"/>
        </w:rPr>
        <w:t>+</w:t>
      </w:r>
      <w:r w:rsidRPr="00450DDB">
        <w:rPr>
          <w:rFonts w:ascii="Times New Roman" w:hAnsi="Times New Roman"/>
          <w:sz w:val="28"/>
          <w:szCs w:val="28"/>
        </w:rPr>
        <w:t xml:space="preserve"> </w:t>
      </w:r>
      <w:r>
        <w:rPr>
          <w:rFonts w:ascii="Times New Roman" w:hAnsi="Times New Roman"/>
          <w:sz w:val="28"/>
          <w:szCs w:val="28"/>
        </w:rPr>
        <w:t>П</w:t>
      </w:r>
      <w:r>
        <w:rPr>
          <w:rFonts w:ascii="Times New Roman" w:hAnsi="Times New Roman"/>
          <w:sz w:val="28"/>
          <w:szCs w:val="28"/>
          <w:vertAlign w:val="subscript"/>
        </w:rPr>
        <w:t>з2</w:t>
      </w:r>
    </w:p>
    <w:p w:rsidR="0002735D" w:rsidRDefault="0002735D" w:rsidP="0002735D">
      <w:pPr>
        <w:jc w:val="center"/>
        <w:rPr>
          <w:rFonts w:ascii="Times New Roman" w:hAnsi="Times New Roman"/>
          <w:b/>
          <w:sz w:val="28"/>
          <w:szCs w:val="28"/>
        </w:rPr>
      </w:pPr>
    </w:p>
    <w:p w:rsidR="0002735D" w:rsidRDefault="00CA22E8" w:rsidP="00CA22E8">
      <w:pPr>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5</w:t>
      </w:r>
      <w:r w:rsidR="0002735D" w:rsidRPr="00DA07B1">
        <w:rPr>
          <w:rFonts w:ascii="Times New Roman" w:hAnsi="Times New Roman"/>
          <w:b/>
          <w:sz w:val="28"/>
          <w:szCs w:val="28"/>
        </w:rPr>
        <w:t>.</w:t>
      </w:r>
      <w:r w:rsidR="0002735D">
        <w:rPr>
          <w:rFonts w:ascii="Times New Roman" w:hAnsi="Times New Roman"/>
          <w:b/>
          <w:sz w:val="28"/>
          <w:szCs w:val="28"/>
        </w:rPr>
        <w:t>7. Оценка</w:t>
      </w:r>
      <w:r w:rsidR="0002735D" w:rsidRPr="00DA07B1">
        <w:rPr>
          <w:rFonts w:ascii="Times New Roman" w:hAnsi="Times New Roman"/>
          <w:b/>
          <w:sz w:val="28"/>
          <w:szCs w:val="28"/>
        </w:rPr>
        <w:t xml:space="preserve"> </w:t>
      </w:r>
      <w:r w:rsidR="0002735D">
        <w:rPr>
          <w:rFonts w:ascii="Times New Roman" w:hAnsi="Times New Roman"/>
          <w:b/>
          <w:sz w:val="28"/>
          <w:szCs w:val="28"/>
        </w:rPr>
        <w:t>доходности</w:t>
      </w:r>
      <w:r w:rsidR="0002735D" w:rsidRPr="00DA07B1">
        <w:rPr>
          <w:rFonts w:ascii="Times New Roman" w:hAnsi="Times New Roman"/>
          <w:b/>
          <w:sz w:val="28"/>
          <w:szCs w:val="28"/>
        </w:rPr>
        <w:t xml:space="preserve"> земельны</w:t>
      </w:r>
      <w:r w:rsidR="0002735D">
        <w:rPr>
          <w:rFonts w:ascii="Times New Roman" w:hAnsi="Times New Roman"/>
          <w:b/>
          <w:sz w:val="28"/>
          <w:szCs w:val="28"/>
        </w:rPr>
        <w:t>х</w:t>
      </w:r>
      <w:r w:rsidR="0002735D" w:rsidRPr="00DA07B1">
        <w:rPr>
          <w:rFonts w:ascii="Times New Roman" w:hAnsi="Times New Roman"/>
          <w:b/>
          <w:sz w:val="28"/>
          <w:szCs w:val="28"/>
        </w:rPr>
        <w:t xml:space="preserve"> ресурс</w:t>
      </w:r>
      <w:r w:rsidR="0002735D">
        <w:rPr>
          <w:rFonts w:ascii="Times New Roman" w:hAnsi="Times New Roman"/>
          <w:b/>
          <w:sz w:val="28"/>
          <w:szCs w:val="28"/>
        </w:rPr>
        <w:t>ов</w:t>
      </w:r>
    </w:p>
    <w:p w:rsidR="0002735D" w:rsidRDefault="0002735D" w:rsidP="0002735D">
      <w:pPr>
        <w:jc w:val="center"/>
        <w:rPr>
          <w:rFonts w:ascii="Times New Roman" w:hAnsi="Times New Roman"/>
          <w:b/>
          <w:sz w:val="28"/>
          <w:szCs w:val="28"/>
        </w:rPr>
      </w:pPr>
    </w:p>
    <w:p w:rsidR="0002735D" w:rsidRPr="00486679" w:rsidRDefault="00CA22E8" w:rsidP="00CA22E8">
      <w:pPr>
        <w:jc w:val="both"/>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 xml:space="preserve">5.7.1. Оценка доходности </w:t>
      </w:r>
      <w:r w:rsidR="0002735D" w:rsidRPr="00486679">
        <w:rPr>
          <w:rFonts w:ascii="Times New Roman" w:hAnsi="Times New Roman"/>
          <w:b/>
          <w:sz w:val="28"/>
          <w:szCs w:val="28"/>
        </w:rPr>
        <w:t xml:space="preserve">арендной платы за земельные участки, находящиеся в </w:t>
      </w:r>
      <w:r w:rsidR="0002735D">
        <w:rPr>
          <w:rFonts w:ascii="Times New Roman" w:hAnsi="Times New Roman"/>
          <w:b/>
          <w:sz w:val="28"/>
          <w:szCs w:val="28"/>
        </w:rPr>
        <w:t>собственности муниципального образования</w:t>
      </w:r>
    </w:p>
    <w:p w:rsidR="0002735D" w:rsidRDefault="0002735D" w:rsidP="0002735D">
      <w:pPr>
        <w:ind w:firstLine="709"/>
        <w:jc w:val="both"/>
        <w:rPr>
          <w:rFonts w:ascii="Times New Roman" w:hAnsi="Times New Roman"/>
          <w:sz w:val="28"/>
          <w:szCs w:val="28"/>
        </w:rPr>
      </w:pPr>
    </w:p>
    <w:p w:rsidR="0002735D" w:rsidRDefault="0002735D" w:rsidP="0002735D">
      <w:pPr>
        <w:ind w:firstLine="709"/>
        <w:jc w:val="both"/>
        <w:rPr>
          <w:rFonts w:ascii="Times New Roman" w:hAnsi="Times New Roman"/>
          <w:sz w:val="28"/>
          <w:szCs w:val="28"/>
        </w:rPr>
      </w:pPr>
      <w:r>
        <w:rPr>
          <w:rFonts w:ascii="Times New Roman" w:hAnsi="Times New Roman"/>
          <w:sz w:val="28"/>
          <w:szCs w:val="28"/>
        </w:rPr>
        <w:t>Для о</w:t>
      </w:r>
      <w:r w:rsidRPr="00352209">
        <w:rPr>
          <w:rFonts w:ascii="Times New Roman" w:hAnsi="Times New Roman"/>
          <w:sz w:val="28"/>
          <w:szCs w:val="28"/>
        </w:rPr>
        <w:t>ценк</w:t>
      </w:r>
      <w:r>
        <w:rPr>
          <w:rFonts w:ascii="Times New Roman" w:hAnsi="Times New Roman"/>
          <w:sz w:val="28"/>
          <w:szCs w:val="28"/>
        </w:rPr>
        <w:t xml:space="preserve">и </w:t>
      </w:r>
      <w:r w:rsidRPr="00352209">
        <w:rPr>
          <w:rFonts w:ascii="Times New Roman" w:hAnsi="Times New Roman"/>
          <w:sz w:val="28"/>
          <w:szCs w:val="28"/>
        </w:rPr>
        <w:t xml:space="preserve">доходности </w:t>
      </w:r>
      <w:r w:rsidRPr="00D27441">
        <w:rPr>
          <w:rFonts w:ascii="Times New Roman" w:hAnsi="Times New Roman"/>
          <w:sz w:val="28"/>
          <w:szCs w:val="28"/>
        </w:rPr>
        <w:t xml:space="preserve">арендной платы за земельные участки, находящиеся в собственности </w:t>
      </w:r>
      <w:r>
        <w:rPr>
          <w:rFonts w:ascii="Times New Roman" w:hAnsi="Times New Roman"/>
          <w:sz w:val="28"/>
          <w:szCs w:val="28"/>
        </w:rPr>
        <w:t>муниципального образования, используются следующие показатели:</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неналоговые доходы местного бюджета от арендной платы за пользование земельными участками, находящимися в собственности муниципального образования;</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неналоговые доходы местного бюджета от земельных ресурсов;</w:t>
      </w:r>
    </w:p>
    <w:p w:rsidR="0002735D" w:rsidRDefault="0002735D" w:rsidP="0002735D">
      <w:pPr>
        <w:ind w:firstLine="709"/>
        <w:jc w:val="both"/>
        <w:rPr>
          <w:rFonts w:ascii="Times New Roman" w:hAnsi="Times New Roman"/>
          <w:sz w:val="28"/>
          <w:szCs w:val="28"/>
        </w:rPr>
      </w:pPr>
      <w:r>
        <w:rPr>
          <w:rFonts w:ascii="Times New Roman" w:hAnsi="Times New Roman"/>
          <w:color w:val="000000"/>
          <w:sz w:val="28"/>
          <w:szCs w:val="28"/>
        </w:rPr>
        <w:t xml:space="preserve">- кадастровая стоимость </w:t>
      </w:r>
      <w:r>
        <w:rPr>
          <w:rFonts w:ascii="Times New Roman" w:hAnsi="Times New Roman"/>
          <w:sz w:val="28"/>
          <w:szCs w:val="28"/>
        </w:rPr>
        <w:t>земельных участков, находящихся в собственности муниципального образования.</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xml:space="preserve">Оценка доходности </w:t>
      </w:r>
      <w:r w:rsidRPr="00D27441">
        <w:rPr>
          <w:rFonts w:ascii="Times New Roman" w:hAnsi="Times New Roman"/>
          <w:sz w:val="28"/>
          <w:szCs w:val="28"/>
        </w:rPr>
        <w:t xml:space="preserve">арендной платы за земельные участки, находящиеся в собственности </w:t>
      </w:r>
      <w:r>
        <w:rPr>
          <w:rFonts w:ascii="Times New Roman" w:hAnsi="Times New Roman"/>
          <w:sz w:val="28"/>
          <w:szCs w:val="28"/>
        </w:rPr>
        <w:t>муниципального образования, может быть дана на основе следующих индикаторов:</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индикатора бюджетной доходности</w:t>
      </w:r>
      <w:r w:rsidRPr="00B56BE0">
        <w:rPr>
          <w:rFonts w:ascii="Times New Roman" w:hAnsi="Times New Roman"/>
          <w:sz w:val="28"/>
          <w:szCs w:val="28"/>
        </w:rPr>
        <w:t xml:space="preserve"> </w:t>
      </w:r>
      <w:r w:rsidRPr="00D27441">
        <w:rPr>
          <w:rFonts w:ascii="Times New Roman" w:hAnsi="Times New Roman"/>
          <w:sz w:val="28"/>
          <w:szCs w:val="28"/>
        </w:rPr>
        <w:t xml:space="preserve">арендной платы за земельные участки, находящиеся в собственности </w:t>
      </w:r>
      <w:r>
        <w:rPr>
          <w:rFonts w:ascii="Times New Roman" w:hAnsi="Times New Roman"/>
          <w:sz w:val="28"/>
          <w:szCs w:val="28"/>
        </w:rPr>
        <w:t>муниципального образования;</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индикатора базовой доходности</w:t>
      </w:r>
      <w:r w:rsidRPr="000325CC">
        <w:rPr>
          <w:rFonts w:ascii="Times New Roman" w:hAnsi="Times New Roman"/>
          <w:sz w:val="28"/>
          <w:szCs w:val="28"/>
        </w:rPr>
        <w:t xml:space="preserve"> </w:t>
      </w:r>
      <w:r w:rsidRPr="00D27441">
        <w:rPr>
          <w:rFonts w:ascii="Times New Roman" w:hAnsi="Times New Roman"/>
          <w:sz w:val="28"/>
          <w:szCs w:val="28"/>
        </w:rPr>
        <w:t xml:space="preserve">арендной платы за земельные участки, находящиеся в собственности </w:t>
      </w:r>
      <w:r>
        <w:rPr>
          <w:rFonts w:ascii="Times New Roman" w:hAnsi="Times New Roman"/>
          <w:sz w:val="28"/>
          <w:szCs w:val="28"/>
        </w:rPr>
        <w:t>муниципального образования.</w:t>
      </w:r>
    </w:p>
    <w:p w:rsidR="0002735D" w:rsidRPr="003807B6" w:rsidRDefault="0002735D" w:rsidP="0002735D">
      <w:pPr>
        <w:ind w:firstLine="709"/>
        <w:jc w:val="both"/>
        <w:rPr>
          <w:rFonts w:ascii="Times New Roman" w:hAnsi="Times New Roman"/>
          <w:sz w:val="28"/>
          <w:szCs w:val="28"/>
        </w:rPr>
      </w:pPr>
      <w:r>
        <w:rPr>
          <w:rFonts w:ascii="Times New Roman" w:hAnsi="Times New Roman"/>
          <w:sz w:val="28"/>
          <w:szCs w:val="28"/>
        </w:rPr>
        <w:t>Количественные значения данных индикаторов рассчитываются на основе следующих соотношений.</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1. Индикатор бюджетной доходности</w:t>
      </w:r>
      <w:r w:rsidRPr="00B56BE0">
        <w:rPr>
          <w:rFonts w:ascii="Times New Roman" w:hAnsi="Times New Roman"/>
          <w:sz w:val="28"/>
          <w:szCs w:val="28"/>
        </w:rPr>
        <w:t xml:space="preserve"> </w:t>
      </w:r>
      <w:r w:rsidRPr="00D27441">
        <w:rPr>
          <w:rFonts w:ascii="Times New Roman" w:hAnsi="Times New Roman"/>
          <w:sz w:val="28"/>
          <w:szCs w:val="28"/>
        </w:rPr>
        <w:t xml:space="preserve">арендной платы за земельные участки, находящиеся в собственности </w:t>
      </w:r>
      <w:r>
        <w:rPr>
          <w:rFonts w:ascii="Times New Roman" w:hAnsi="Times New Roman"/>
          <w:sz w:val="28"/>
          <w:szCs w:val="28"/>
        </w:rPr>
        <w:t xml:space="preserve">муниципального образования </w:t>
      </w:r>
      <w:r>
        <w:rPr>
          <w:rFonts w:ascii="Times New Roman" w:hAnsi="Times New Roman"/>
          <w:sz w:val="28"/>
          <w:szCs w:val="28"/>
          <w:lang w:val="en-US"/>
        </w:rPr>
        <w:t>I</w:t>
      </w:r>
      <w:r>
        <w:rPr>
          <w:rFonts w:ascii="Times New Roman" w:hAnsi="Times New Roman"/>
          <w:sz w:val="28"/>
          <w:szCs w:val="28"/>
          <w:vertAlign w:val="superscript"/>
        </w:rPr>
        <w:t>бюд</w:t>
      </w:r>
      <w:r>
        <w:rPr>
          <w:rFonts w:ascii="Times New Roman" w:hAnsi="Times New Roman"/>
          <w:sz w:val="28"/>
          <w:szCs w:val="28"/>
          <w:vertAlign w:val="subscript"/>
        </w:rPr>
        <w:t>а1</w:t>
      </w:r>
      <w:r>
        <w:rPr>
          <w:rFonts w:ascii="Times New Roman" w:hAnsi="Times New Roman"/>
          <w:sz w:val="28"/>
          <w:szCs w:val="28"/>
        </w:rPr>
        <w:t xml:space="preserve">: </w:t>
      </w:r>
    </w:p>
    <w:p w:rsidR="0002735D" w:rsidRDefault="0002735D" w:rsidP="0002735D">
      <w:pPr>
        <w:ind w:firstLine="567"/>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perscript"/>
        </w:rPr>
        <w:t>бюд</w:t>
      </w:r>
      <w:r>
        <w:rPr>
          <w:rFonts w:ascii="Times New Roman" w:hAnsi="Times New Roman"/>
          <w:sz w:val="28"/>
          <w:szCs w:val="28"/>
          <w:vertAlign w:val="subscript"/>
        </w:rPr>
        <w:t xml:space="preserve">а1 </w:t>
      </w:r>
      <w:r>
        <w:rPr>
          <w:rFonts w:ascii="Times New Roman" w:hAnsi="Times New Roman"/>
          <w:sz w:val="28"/>
          <w:szCs w:val="28"/>
        </w:rPr>
        <w:t xml:space="preserve">= </w:t>
      </w:r>
      <w:r>
        <w:rPr>
          <w:rFonts w:ascii="Times New Roman" w:hAnsi="Times New Roman"/>
          <w:sz w:val="28"/>
          <w:szCs w:val="28"/>
          <w:lang w:val="en-US"/>
        </w:rPr>
        <w:t>A</w:t>
      </w:r>
      <w:r w:rsidRPr="0002735D">
        <w:rPr>
          <w:rFonts w:ascii="Times New Roman" w:hAnsi="Times New Roman"/>
          <w:sz w:val="28"/>
          <w:szCs w:val="28"/>
          <w:vertAlign w:val="subscript"/>
        </w:rPr>
        <w:t>1</w:t>
      </w:r>
      <w:r>
        <w:rPr>
          <w:rFonts w:ascii="Times New Roman" w:hAnsi="Times New Roman"/>
          <w:sz w:val="28"/>
          <w:szCs w:val="28"/>
        </w:rPr>
        <w:t xml:space="preserve">/ </w:t>
      </w:r>
      <w:r>
        <w:rPr>
          <w:rFonts w:ascii="Times New Roman" w:hAnsi="Times New Roman"/>
          <w:sz w:val="28"/>
          <w:szCs w:val="28"/>
          <w:lang w:val="en-US"/>
        </w:rPr>
        <w:t>D</w:t>
      </w:r>
      <w:r>
        <w:rPr>
          <w:rFonts w:ascii="Times New Roman" w:hAnsi="Times New Roman"/>
          <w:sz w:val="28"/>
          <w:szCs w:val="28"/>
          <w:vertAlign w:val="subscript"/>
        </w:rPr>
        <w:t>зу</w:t>
      </w:r>
      <w:r>
        <w:rPr>
          <w:rFonts w:ascii="Times New Roman" w:hAnsi="Times New Roman"/>
          <w:sz w:val="28"/>
          <w:szCs w:val="28"/>
        </w:rPr>
        <w:t>,</w:t>
      </w:r>
    </w:p>
    <w:p w:rsidR="0002735D" w:rsidRPr="00A96EA5" w:rsidRDefault="0002735D" w:rsidP="0002735D">
      <w:pPr>
        <w:ind w:firstLine="709"/>
        <w:jc w:val="both"/>
        <w:rPr>
          <w:rFonts w:ascii="Times New Roman" w:hAnsi="Times New Roman"/>
          <w:sz w:val="28"/>
          <w:szCs w:val="28"/>
        </w:rPr>
      </w:pPr>
      <w:r>
        <w:rPr>
          <w:rFonts w:ascii="Times New Roman" w:hAnsi="Times New Roman"/>
          <w:sz w:val="28"/>
          <w:szCs w:val="28"/>
          <w:lang w:val="en-US"/>
        </w:rPr>
        <w:t>A</w:t>
      </w:r>
      <w:r w:rsidRPr="00A96EA5">
        <w:rPr>
          <w:rFonts w:ascii="Times New Roman" w:hAnsi="Times New Roman"/>
          <w:sz w:val="28"/>
          <w:szCs w:val="28"/>
          <w:vertAlign w:val="subscript"/>
        </w:rPr>
        <w:t>1</w:t>
      </w:r>
      <w:r>
        <w:rPr>
          <w:rFonts w:ascii="Times New Roman" w:hAnsi="Times New Roman"/>
          <w:sz w:val="28"/>
          <w:szCs w:val="28"/>
          <w:vertAlign w:val="subscript"/>
        </w:rPr>
        <w:t xml:space="preserve"> </w:t>
      </w:r>
      <w:r>
        <w:rPr>
          <w:rFonts w:ascii="Times New Roman" w:hAnsi="Times New Roman"/>
          <w:sz w:val="28"/>
          <w:szCs w:val="28"/>
        </w:rPr>
        <w:t xml:space="preserve">- </w:t>
      </w:r>
      <w:r w:rsidRPr="00D27441">
        <w:rPr>
          <w:rFonts w:ascii="Times New Roman" w:hAnsi="Times New Roman"/>
          <w:sz w:val="28"/>
          <w:szCs w:val="28"/>
        </w:rPr>
        <w:t>арендн</w:t>
      </w:r>
      <w:r>
        <w:rPr>
          <w:rFonts w:ascii="Times New Roman" w:hAnsi="Times New Roman"/>
          <w:sz w:val="28"/>
          <w:szCs w:val="28"/>
        </w:rPr>
        <w:t>ая</w:t>
      </w:r>
      <w:r w:rsidRPr="00D27441">
        <w:rPr>
          <w:rFonts w:ascii="Times New Roman" w:hAnsi="Times New Roman"/>
          <w:sz w:val="28"/>
          <w:szCs w:val="28"/>
        </w:rPr>
        <w:t xml:space="preserve"> плат</w:t>
      </w:r>
      <w:r>
        <w:rPr>
          <w:rFonts w:ascii="Times New Roman" w:hAnsi="Times New Roman"/>
          <w:sz w:val="28"/>
          <w:szCs w:val="28"/>
        </w:rPr>
        <w:t xml:space="preserve">а </w:t>
      </w:r>
      <w:r w:rsidRPr="00D27441">
        <w:rPr>
          <w:rFonts w:ascii="Times New Roman" w:hAnsi="Times New Roman"/>
          <w:sz w:val="28"/>
          <w:szCs w:val="28"/>
        </w:rPr>
        <w:t xml:space="preserve">за земельные участки, находящиеся в собственности </w:t>
      </w:r>
      <w:r>
        <w:rPr>
          <w:rFonts w:ascii="Times New Roman" w:hAnsi="Times New Roman"/>
          <w:sz w:val="28"/>
          <w:szCs w:val="28"/>
        </w:rPr>
        <w:t>муниципального образования;</w:t>
      </w:r>
    </w:p>
    <w:p w:rsidR="0002735D" w:rsidRDefault="0002735D" w:rsidP="0002735D">
      <w:pPr>
        <w:ind w:firstLine="709"/>
        <w:jc w:val="both"/>
        <w:rPr>
          <w:rFonts w:ascii="Times New Roman" w:hAnsi="Times New Roman"/>
          <w:sz w:val="28"/>
          <w:szCs w:val="28"/>
        </w:rPr>
      </w:pPr>
      <w:r>
        <w:rPr>
          <w:rFonts w:ascii="Times New Roman" w:hAnsi="Times New Roman"/>
          <w:sz w:val="28"/>
          <w:szCs w:val="28"/>
          <w:lang w:val="en-US"/>
        </w:rPr>
        <w:lastRenderedPageBreak/>
        <w:t>D</w:t>
      </w:r>
      <w:r>
        <w:rPr>
          <w:rFonts w:ascii="Times New Roman" w:hAnsi="Times New Roman"/>
          <w:sz w:val="28"/>
          <w:szCs w:val="28"/>
          <w:vertAlign w:val="subscript"/>
        </w:rPr>
        <w:t>зу</w:t>
      </w:r>
      <w:r>
        <w:rPr>
          <w:rFonts w:ascii="Times New Roman" w:hAnsi="Times New Roman"/>
          <w:sz w:val="28"/>
          <w:szCs w:val="28"/>
        </w:rPr>
        <w:t xml:space="preserve"> – неналоговые доходы местного бюджета от земельных ресурсов.</w:t>
      </w:r>
    </w:p>
    <w:p w:rsidR="0002735D" w:rsidRPr="00144A94" w:rsidRDefault="0002735D" w:rsidP="0002735D">
      <w:pPr>
        <w:ind w:firstLine="709"/>
        <w:jc w:val="both"/>
        <w:rPr>
          <w:rFonts w:ascii="Times New Roman" w:hAnsi="Times New Roman"/>
          <w:sz w:val="28"/>
          <w:szCs w:val="28"/>
        </w:rPr>
      </w:pPr>
      <w:r>
        <w:rPr>
          <w:rFonts w:ascii="Times New Roman" w:hAnsi="Times New Roman"/>
          <w:sz w:val="28"/>
          <w:szCs w:val="28"/>
        </w:rPr>
        <w:t>2. Индикатор базовой доходности</w:t>
      </w:r>
      <w:r w:rsidRPr="00B56BE0">
        <w:rPr>
          <w:rFonts w:ascii="Times New Roman" w:hAnsi="Times New Roman"/>
          <w:sz w:val="28"/>
          <w:szCs w:val="28"/>
        </w:rPr>
        <w:t xml:space="preserve"> </w:t>
      </w:r>
      <w:r w:rsidRPr="00D27441">
        <w:rPr>
          <w:rFonts w:ascii="Times New Roman" w:hAnsi="Times New Roman"/>
          <w:sz w:val="28"/>
          <w:szCs w:val="28"/>
        </w:rPr>
        <w:t xml:space="preserve">арендной платы за земельные участки, находящиеся в собственности </w:t>
      </w:r>
      <w:r>
        <w:rPr>
          <w:rFonts w:ascii="Times New Roman" w:hAnsi="Times New Roman"/>
          <w:sz w:val="28"/>
          <w:szCs w:val="28"/>
        </w:rPr>
        <w:t xml:space="preserve">муниципального образования </w:t>
      </w:r>
      <w:r>
        <w:rPr>
          <w:rFonts w:ascii="Times New Roman" w:hAnsi="Times New Roman"/>
          <w:sz w:val="28"/>
          <w:szCs w:val="28"/>
          <w:lang w:val="en-US"/>
        </w:rPr>
        <w:t>I</w:t>
      </w:r>
      <w:r>
        <w:rPr>
          <w:rFonts w:ascii="Times New Roman" w:hAnsi="Times New Roman"/>
          <w:sz w:val="28"/>
          <w:szCs w:val="28"/>
          <w:vertAlign w:val="superscript"/>
        </w:rPr>
        <w:t>баз</w:t>
      </w:r>
      <w:r>
        <w:rPr>
          <w:rFonts w:ascii="Times New Roman" w:hAnsi="Times New Roman"/>
          <w:sz w:val="28"/>
          <w:szCs w:val="28"/>
          <w:vertAlign w:val="subscript"/>
        </w:rPr>
        <w:t>а1</w:t>
      </w:r>
      <w:r>
        <w:rPr>
          <w:rFonts w:ascii="Times New Roman" w:hAnsi="Times New Roman"/>
          <w:sz w:val="28"/>
          <w:szCs w:val="28"/>
        </w:rPr>
        <w:t>:</w:t>
      </w:r>
    </w:p>
    <w:p w:rsidR="0002735D" w:rsidRDefault="0002735D" w:rsidP="0002735D">
      <w:pPr>
        <w:ind w:firstLine="567"/>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perscript"/>
        </w:rPr>
        <w:t>баз</w:t>
      </w:r>
      <w:r>
        <w:rPr>
          <w:rFonts w:ascii="Times New Roman" w:hAnsi="Times New Roman"/>
          <w:sz w:val="28"/>
          <w:szCs w:val="28"/>
          <w:vertAlign w:val="subscript"/>
        </w:rPr>
        <w:t xml:space="preserve">а1 </w:t>
      </w:r>
      <w:r>
        <w:rPr>
          <w:rFonts w:ascii="Times New Roman" w:hAnsi="Times New Roman"/>
          <w:sz w:val="28"/>
          <w:szCs w:val="28"/>
        </w:rPr>
        <w:t xml:space="preserve">= </w:t>
      </w:r>
      <w:r>
        <w:rPr>
          <w:rFonts w:ascii="Times New Roman" w:hAnsi="Times New Roman"/>
          <w:sz w:val="28"/>
          <w:szCs w:val="28"/>
          <w:lang w:val="en-US"/>
        </w:rPr>
        <w:t>A</w:t>
      </w:r>
      <w:r w:rsidRPr="00144A94">
        <w:rPr>
          <w:rFonts w:ascii="Times New Roman" w:hAnsi="Times New Roman"/>
          <w:sz w:val="28"/>
          <w:szCs w:val="28"/>
          <w:vertAlign w:val="subscript"/>
        </w:rPr>
        <w:t>1</w:t>
      </w: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vertAlign w:val="subscript"/>
        </w:rPr>
        <w:t>зу</w:t>
      </w:r>
      <w:r w:rsidRPr="00144A94">
        <w:rPr>
          <w:rFonts w:ascii="Times New Roman" w:hAnsi="Times New Roman"/>
          <w:sz w:val="28"/>
          <w:szCs w:val="28"/>
          <w:vertAlign w:val="subscript"/>
        </w:rPr>
        <w:t>1</w:t>
      </w:r>
      <w:r>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r>
        <w:rPr>
          <w:rFonts w:ascii="Times New Roman" w:hAnsi="Times New Roman"/>
          <w:sz w:val="28"/>
          <w:szCs w:val="28"/>
          <w:lang w:val="en-US"/>
        </w:rPr>
        <w:t>C</w:t>
      </w:r>
      <w:r>
        <w:rPr>
          <w:rFonts w:ascii="Times New Roman" w:hAnsi="Times New Roman"/>
          <w:sz w:val="28"/>
          <w:szCs w:val="28"/>
          <w:vertAlign w:val="subscript"/>
        </w:rPr>
        <w:t>зу</w:t>
      </w:r>
      <w:r w:rsidRPr="00144A94">
        <w:rPr>
          <w:rFonts w:ascii="Times New Roman" w:hAnsi="Times New Roman"/>
          <w:sz w:val="28"/>
          <w:szCs w:val="28"/>
          <w:vertAlign w:val="subscript"/>
        </w:rPr>
        <w:t>1</w:t>
      </w:r>
      <w:r>
        <w:rPr>
          <w:rFonts w:ascii="Times New Roman" w:hAnsi="Times New Roman"/>
          <w:sz w:val="28"/>
          <w:szCs w:val="28"/>
          <w:vertAlign w:val="subscript"/>
        </w:rPr>
        <w:t xml:space="preserve"> </w:t>
      </w:r>
      <w:r>
        <w:rPr>
          <w:rFonts w:ascii="Times New Roman" w:hAnsi="Times New Roman"/>
          <w:sz w:val="28"/>
          <w:szCs w:val="28"/>
        </w:rPr>
        <w:t xml:space="preserve">- </w:t>
      </w:r>
      <w:r>
        <w:rPr>
          <w:rFonts w:ascii="Times New Roman" w:hAnsi="Times New Roman"/>
          <w:color w:val="000000"/>
          <w:sz w:val="28"/>
          <w:szCs w:val="28"/>
        </w:rPr>
        <w:t xml:space="preserve">кадастровая стоимость </w:t>
      </w:r>
      <w:r>
        <w:rPr>
          <w:rFonts w:ascii="Times New Roman" w:hAnsi="Times New Roman"/>
          <w:sz w:val="28"/>
          <w:szCs w:val="28"/>
        </w:rPr>
        <w:t>земельных участков, находящихся в собственности муниципального образования.</w:t>
      </w:r>
    </w:p>
    <w:p w:rsidR="0002735D" w:rsidRDefault="0002735D" w:rsidP="0002735D">
      <w:pPr>
        <w:ind w:firstLine="567"/>
        <w:jc w:val="both"/>
        <w:rPr>
          <w:rFonts w:ascii="Times New Roman" w:hAnsi="Times New Roman"/>
          <w:sz w:val="28"/>
          <w:szCs w:val="28"/>
        </w:rPr>
      </w:pPr>
    </w:p>
    <w:p w:rsidR="0002735D" w:rsidRPr="00486679" w:rsidRDefault="00CA22E8" w:rsidP="00CA22E8">
      <w:pPr>
        <w:jc w:val="both"/>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 xml:space="preserve">5.7.2. Оценка доходности </w:t>
      </w:r>
      <w:r w:rsidR="0002735D" w:rsidRPr="00486679">
        <w:rPr>
          <w:rFonts w:ascii="Times New Roman" w:hAnsi="Times New Roman"/>
          <w:b/>
          <w:sz w:val="28"/>
          <w:szCs w:val="28"/>
        </w:rPr>
        <w:t xml:space="preserve">арендной платы за земельные участки, </w:t>
      </w:r>
      <w:r w:rsidR="0002735D">
        <w:rPr>
          <w:rFonts w:ascii="Times New Roman" w:hAnsi="Times New Roman"/>
          <w:b/>
          <w:sz w:val="28"/>
          <w:szCs w:val="28"/>
        </w:rPr>
        <w:t>государственная собственность на которые не разграничена</w:t>
      </w:r>
    </w:p>
    <w:p w:rsidR="0002735D" w:rsidRDefault="0002735D" w:rsidP="0002735D">
      <w:pPr>
        <w:ind w:firstLine="709"/>
        <w:jc w:val="both"/>
        <w:rPr>
          <w:rFonts w:ascii="Times New Roman" w:hAnsi="Times New Roman"/>
          <w:sz w:val="28"/>
          <w:szCs w:val="28"/>
        </w:rPr>
      </w:pPr>
    </w:p>
    <w:p w:rsidR="0002735D" w:rsidRDefault="0002735D" w:rsidP="0002735D">
      <w:pPr>
        <w:ind w:firstLine="709"/>
        <w:jc w:val="both"/>
        <w:rPr>
          <w:rFonts w:ascii="Times New Roman" w:hAnsi="Times New Roman"/>
          <w:sz w:val="28"/>
          <w:szCs w:val="28"/>
        </w:rPr>
      </w:pPr>
      <w:r>
        <w:rPr>
          <w:rFonts w:ascii="Times New Roman" w:hAnsi="Times New Roman"/>
          <w:sz w:val="28"/>
          <w:szCs w:val="28"/>
        </w:rPr>
        <w:t>Для о</w:t>
      </w:r>
      <w:r w:rsidRPr="00352209">
        <w:rPr>
          <w:rFonts w:ascii="Times New Roman" w:hAnsi="Times New Roman"/>
          <w:sz w:val="28"/>
          <w:szCs w:val="28"/>
        </w:rPr>
        <w:t>ценк</w:t>
      </w:r>
      <w:r>
        <w:rPr>
          <w:rFonts w:ascii="Times New Roman" w:hAnsi="Times New Roman"/>
          <w:sz w:val="28"/>
          <w:szCs w:val="28"/>
        </w:rPr>
        <w:t xml:space="preserve">и </w:t>
      </w:r>
      <w:r w:rsidRPr="00352209">
        <w:rPr>
          <w:rFonts w:ascii="Times New Roman" w:hAnsi="Times New Roman"/>
          <w:sz w:val="28"/>
          <w:szCs w:val="28"/>
        </w:rPr>
        <w:t xml:space="preserve">доходности </w:t>
      </w:r>
      <w:r w:rsidRPr="00D27441">
        <w:rPr>
          <w:rFonts w:ascii="Times New Roman" w:hAnsi="Times New Roman"/>
          <w:sz w:val="28"/>
          <w:szCs w:val="28"/>
        </w:rPr>
        <w:t>арендной платы за земельные участки,</w:t>
      </w:r>
      <w:r w:rsidRPr="00144A94">
        <w:rPr>
          <w:rFonts w:ascii="Times New Roman" w:hAnsi="Times New Roman"/>
          <w:b/>
          <w:sz w:val="28"/>
          <w:szCs w:val="28"/>
        </w:rPr>
        <w:t xml:space="preserve"> </w:t>
      </w:r>
      <w:r w:rsidRPr="00144A94">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 используются следующие показатели:</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xml:space="preserve">- неналоговые доходы местного бюджета от арендной платы за пользование земельными участками, </w:t>
      </w:r>
      <w:r w:rsidRPr="00144A94">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неналоговые доходы местного бюджета от земельных ресурсов;</w:t>
      </w:r>
    </w:p>
    <w:p w:rsidR="0002735D" w:rsidRDefault="0002735D" w:rsidP="0002735D">
      <w:pPr>
        <w:ind w:firstLine="709"/>
        <w:jc w:val="both"/>
        <w:rPr>
          <w:rFonts w:ascii="Times New Roman" w:hAnsi="Times New Roman"/>
          <w:sz w:val="28"/>
          <w:szCs w:val="28"/>
        </w:rPr>
      </w:pPr>
      <w:r>
        <w:rPr>
          <w:rFonts w:ascii="Times New Roman" w:hAnsi="Times New Roman"/>
          <w:color w:val="000000"/>
          <w:sz w:val="28"/>
          <w:szCs w:val="28"/>
        </w:rPr>
        <w:t xml:space="preserve">- кадастровая стоимость </w:t>
      </w:r>
      <w:r>
        <w:rPr>
          <w:rFonts w:ascii="Times New Roman" w:hAnsi="Times New Roman"/>
          <w:sz w:val="28"/>
          <w:szCs w:val="28"/>
        </w:rPr>
        <w:t xml:space="preserve">земельных участков, </w:t>
      </w:r>
      <w:r w:rsidRPr="00144A94">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 находящихся в аренде.</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xml:space="preserve">Оценка доходности </w:t>
      </w:r>
      <w:r w:rsidRPr="00D27441">
        <w:rPr>
          <w:rFonts w:ascii="Times New Roman" w:hAnsi="Times New Roman"/>
          <w:sz w:val="28"/>
          <w:szCs w:val="28"/>
        </w:rPr>
        <w:t xml:space="preserve">арендной платы за земельные участки, </w:t>
      </w:r>
      <w:r w:rsidRPr="00144A94">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 может быть дана на основе следующих индикаторов:</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индикатора бюджетной доходности</w:t>
      </w:r>
      <w:r w:rsidRPr="00B56BE0">
        <w:rPr>
          <w:rFonts w:ascii="Times New Roman" w:hAnsi="Times New Roman"/>
          <w:sz w:val="28"/>
          <w:szCs w:val="28"/>
        </w:rPr>
        <w:t xml:space="preserve"> </w:t>
      </w:r>
      <w:r w:rsidRPr="00D27441">
        <w:rPr>
          <w:rFonts w:ascii="Times New Roman" w:hAnsi="Times New Roman"/>
          <w:sz w:val="28"/>
          <w:szCs w:val="28"/>
        </w:rPr>
        <w:t>арендной платы за земельные участки,</w:t>
      </w:r>
      <w:r w:rsidRPr="00883605">
        <w:rPr>
          <w:rFonts w:ascii="Times New Roman" w:hAnsi="Times New Roman"/>
          <w:sz w:val="28"/>
          <w:szCs w:val="28"/>
        </w:rPr>
        <w:t xml:space="preserve"> </w:t>
      </w:r>
      <w:r w:rsidRPr="00144A94">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индикатора базовой доходности</w:t>
      </w:r>
      <w:r w:rsidRPr="000325CC">
        <w:rPr>
          <w:rFonts w:ascii="Times New Roman" w:hAnsi="Times New Roman"/>
          <w:sz w:val="28"/>
          <w:szCs w:val="28"/>
        </w:rPr>
        <w:t xml:space="preserve"> </w:t>
      </w:r>
      <w:r w:rsidRPr="00D27441">
        <w:rPr>
          <w:rFonts w:ascii="Times New Roman" w:hAnsi="Times New Roman"/>
          <w:sz w:val="28"/>
          <w:szCs w:val="28"/>
        </w:rPr>
        <w:t>арендной платы за земельные участки,</w:t>
      </w:r>
      <w:r w:rsidRPr="00883605">
        <w:rPr>
          <w:rFonts w:ascii="Times New Roman" w:hAnsi="Times New Roman"/>
          <w:sz w:val="28"/>
          <w:szCs w:val="28"/>
        </w:rPr>
        <w:t xml:space="preserve"> </w:t>
      </w:r>
      <w:r w:rsidRPr="00144A94">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w:t>
      </w:r>
    </w:p>
    <w:p w:rsidR="0002735D" w:rsidRPr="003807B6" w:rsidRDefault="0002735D" w:rsidP="0002735D">
      <w:pPr>
        <w:ind w:firstLine="709"/>
        <w:jc w:val="both"/>
        <w:rPr>
          <w:rFonts w:ascii="Times New Roman" w:hAnsi="Times New Roman"/>
          <w:sz w:val="28"/>
          <w:szCs w:val="28"/>
        </w:rPr>
      </w:pPr>
      <w:r>
        <w:rPr>
          <w:rFonts w:ascii="Times New Roman" w:hAnsi="Times New Roman"/>
          <w:sz w:val="28"/>
          <w:szCs w:val="28"/>
        </w:rPr>
        <w:t>Количественные значения данных индикаторов рассчитываются на основе следующих соотношений.</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1. Индикатор бюджетной доходности</w:t>
      </w:r>
      <w:r w:rsidRPr="00B56BE0">
        <w:rPr>
          <w:rFonts w:ascii="Times New Roman" w:hAnsi="Times New Roman"/>
          <w:sz w:val="28"/>
          <w:szCs w:val="28"/>
        </w:rPr>
        <w:t xml:space="preserve"> </w:t>
      </w:r>
      <w:r w:rsidRPr="00D27441">
        <w:rPr>
          <w:rFonts w:ascii="Times New Roman" w:hAnsi="Times New Roman"/>
          <w:sz w:val="28"/>
          <w:szCs w:val="28"/>
        </w:rPr>
        <w:t>арендной платы за земельные участки,</w:t>
      </w:r>
      <w:r w:rsidRPr="00883605">
        <w:rPr>
          <w:rFonts w:ascii="Times New Roman" w:hAnsi="Times New Roman"/>
          <w:sz w:val="28"/>
          <w:szCs w:val="28"/>
        </w:rPr>
        <w:t xml:space="preserve"> </w:t>
      </w:r>
      <w:r w:rsidRPr="00144A94">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vertAlign w:val="superscript"/>
        </w:rPr>
        <w:t>бюд</w:t>
      </w:r>
      <w:r>
        <w:rPr>
          <w:rFonts w:ascii="Times New Roman" w:hAnsi="Times New Roman"/>
          <w:sz w:val="28"/>
          <w:szCs w:val="28"/>
          <w:vertAlign w:val="subscript"/>
        </w:rPr>
        <w:t>а2</w:t>
      </w:r>
      <w:r>
        <w:rPr>
          <w:rFonts w:ascii="Times New Roman" w:hAnsi="Times New Roman"/>
          <w:sz w:val="28"/>
          <w:szCs w:val="28"/>
        </w:rPr>
        <w:t xml:space="preserve">: </w:t>
      </w:r>
    </w:p>
    <w:p w:rsidR="0002735D" w:rsidRDefault="0002735D" w:rsidP="0002735D">
      <w:pPr>
        <w:ind w:firstLine="567"/>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perscript"/>
        </w:rPr>
        <w:t>бюд</w:t>
      </w:r>
      <w:r>
        <w:rPr>
          <w:rFonts w:ascii="Times New Roman" w:hAnsi="Times New Roman"/>
          <w:sz w:val="28"/>
          <w:szCs w:val="28"/>
          <w:vertAlign w:val="subscript"/>
        </w:rPr>
        <w:t xml:space="preserve">а1 </w:t>
      </w:r>
      <w:r>
        <w:rPr>
          <w:rFonts w:ascii="Times New Roman" w:hAnsi="Times New Roman"/>
          <w:sz w:val="28"/>
          <w:szCs w:val="28"/>
        </w:rPr>
        <w:t xml:space="preserve">= </w:t>
      </w:r>
      <w:r>
        <w:rPr>
          <w:rFonts w:ascii="Times New Roman" w:hAnsi="Times New Roman"/>
          <w:sz w:val="28"/>
          <w:szCs w:val="28"/>
          <w:lang w:val="en-US"/>
        </w:rPr>
        <w:t>A</w:t>
      </w:r>
      <w:r w:rsidRPr="00144A94">
        <w:rPr>
          <w:rFonts w:ascii="Times New Roman" w:hAnsi="Times New Roman"/>
          <w:sz w:val="28"/>
          <w:szCs w:val="28"/>
          <w:vertAlign w:val="subscript"/>
        </w:rPr>
        <w:t>1</w:t>
      </w:r>
      <w:r>
        <w:rPr>
          <w:rFonts w:ascii="Times New Roman" w:hAnsi="Times New Roman"/>
          <w:sz w:val="28"/>
          <w:szCs w:val="28"/>
        </w:rPr>
        <w:t xml:space="preserve">/ </w:t>
      </w:r>
      <w:r>
        <w:rPr>
          <w:rFonts w:ascii="Times New Roman" w:hAnsi="Times New Roman"/>
          <w:sz w:val="28"/>
          <w:szCs w:val="28"/>
          <w:lang w:val="en-US"/>
        </w:rPr>
        <w:t>D</w:t>
      </w:r>
      <w:r>
        <w:rPr>
          <w:rFonts w:ascii="Times New Roman" w:hAnsi="Times New Roman"/>
          <w:sz w:val="28"/>
          <w:szCs w:val="28"/>
          <w:vertAlign w:val="subscript"/>
        </w:rPr>
        <w:t>зу</w:t>
      </w:r>
      <w:r>
        <w:rPr>
          <w:rFonts w:ascii="Times New Roman" w:hAnsi="Times New Roman"/>
          <w:sz w:val="28"/>
          <w:szCs w:val="28"/>
        </w:rPr>
        <w:t>,</w:t>
      </w:r>
    </w:p>
    <w:p w:rsidR="0002735D" w:rsidRPr="00A96EA5" w:rsidRDefault="0002735D" w:rsidP="0002735D">
      <w:pPr>
        <w:ind w:firstLine="709"/>
        <w:jc w:val="both"/>
        <w:rPr>
          <w:rFonts w:ascii="Times New Roman" w:hAnsi="Times New Roman"/>
          <w:sz w:val="28"/>
          <w:szCs w:val="28"/>
        </w:rPr>
      </w:pPr>
      <w:r>
        <w:rPr>
          <w:rFonts w:ascii="Times New Roman" w:hAnsi="Times New Roman"/>
          <w:sz w:val="28"/>
          <w:szCs w:val="28"/>
          <w:lang w:val="en-US"/>
        </w:rPr>
        <w:t>A</w:t>
      </w:r>
      <w:r>
        <w:rPr>
          <w:rFonts w:ascii="Times New Roman" w:hAnsi="Times New Roman"/>
          <w:sz w:val="28"/>
          <w:szCs w:val="28"/>
          <w:vertAlign w:val="subscript"/>
        </w:rPr>
        <w:t xml:space="preserve">2 </w:t>
      </w:r>
      <w:r>
        <w:rPr>
          <w:rFonts w:ascii="Times New Roman" w:hAnsi="Times New Roman"/>
          <w:sz w:val="28"/>
          <w:szCs w:val="28"/>
        </w:rPr>
        <w:t xml:space="preserve">- </w:t>
      </w:r>
      <w:r w:rsidRPr="00D27441">
        <w:rPr>
          <w:rFonts w:ascii="Times New Roman" w:hAnsi="Times New Roman"/>
          <w:sz w:val="28"/>
          <w:szCs w:val="28"/>
        </w:rPr>
        <w:t>арендн</w:t>
      </w:r>
      <w:r>
        <w:rPr>
          <w:rFonts w:ascii="Times New Roman" w:hAnsi="Times New Roman"/>
          <w:sz w:val="28"/>
          <w:szCs w:val="28"/>
        </w:rPr>
        <w:t>ая</w:t>
      </w:r>
      <w:r w:rsidRPr="00D27441">
        <w:rPr>
          <w:rFonts w:ascii="Times New Roman" w:hAnsi="Times New Roman"/>
          <w:sz w:val="28"/>
          <w:szCs w:val="28"/>
        </w:rPr>
        <w:t xml:space="preserve"> плат</w:t>
      </w:r>
      <w:r>
        <w:rPr>
          <w:rFonts w:ascii="Times New Roman" w:hAnsi="Times New Roman"/>
          <w:sz w:val="28"/>
          <w:szCs w:val="28"/>
        </w:rPr>
        <w:t xml:space="preserve">а </w:t>
      </w:r>
      <w:r w:rsidRPr="00D27441">
        <w:rPr>
          <w:rFonts w:ascii="Times New Roman" w:hAnsi="Times New Roman"/>
          <w:sz w:val="28"/>
          <w:szCs w:val="28"/>
        </w:rPr>
        <w:t xml:space="preserve">за земельные участки, </w:t>
      </w:r>
      <w:r w:rsidRPr="00144A94">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r>
        <w:rPr>
          <w:rFonts w:ascii="Times New Roman" w:hAnsi="Times New Roman"/>
          <w:sz w:val="28"/>
          <w:szCs w:val="28"/>
          <w:lang w:val="en-US"/>
        </w:rPr>
        <w:t>D</w:t>
      </w:r>
      <w:r>
        <w:rPr>
          <w:rFonts w:ascii="Times New Roman" w:hAnsi="Times New Roman"/>
          <w:sz w:val="28"/>
          <w:szCs w:val="28"/>
          <w:vertAlign w:val="subscript"/>
        </w:rPr>
        <w:t>зу</w:t>
      </w:r>
      <w:r>
        <w:rPr>
          <w:rFonts w:ascii="Times New Roman" w:hAnsi="Times New Roman"/>
          <w:sz w:val="28"/>
          <w:szCs w:val="28"/>
        </w:rPr>
        <w:t xml:space="preserve"> – неналоговые доходы местного бюджета от земельных ресурсов.</w:t>
      </w:r>
    </w:p>
    <w:p w:rsidR="0002735D" w:rsidRPr="00144A94" w:rsidRDefault="0002735D" w:rsidP="0002735D">
      <w:pPr>
        <w:ind w:firstLine="709"/>
        <w:jc w:val="both"/>
        <w:rPr>
          <w:rFonts w:ascii="Times New Roman" w:hAnsi="Times New Roman"/>
          <w:sz w:val="28"/>
          <w:szCs w:val="28"/>
        </w:rPr>
      </w:pPr>
      <w:r>
        <w:rPr>
          <w:rFonts w:ascii="Times New Roman" w:hAnsi="Times New Roman"/>
          <w:sz w:val="28"/>
          <w:szCs w:val="28"/>
        </w:rPr>
        <w:t>2. Индикатор базовой доходности</w:t>
      </w:r>
      <w:r w:rsidRPr="00B56BE0">
        <w:rPr>
          <w:rFonts w:ascii="Times New Roman" w:hAnsi="Times New Roman"/>
          <w:sz w:val="28"/>
          <w:szCs w:val="28"/>
        </w:rPr>
        <w:t xml:space="preserve"> </w:t>
      </w:r>
      <w:r w:rsidRPr="00D27441">
        <w:rPr>
          <w:rFonts w:ascii="Times New Roman" w:hAnsi="Times New Roman"/>
          <w:sz w:val="28"/>
          <w:szCs w:val="28"/>
        </w:rPr>
        <w:t xml:space="preserve">арендной платы </w:t>
      </w:r>
      <w:r w:rsidRPr="007E09FC">
        <w:rPr>
          <w:rFonts w:ascii="Times New Roman" w:hAnsi="Times New Roman"/>
          <w:sz w:val="28"/>
          <w:szCs w:val="28"/>
        </w:rPr>
        <w:t>за земельные участки, государственная собственность на которые не разграничена</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vertAlign w:val="superscript"/>
        </w:rPr>
        <w:t>баз</w:t>
      </w:r>
      <w:r>
        <w:rPr>
          <w:rFonts w:ascii="Times New Roman" w:hAnsi="Times New Roman"/>
          <w:sz w:val="28"/>
          <w:szCs w:val="28"/>
          <w:vertAlign w:val="subscript"/>
        </w:rPr>
        <w:t>а2</w:t>
      </w:r>
      <w:r>
        <w:rPr>
          <w:rFonts w:ascii="Times New Roman" w:hAnsi="Times New Roman"/>
          <w:sz w:val="28"/>
          <w:szCs w:val="28"/>
        </w:rPr>
        <w:t>:</w:t>
      </w:r>
    </w:p>
    <w:p w:rsidR="0002735D" w:rsidRDefault="0002735D" w:rsidP="0002735D">
      <w:pPr>
        <w:ind w:firstLine="567"/>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perscript"/>
        </w:rPr>
        <w:t>баз</w:t>
      </w:r>
      <w:r>
        <w:rPr>
          <w:rFonts w:ascii="Times New Roman" w:hAnsi="Times New Roman"/>
          <w:sz w:val="28"/>
          <w:szCs w:val="28"/>
          <w:vertAlign w:val="subscript"/>
        </w:rPr>
        <w:t xml:space="preserve">а2 </w:t>
      </w:r>
      <w:r>
        <w:rPr>
          <w:rFonts w:ascii="Times New Roman" w:hAnsi="Times New Roman"/>
          <w:sz w:val="28"/>
          <w:szCs w:val="28"/>
        </w:rPr>
        <w:t xml:space="preserve">= </w:t>
      </w:r>
      <w:r>
        <w:rPr>
          <w:rFonts w:ascii="Times New Roman" w:hAnsi="Times New Roman"/>
          <w:sz w:val="28"/>
          <w:szCs w:val="28"/>
          <w:lang w:val="en-US"/>
        </w:rPr>
        <w:t>A</w:t>
      </w:r>
      <w:r>
        <w:rPr>
          <w:rFonts w:ascii="Times New Roman" w:hAnsi="Times New Roman"/>
          <w:sz w:val="28"/>
          <w:szCs w:val="28"/>
          <w:vertAlign w:val="subscript"/>
        </w:rPr>
        <w:t>2</w:t>
      </w: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vertAlign w:val="subscript"/>
        </w:rPr>
        <w:t>зу2</w:t>
      </w:r>
      <w:r>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r>
        <w:rPr>
          <w:rFonts w:ascii="Times New Roman" w:hAnsi="Times New Roman"/>
          <w:sz w:val="28"/>
          <w:szCs w:val="28"/>
          <w:lang w:val="en-US"/>
        </w:rPr>
        <w:t>C</w:t>
      </w:r>
      <w:r>
        <w:rPr>
          <w:rFonts w:ascii="Times New Roman" w:hAnsi="Times New Roman"/>
          <w:sz w:val="28"/>
          <w:szCs w:val="28"/>
          <w:vertAlign w:val="subscript"/>
        </w:rPr>
        <w:t xml:space="preserve">зу2 </w:t>
      </w:r>
      <w:r>
        <w:rPr>
          <w:rFonts w:ascii="Times New Roman" w:hAnsi="Times New Roman"/>
          <w:sz w:val="28"/>
          <w:szCs w:val="28"/>
        </w:rPr>
        <w:t xml:space="preserve">- </w:t>
      </w:r>
      <w:r>
        <w:rPr>
          <w:rFonts w:ascii="Times New Roman" w:hAnsi="Times New Roman"/>
          <w:color w:val="000000"/>
          <w:sz w:val="28"/>
          <w:szCs w:val="28"/>
        </w:rPr>
        <w:t xml:space="preserve">кадастровая стоимость </w:t>
      </w:r>
      <w:r>
        <w:rPr>
          <w:rFonts w:ascii="Times New Roman" w:hAnsi="Times New Roman"/>
          <w:sz w:val="28"/>
          <w:szCs w:val="28"/>
        </w:rPr>
        <w:t xml:space="preserve">земельных участков, </w:t>
      </w:r>
      <w:r w:rsidRPr="00144A94">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 находящихся в аренде.</w:t>
      </w:r>
    </w:p>
    <w:p w:rsidR="0002735D" w:rsidRDefault="0002735D" w:rsidP="0002735D">
      <w:pPr>
        <w:ind w:firstLine="567"/>
        <w:jc w:val="both"/>
        <w:rPr>
          <w:rFonts w:ascii="Times New Roman" w:hAnsi="Times New Roman"/>
          <w:sz w:val="28"/>
          <w:szCs w:val="28"/>
        </w:rPr>
      </w:pPr>
    </w:p>
    <w:p w:rsidR="0002735D" w:rsidRPr="00486679" w:rsidRDefault="00CA22E8" w:rsidP="00CA22E8">
      <w:pPr>
        <w:jc w:val="both"/>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 xml:space="preserve">5.7.3. Оценка доходности продаж </w:t>
      </w:r>
      <w:r w:rsidR="0002735D" w:rsidRPr="00486679">
        <w:rPr>
          <w:rFonts w:ascii="Times New Roman" w:hAnsi="Times New Roman"/>
          <w:b/>
          <w:sz w:val="28"/>
          <w:szCs w:val="28"/>
        </w:rPr>
        <w:t>земельны</w:t>
      </w:r>
      <w:r w:rsidR="0002735D">
        <w:rPr>
          <w:rFonts w:ascii="Times New Roman" w:hAnsi="Times New Roman"/>
          <w:b/>
          <w:sz w:val="28"/>
          <w:szCs w:val="28"/>
        </w:rPr>
        <w:t>х</w:t>
      </w:r>
      <w:r w:rsidR="0002735D" w:rsidRPr="00486679">
        <w:rPr>
          <w:rFonts w:ascii="Times New Roman" w:hAnsi="Times New Roman"/>
          <w:b/>
          <w:sz w:val="28"/>
          <w:szCs w:val="28"/>
        </w:rPr>
        <w:t xml:space="preserve"> участк</w:t>
      </w:r>
      <w:r w:rsidR="0002735D">
        <w:rPr>
          <w:rFonts w:ascii="Times New Roman" w:hAnsi="Times New Roman"/>
          <w:b/>
          <w:sz w:val="28"/>
          <w:szCs w:val="28"/>
        </w:rPr>
        <w:t>ов</w:t>
      </w:r>
      <w:r w:rsidR="0002735D" w:rsidRPr="00486679">
        <w:rPr>
          <w:rFonts w:ascii="Times New Roman" w:hAnsi="Times New Roman"/>
          <w:b/>
          <w:sz w:val="28"/>
          <w:szCs w:val="28"/>
        </w:rPr>
        <w:t>,</w:t>
      </w:r>
      <w:r>
        <w:rPr>
          <w:rFonts w:ascii="Times New Roman" w:hAnsi="Times New Roman"/>
          <w:b/>
          <w:sz w:val="28"/>
          <w:szCs w:val="28"/>
        </w:rPr>
        <w:t xml:space="preserve"> </w:t>
      </w:r>
      <w:r w:rsidR="0002735D" w:rsidRPr="00486679">
        <w:rPr>
          <w:rFonts w:ascii="Times New Roman" w:hAnsi="Times New Roman"/>
          <w:b/>
          <w:sz w:val="28"/>
          <w:szCs w:val="28"/>
        </w:rPr>
        <w:t>находящи</w:t>
      </w:r>
      <w:r w:rsidR="0002735D">
        <w:rPr>
          <w:rFonts w:ascii="Times New Roman" w:hAnsi="Times New Roman"/>
          <w:b/>
          <w:sz w:val="28"/>
          <w:szCs w:val="28"/>
        </w:rPr>
        <w:t>х</w:t>
      </w:r>
      <w:r w:rsidR="0002735D" w:rsidRPr="00486679">
        <w:rPr>
          <w:rFonts w:ascii="Times New Roman" w:hAnsi="Times New Roman"/>
          <w:b/>
          <w:sz w:val="28"/>
          <w:szCs w:val="28"/>
        </w:rPr>
        <w:t xml:space="preserve">ся в </w:t>
      </w:r>
      <w:r w:rsidR="0002735D">
        <w:rPr>
          <w:rFonts w:ascii="Times New Roman" w:hAnsi="Times New Roman"/>
          <w:b/>
          <w:sz w:val="28"/>
          <w:szCs w:val="28"/>
        </w:rPr>
        <w:t>собственности муниципального образования</w:t>
      </w:r>
    </w:p>
    <w:p w:rsidR="0002735D" w:rsidRPr="00CA22E8" w:rsidRDefault="0002735D" w:rsidP="00CA22E8">
      <w:pPr>
        <w:jc w:val="both"/>
        <w:rPr>
          <w:rFonts w:ascii="Times New Roman" w:hAnsi="Times New Roman"/>
          <w:b/>
          <w:sz w:val="28"/>
          <w:szCs w:val="28"/>
        </w:rPr>
      </w:pPr>
    </w:p>
    <w:p w:rsidR="0002735D" w:rsidRDefault="0002735D" w:rsidP="0002735D">
      <w:pPr>
        <w:ind w:firstLine="709"/>
        <w:jc w:val="both"/>
        <w:rPr>
          <w:rFonts w:ascii="Times New Roman" w:hAnsi="Times New Roman"/>
          <w:sz w:val="28"/>
          <w:szCs w:val="28"/>
        </w:rPr>
      </w:pPr>
      <w:r>
        <w:rPr>
          <w:rFonts w:ascii="Times New Roman" w:hAnsi="Times New Roman"/>
          <w:sz w:val="28"/>
          <w:szCs w:val="28"/>
        </w:rPr>
        <w:t>Для о</w:t>
      </w:r>
      <w:r w:rsidRPr="00352209">
        <w:rPr>
          <w:rFonts w:ascii="Times New Roman" w:hAnsi="Times New Roman"/>
          <w:sz w:val="28"/>
          <w:szCs w:val="28"/>
        </w:rPr>
        <w:t>ценк</w:t>
      </w:r>
      <w:r>
        <w:rPr>
          <w:rFonts w:ascii="Times New Roman" w:hAnsi="Times New Roman"/>
          <w:sz w:val="28"/>
          <w:szCs w:val="28"/>
        </w:rPr>
        <w:t xml:space="preserve">и </w:t>
      </w:r>
      <w:r w:rsidRPr="00352209">
        <w:rPr>
          <w:rFonts w:ascii="Times New Roman" w:hAnsi="Times New Roman"/>
          <w:sz w:val="28"/>
          <w:szCs w:val="28"/>
        </w:rPr>
        <w:t xml:space="preserve">доходности </w:t>
      </w:r>
      <w:r>
        <w:rPr>
          <w:rFonts w:ascii="Times New Roman" w:hAnsi="Times New Roman"/>
          <w:sz w:val="28"/>
          <w:szCs w:val="28"/>
        </w:rPr>
        <w:t xml:space="preserve">продаж </w:t>
      </w:r>
      <w:r w:rsidRPr="00D27441">
        <w:rPr>
          <w:rFonts w:ascii="Times New Roman" w:hAnsi="Times New Roman"/>
          <w:sz w:val="28"/>
          <w:szCs w:val="28"/>
        </w:rPr>
        <w:t>земельны</w:t>
      </w:r>
      <w:r>
        <w:rPr>
          <w:rFonts w:ascii="Times New Roman" w:hAnsi="Times New Roman"/>
          <w:sz w:val="28"/>
          <w:szCs w:val="28"/>
        </w:rPr>
        <w:t>х</w:t>
      </w:r>
      <w:r w:rsidRPr="00D27441">
        <w:rPr>
          <w:rFonts w:ascii="Times New Roman" w:hAnsi="Times New Roman"/>
          <w:sz w:val="28"/>
          <w:szCs w:val="28"/>
        </w:rPr>
        <w:t xml:space="preserve"> участк</w:t>
      </w:r>
      <w:r>
        <w:rPr>
          <w:rFonts w:ascii="Times New Roman" w:hAnsi="Times New Roman"/>
          <w:sz w:val="28"/>
          <w:szCs w:val="28"/>
        </w:rPr>
        <w:t>ов</w:t>
      </w:r>
      <w:r w:rsidRPr="00D27441">
        <w:rPr>
          <w:rFonts w:ascii="Times New Roman" w:hAnsi="Times New Roman"/>
          <w:sz w:val="28"/>
          <w:szCs w:val="28"/>
        </w:rPr>
        <w:t>, находящи</w:t>
      </w:r>
      <w:r>
        <w:rPr>
          <w:rFonts w:ascii="Times New Roman" w:hAnsi="Times New Roman"/>
          <w:sz w:val="28"/>
          <w:szCs w:val="28"/>
        </w:rPr>
        <w:t>х</w:t>
      </w:r>
      <w:r w:rsidRPr="00D27441">
        <w:rPr>
          <w:rFonts w:ascii="Times New Roman" w:hAnsi="Times New Roman"/>
          <w:sz w:val="28"/>
          <w:szCs w:val="28"/>
        </w:rPr>
        <w:t xml:space="preserve">ся в </w:t>
      </w:r>
      <w:r w:rsidRPr="00D27441">
        <w:rPr>
          <w:rFonts w:ascii="Times New Roman" w:hAnsi="Times New Roman"/>
          <w:sz w:val="28"/>
          <w:szCs w:val="28"/>
        </w:rPr>
        <w:lastRenderedPageBreak/>
        <w:t xml:space="preserve">собственности </w:t>
      </w:r>
      <w:r>
        <w:rPr>
          <w:rFonts w:ascii="Times New Roman" w:hAnsi="Times New Roman"/>
          <w:sz w:val="28"/>
          <w:szCs w:val="28"/>
        </w:rPr>
        <w:t>муниципального образования, используются следующие показатели:</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xml:space="preserve">- неналоговые доходы от продаж </w:t>
      </w:r>
      <w:r w:rsidRPr="00D27441">
        <w:rPr>
          <w:rFonts w:ascii="Times New Roman" w:hAnsi="Times New Roman"/>
          <w:sz w:val="28"/>
          <w:szCs w:val="28"/>
        </w:rPr>
        <w:t>земельны</w:t>
      </w:r>
      <w:r>
        <w:rPr>
          <w:rFonts w:ascii="Times New Roman" w:hAnsi="Times New Roman"/>
          <w:sz w:val="28"/>
          <w:szCs w:val="28"/>
        </w:rPr>
        <w:t>х</w:t>
      </w:r>
      <w:r w:rsidRPr="00D27441">
        <w:rPr>
          <w:rFonts w:ascii="Times New Roman" w:hAnsi="Times New Roman"/>
          <w:sz w:val="28"/>
          <w:szCs w:val="28"/>
        </w:rPr>
        <w:t xml:space="preserve"> участк</w:t>
      </w:r>
      <w:r>
        <w:rPr>
          <w:rFonts w:ascii="Times New Roman" w:hAnsi="Times New Roman"/>
          <w:sz w:val="28"/>
          <w:szCs w:val="28"/>
        </w:rPr>
        <w:t>ов</w:t>
      </w:r>
      <w:r w:rsidRPr="00D27441">
        <w:rPr>
          <w:rFonts w:ascii="Times New Roman" w:hAnsi="Times New Roman"/>
          <w:sz w:val="28"/>
          <w:szCs w:val="28"/>
        </w:rPr>
        <w:t>, находящи</w:t>
      </w:r>
      <w:r>
        <w:rPr>
          <w:rFonts w:ascii="Times New Roman" w:hAnsi="Times New Roman"/>
          <w:sz w:val="28"/>
          <w:szCs w:val="28"/>
        </w:rPr>
        <w:t>х</w:t>
      </w:r>
      <w:r w:rsidRPr="00D27441">
        <w:rPr>
          <w:rFonts w:ascii="Times New Roman" w:hAnsi="Times New Roman"/>
          <w:sz w:val="28"/>
          <w:szCs w:val="28"/>
        </w:rPr>
        <w:t xml:space="preserve">ся в собственности </w:t>
      </w:r>
      <w:r>
        <w:rPr>
          <w:rFonts w:ascii="Times New Roman" w:hAnsi="Times New Roman"/>
          <w:sz w:val="28"/>
          <w:szCs w:val="28"/>
        </w:rPr>
        <w:t>муниципального образования;</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неналоговые доходы местного бюджета от земельных ресурсов;</w:t>
      </w:r>
    </w:p>
    <w:p w:rsidR="0002735D" w:rsidRDefault="0002735D" w:rsidP="0002735D">
      <w:pPr>
        <w:ind w:firstLine="709"/>
        <w:jc w:val="both"/>
        <w:rPr>
          <w:rFonts w:ascii="Times New Roman" w:hAnsi="Times New Roman"/>
          <w:sz w:val="28"/>
          <w:szCs w:val="28"/>
        </w:rPr>
      </w:pPr>
      <w:r>
        <w:rPr>
          <w:rFonts w:ascii="Times New Roman" w:hAnsi="Times New Roman"/>
          <w:color w:val="000000"/>
          <w:sz w:val="28"/>
          <w:szCs w:val="28"/>
        </w:rPr>
        <w:t xml:space="preserve">- кадастровая стоимость проданных </w:t>
      </w:r>
      <w:r>
        <w:rPr>
          <w:rFonts w:ascii="Times New Roman" w:hAnsi="Times New Roman"/>
          <w:sz w:val="28"/>
          <w:szCs w:val="28"/>
        </w:rPr>
        <w:t>земельных участков, находящихся в собственности муниципального образования.</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xml:space="preserve">Оценка доходности продаж </w:t>
      </w:r>
      <w:r w:rsidRPr="00D27441">
        <w:rPr>
          <w:rFonts w:ascii="Times New Roman" w:hAnsi="Times New Roman"/>
          <w:sz w:val="28"/>
          <w:szCs w:val="28"/>
        </w:rPr>
        <w:t>земельны</w:t>
      </w:r>
      <w:r>
        <w:rPr>
          <w:rFonts w:ascii="Times New Roman" w:hAnsi="Times New Roman"/>
          <w:sz w:val="28"/>
          <w:szCs w:val="28"/>
        </w:rPr>
        <w:t>х</w:t>
      </w:r>
      <w:r w:rsidRPr="00D27441">
        <w:rPr>
          <w:rFonts w:ascii="Times New Roman" w:hAnsi="Times New Roman"/>
          <w:sz w:val="28"/>
          <w:szCs w:val="28"/>
        </w:rPr>
        <w:t xml:space="preserve"> участк</w:t>
      </w:r>
      <w:r>
        <w:rPr>
          <w:rFonts w:ascii="Times New Roman" w:hAnsi="Times New Roman"/>
          <w:sz w:val="28"/>
          <w:szCs w:val="28"/>
        </w:rPr>
        <w:t>ов</w:t>
      </w:r>
      <w:r w:rsidRPr="00D27441">
        <w:rPr>
          <w:rFonts w:ascii="Times New Roman" w:hAnsi="Times New Roman"/>
          <w:sz w:val="28"/>
          <w:szCs w:val="28"/>
        </w:rPr>
        <w:t>, находящи</w:t>
      </w:r>
      <w:r>
        <w:rPr>
          <w:rFonts w:ascii="Times New Roman" w:hAnsi="Times New Roman"/>
          <w:sz w:val="28"/>
          <w:szCs w:val="28"/>
        </w:rPr>
        <w:t>х</w:t>
      </w:r>
      <w:r w:rsidRPr="00D27441">
        <w:rPr>
          <w:rFonts w:ascii="Times New Roman" w:hAnsi="Times New Roman"/>
          <w:sz w:val="28"/>
          <w:szCs w:val="28"/>
        </w:rPr>
        <w:t xml:space="preserve">ся в собственности </w:t>
      </w:r>
      <w:r>
        <w:rPr>
          <w:rFonts w:ascii="Times New Roman" w:hAnsi="Times New Roman"/>
          <w:sz w:val="28"/>
          <w:szCs w:val="28"/>
        </w:rPr>
        <w:t>муниципального образования, может быть дана на основе следующих индикаторов:</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xml:space="preserve">- индикатора бюджетной доходности продаж </w:t>
      </w:r>
      <w:r w:rsidRPr="00D27441">
        <w:rPr>
          <w:rFonts w:ascii="Times New Roman" w:hAnsi="Times New Roman"/>
          <w:sz w:val="28"/>
          <w:szCs w:val="28"/>
        </w:rPr>
        <w:t>земельны</w:t>
      </w:r>
      <w:r>
        <w:rPr>
          <w:rFonts w:ascii="Times New Roman" w:hAnsi="Times New Roman"/>
          <w:sz w:val="28"/>
          <w:szCs w:val="28"/>
        </w:rPr>
        <w:t>х</w:t>
      </w:r>
      <w:r w:rsidRPr="00D27441">
        <w:rPr>
          <w:rFonts w:ascii="Times New Roman" w:hAnsi="Times New Roman"/>
          <w:sz w:val="28"/>
          <w:szCs w:val="28"/>
        </w:rPr>
        <w:t xml:space="preserve"> участк</w:t>
      </w:r>
      <w:r>
        <w:rPr>
          <w:rFonts w:ascii="Times New Roman" w:hAnsi="Times New Roman"/>
          <w:sz w:val="28"/>
          <w:szCs w:val="28"/>
        </w:rPr>
        <w:t>ов</w:t>
      </w:r>
      <w:r w:rsidRPr="00D27441">
        <w:rPr>
          <w:rFonts w:ascii="Times New Roman" w:hAnsi="Times New Roman"/>
          <w:sz w:val="28"/>
          <w:szCs w:val="28"/>
        </w:rPr>
        <w:t>, находящи</w:t>
      </w:r>
      <w:r>
        <w:rPr>
          <w:rFonts w:ascii="Times New Roman" w:hAnsi="Times New Roman"/>
          <w:sz w:val="28"/>
          <w:szCs w:val="28"/>
        </w:rPr>
        <w:t>х</w:t>
      </w:r>
      <w:r w:rsidRPr="00D27441">
        <w:rPr>
          <w:rFonts w:ascii="Times New Roman" w:hAnsi="Times New Roman"/>
          <w:sz w:val="28"/>
          <w:szCs w:val="28"/>
        </w:rPr>
        <w:t xml:space="preserve">ся в собственности </w:t>
      </w:r>
      <w:r>
        <w:rPr>
          <w:rFonts w:ascii="Times New Roman" w:hAnsi="Times New Roman"/>
          <w:sz w:val="28"/>
          <w:szCs w:val="28"/>
        </w:rPr>
        <w:t>муниципального образования;</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индикатора базовой доходности</w:t>
      </w:r>
      <w:r w:rsidRPr="000325CC">
        <w:rPr>
          <w:rFonts w:ascii="Times New Roman" w:hAnsi="Times New Roman"/>
          <w:sz w:val="28"/>
          <w:szCs w:val="28"/>
        </w:rPr>
        <w:t xml:space="preserve"> </w:t>
      </w:r>
      <w:r>
        <w:rPr>
          <w:rFonts w:ascii="Times New Roman" w:hAnsi="Times New Roman"/>
          <w:sz w:val="28"/>
          <w:szCs w:val="28"/>
        </w:rPr>
        <w:t xml:space="preserve">продаж </w:t>
      </w:r>
      <w:r w:rsidRPr="00D27441">
        <w:rPr>
          <w:rFonts w:ascii="Times New Roman" w:hAnsi="Times New Roman"/>
          <w:sz w:val="28"/>
          <w:szCs w:val="28"/>
        </w:rPr>
        <w:t>земельны</w:t>
      </w:r>
      <w:r>
        <w:rPr>
          <w:rFonts w:ascii="Times New Roman" w:hAnsi="Times New Roman"/>
          <w:sz w:val="28"/>
          <w:szCs w:val="28"/>
        </w:rPr>
        <w:t>х</w:t>
      </w:r>
      <w:r w:rsidRPr="00D27441">
        <w:rPr>
          <w:rFonts w:ascii="Times New Roman" w:hAnsi="Times New Roman"/>
          <w:sz w:val="28"/>
          <w:szCs w:val="28"/>
        </w:rPr>
        <w:t xml:space="preserve"> участк</w:t>
      </w:r>
      <w:r>
        <w:rPr>
          <w:rFonts w:ascii="Times New Roman" w:hAnsi="Times New Roman"/>
          <w:sz w:val="28"/>
          <w:szCs w:val="28"/>
        </w:rPr>
        <w:t>ов</w:t>
      </w:r>
      <w:r w:rsidRPr="00D27441">
        <w:rPr>
          <w:rFonts w:ascii="Times New Roman" w:hAnsi="Times New Roman"/>
          <w:sz w:val="28"/>
          <w:szCs w:val="28"/>
        </w:rPr>
        <w:t>, находящи</w:t>
      </w:r>
      <w:r>
        <w:rPr>
          <w:rFonts w:ascii="Times New Roman" w:hAnsi="Times New Roman"/>
          <w:sz w:val="28"/>
          <w:szCs w:val="28"/>
        </w:rPr>
        <w:t>х</w:t>
      </w:r>
      <w:r w:rsidRPr="00D27441">
        <w:rPr>
          <w:rFonts w:ascii="Times New Roman" w:hAnsi="Times New Roman"/>
          <w:sz w:val="28"/>
          <w:szCs w:val="28"/>
        </w:rPr>
        <w:t xml:space="preserve">ся в собственности </w:t>
      </w:r>
      <w:r>
        <w:rPr>
          <w:rFonts w:ascii="Times New Roman" w:hAnsi="Times New Roman"/>
          <w:sz w:val="28"/>
          <w:szCs w:val="28"/>
        </w:rPr>
        <w:t>муниципального образования.</w:t>
      </w:r>
    </w:p>
    <w:p w:rsidR="0002735D" w:rsidRPr="003807B6" w:rsidRDefault="0002735D" w:rsidP="0002735D">
      <w:pPr>
        <w:ind w:firstLine="709"/>
        <w:jc w:val="both"/>
        <w:rPr>
          <w:rFonts w:ascii="Times New Roman" w:hAnsi="Times New Roman"/>
          <w:sz w:val="28"/>
          <w:szCs w:val="28"/>
        </w:rPr>
      </w:pPr>
      <w:r>
        <w:rPr>
          <w:rFonts w:ascii="Times New Roman" w:hAnsi="Times New Roman"/>
          <w:sz w:val="28"/>
          <w:szCs w:val="28"/>
        </w:rPr>
        <w:t>Количественные значения данных индикаторов рассчитываются на основе следующих соотношений.</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1. Индикатор бюджетной доходности</w:t>
      </w:r>
      <w:r w:rsidRPr="009C7935">
        <w:rPr>
          <w:rFonts w:ascii="Times New Roman" w:hAnsi="Times New Roman"/>
          <w:sz w:val="28"/>
          <w:szCs w:val="28"/>
        </w:rPr>
        <w:t xml:space="preserve"> </w:t>
      </w:r>
      <w:r>
        <w:rPr>
          <w:rFonts w:ascii="Times New Roman" w:hAnsi="Times New Roman"/>
          <w:sz w:val="28"/>
          <w:szCs w:val="28"/>
        </w:rPr>
        <w:t xml:space="preserve">продаж </w:t>
      </w:r>
      <w:r w:rsidRPr="00D27441">
        <w:rPr>
          <w:rFonts w:ascii="Times New Roman" w:hAnsi="Times New Roman"/>
          <w:sz w:val="28"/>
          <w:szCs w:val="28"/>
        </w:rPr>
        <w:t>земельны</w:t>
      </w:r>
      <w:r>
        <w:rPr>
          <w:rFonts w:ascii="Times New Roman" w:hAnsi="Times New Roman"/>
          <w:sz w:val="28"/>
          <w:szCs w:val="28"/>
        </w:rPr>
        <w:t>х</w:t>
      </w:r>
      <w:r w:rsidRPr="00D27441">
        <w:rPr>
          <w:rFonts w:ascii="Times New Roman" w:hAnsi="Times New Roman"/>
          <w:sz w:val="28"/>
          <w:szCs w:val="28"/>
        </w:rPr>
        <w:t xml:space="preserve"> участк</w:t>
      </w:r>
      <w:r>
        <w:rPr>
          <w:rFonts w:ascii="Times New Roman" w:hAnsi="Times New Roman"/>
          <w:sz w:val="28"/>
          <w:szCs w:val="28"/>
        </w:rPr>
        <w:t>ов</w:t>
      </w:r>
      <w:r w:rsidRPr="00D27441">
        <w:rPr>
          <w:rFonts w:ascii="Times New Roman" w:hAnsi="Times New Roman"/>
          <w:sz w:val="28"/>
          <w:szCs w:val="28"/>
        </w:rPr>
        <w:t>, находящи</w:t>
      </w:r>
      <w:r>
        <w:rPr>
          <w:rFonts w:ascii="Times New Roman" w:hAnsi="Times New Roman"/>
          <w:sz w:val="28"/>
          <w:szCs w:val="28"/>
        </w:rPr>
        <w:t>х</w:t>
      </w:r>
      <w:r w:rsidRPr="00D27441">
        <w:rPr>
          <w:rFonts w:ascii="Times New Roman" w:hAnsi="Times New Roman"/>
          <w:sz w:val="28"/>
          <w:szCs w:val="28"/>
        </w:rPr>
        <w:t xml:space="preserve">ся в собственности </w:t>
      </w:r>
      <w:r>
        <w:rPr>
          <w:rFonts w:ascii="Times New Roman" w:hAnsi="Times New Roman"/>
          <w:sz w:val="28"/>
          <w:szCs w:val="28"/>
        </w:rPr>
        <w:t xml:space="preserve">муниципального образования, </w:t>
      </w:r>
      <w:r>
        <w:rPr>
          <w:rFonts w:ascii="Times New Roman" w:hAnsi="Times New Roman"/>
          <w:sz w:val="28"/>
          <w:szCs w:val="28"/>
          <w:lang w:val="en-US"/>
        </w:rPr>
        <w:t>I</w:t>
      </w:r>
      <w:r>
        <w:rPr>
          <w:rFonts w:ascii="Times New Roman" w:hAnsi="Times New Roman"/>
          <w:sz w:val="28"/>
          <w:szCs w:val="28"/>
          <w:vertAlign w:val="superscript"/>
        </w:rPr>
        <w:t>бюд</w:t>
      </w:r>
      <w:r>
        <w:rPr>
          <w:rFonts w:ascii="Times New Roman" w:hAnsi="Times New Roman"/>
          <w:sz w:val="28"/>
          <w:szCs w:val="28"/>
          <w:vertAlign w:val="subscript"/>
        </w:rPr>
        <w:t>пз1</w:t>
      </w:r>
      <w:r>
        <w:rPr>
          <w:rFonts w:ascii="Times New Roman" w:hAnsi="Times New Roman"/>
          <w:sz w:val="28"/>
          <w:szCs w:val="28"/>
        </w:rPr>
        <w:t xml:space="preserve">: </w:t>
      </w:r>
    </w:p>
    <w:p w:rsidR="0002735D" w:rsidRDefault="0002735D" w:rsidP="0002735D">
      <w:pPr>
        <w:ind w:firstLine="567"/>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perscript"/>
        </w:rPr>
        <w:t>бюд</w:t>
      </w:r>
      <w:r>
        <w:rPr>
          <w:rFonts w:ascii="Times New Roman" w:hAnsi="Times New Roman"/>
          <w:sz w:val="28"/>
          <w:szCs w:val="28"/>
          <w:vertAlign w:val="subscript"/>
        </w:rPr>
        <w:t xml:space="preserve">пз1 </w:t>
      </w:r>
      <w:r>
        <w:rPr>
          <w:rFonts w:ascii="Times New Roman" w:hAnsi="Times New Roman"/>
          <w:sz w:val="28"/>
          <w:szCs w:val="28"/>
        </w:rPr>
        <w:t xml:space="preserve">= </w:t>
      </w:r>
      <w:r w:rsidRPr="0069384E">
        <w:rPr>
          <w:rFonts w:ascii="Times New Roman" w:hAnsi="Times New Roman"/>
          <w:sz w:val="28"/>
          <w:szCs w:val="28"/>
        </w:rPr>
        <w:t>П</w:t>
      </w:r>
      <w:r>
        <w:rPr>
          <w:rFonts w:ascii="Times New Roman" w:hAnsi="Times New Roman"/>
          <w:sz w:val="28"/>
          <w:szCs w:val="28"/>
          <w:vertAlign w:val="subscript"/>
        </w:rPr>
        <w:t xml:space="preserve"> з</w:t>
      </w:r>
      <w:r w:rsidRPr="0069384E">
        <w:rPr>
          <w:rFonts w:ascii="Times New Roman" w:hAnsi="Times New Roman"/>
          <w:sz w:val="28"/>
          <w:szCs w:val="28"/>
          <w:vertAlign w:val="subscript"/>
        </w:rPr>
        <w:t>1</w:t>
      </w:r>
      <w:r>
        <w:rPr>
          <w:rFonts w:ascii="Times New Roman" w:hAnsi="Times New Roman"/>
          <w:sz w:val="28"/>
          <w:szCs w:val="28"/>
        </w:rPr>
        <w:t xml:space="preserve">/ </w:t>
      </w:r>
      <w:r>
        <w:rPr>
          <w:rFonts w:ascii="Times New Roman" w:hAnsi="Times New Roman"/>
          <w:sz w:val="28"/>
          <w:szCs w:val="28"/>
          <w:lang w:val="en-US"/>
        </w:rPr>
        <w:t>D</w:t>
      </w:r>
      <w:r>
        <w:rPr>
          <w:rFonts w:ascii="Times New Roman" w:hAnsi="Times New Roman"/>
          <w:sz w:val="28"/>
          <w:szCs w:val="28"/>
          <w:vertAlign w:val="subscript"/>
        </w:rPr>
        <w:t>зу</w:t>
      </w:r>
      <w:r>
        <w:rPr>
          <w:rFonts w:ascii="Times New Roman" w:hAnsi="Times New Roman"/>
          <w:sz w:val="28"/>
          <w:szCs w:val="28"/>
        </w:rPr>
        <w:t>,</w:t>
      </w:r>
    </w:p>
    <w:p w:rsidR="0002735D" w:rsidRPr="00A96EA5" w:rsidRDefault="0002735D" w:rsidP="0002735D">
      <w:pPr>
        <w:ind w:firstLine="709"/>
        <w:jc w:val="both"/>
        <w:rPr>
          <w:rFonts w:ascii="Times New Roman" w:hAnsi="Times New Roman"/>
          <w:sz w:val="28"/>
          <w:szCs w:val="28"/>
        </w:rPr>
      </w:pPr>
      <w:r>
        <w:rPr>
          <w:rFonts w:ascii="Times New Roman" w:hAnsi="Times New Roman"/>
          <w:sz w:val="28"/>
          <w:szCs w:val="28"/>
        </w:rPr>
        <w:t>П</w:t>
      </w:r>
      <w:r>
        <w:rPr>
          <w:rFonts w:ascii="Times New Roman" w:hAnsi="Times New Roman"/>
          <w:sz w:val="28"/>
          <w:szCs w:val="28"/>
          <w:vertAlign w:val="subscript"/>
        </w:rPr>
        <w:t>з</w:t>
      </w:r>
      <w:r w:rsidRPr="00A96EA5">
        <w:rPr>
          <w:rFonts w:ascii="Times New Roman" w:hAnsi="Times New Roman"/>
          <w:sz w:val="28"/>
          <w:szCs w:val="28"/>
          <w:vertAlign w:val="subscript"/>
        </w:rPr>
        <w:t>1</w:t>
      </w:r>
      <w:r>
        <w:rPr>
          <w:rFonts w:ascii="Times New Roman" w:hAnsi="Times New Roman"/>
          <w:sz w:val="28"/>
          <w:szCs w:val="28"/>
          <w:vertAlign w:val="subscript"/>
        </w:rPr>
        <w:t xml:space="preserve"> </w:t>
      </w:r>
      <w:r>
        <w:rPr>
          <w:rFonts w:ascii="Times New Roman" w:hAnsi="Times New Roman"/>
          <w:sz w:val="28"/>
          <w:szCs w:val="28"/>
        </w:rPr>
        <w:t xml:space="preserve">– неналоговые доходы местного бюджета от продаж </w:t>
      </w:r>
      <w:r w:rsidRPr="00D27441">
        <w:rPr>
          <w:rFonts w:ascii="Times New Roman" w:hAnsi="Times New Roman"/>
          <w:sz w:val="28"/>
          <w:szCs w:val="28"/>
        </w:rPr>
        <w:t>земельны</w:t>
      </w:r>
      <w:r>
        <w:rPr>
          <w:rFonts w:ascii="Times New Roman" w:hAnsi="Times New Roman"/>
          <w:sz w:val="28"/>
          <w:szCs w:val="28"/>
        </w:rPr>
        <w:t>х</w:t>
      </w:r>
      <w:r w:rsidRPr="00D27441">
        <w:rPr>
          <w:rFonts w:ascii="Times New Roman" w:hAnsi="Times New Roman"/>
          <w:sz w:val="28"/>
          <w:szCs w:val="28"/>
        </w:rPr>
        <w:t xml:space="preserve"> участк</w:t>
      </w:r>
      <w:r>
        <w:rPr>
          <w:rFonts w:ascii="Times New Roman" w:hAnsi="Times New Roman"/>
          <w:sz w:val="28"/>
          <w:szCs w:val="28"/>
        </w:rPr>
        <w:t>ов</w:t>
      </w:r>
      <w:r w:rsidRPr="00D27441">
        <w:rPr>
          <w:rFonts w:ascii="Times New Roman" w:hAnsi="Times New Roman"/>
          <w:sz w:val="28"/>
          <w:szCs w:val="28"/>
        </w:rPr>
        <w:t>, находящи</w:t>
      </w:r>
      <w:r>
        <w:rPr>
          <w:rFonts w:ascii="Times New Roman" w:hAnsi="Times New Roman"/>
          <w:sz w:val="28"/>
          <w:szCs w:val="28"/>
        </w:rPr>
        <w:t>х</w:t>
      </w:r>
      <w:r w:rsidRPr="00D27441">
        <w:rPr>
          <w:rFonts w:ascii="Times New Roman" w:hAnsi="Times New Roman"/>
          <w:sz w:val="28"/>
          <w:szCs w:val="28"/>
        </w:rPr>
        <w:t xml:space="preserve">ся в собственности </w:t>
      </w:r>
      <w:r>
        <w:rPr>
          <w:rFonts w:ascii="Times New Roman" w:hAnsi="Times New Roman"/>
          <w:sz w:val="28"/>
          <w:szCs w:val="28"/>
        </w:rPr>
        <w:t>муниципального образования;</w:t>
      </w:r>
    </w:p>
    <w:p w:rsidR="0002735D" w:rsidRDefault="0002735D" w:rsidP="0002735D">
      <w:pPr>
        <w:ind w:firstLine="709"/>
        <w:jc w:val="both"/>
        <w:rPr>
          <w:rFonts w:ascii="Times New Roman" w:hAnsi="Times New Roman"/>
          <w:sz w:val="28"/>
          <w:szCs w:val="28"/>
        </w:rPr>
      </w:pPr>
      <w:r>
        <w:rPr>
          <w:rFonts w:ascii="Times New Roman" w:hAnsi="Times New Roman"/>
          <w:sz w:val="28"/>
          <w:szCs w:val="28"/>
          <w:lang w:val="en-US"/>
        </w:rPr>
        <w:t>D</w:t>
      </w:r>
      <w:r>
        <w:rPr>
          <w:rFonts w:ascii="Times New Roman" w:hAnsi="Times New Roman"/>
          <w:sz w:val="28"/>
          <w:szCs w:val="28"/>
          <w:vertAlign w:val="subscript"/>
        </w:rPr>
        <w:t>зу</w:t>
      </w:r>
      <w:r>
        <w:rPr>
          <w:rFonts w:ascii="Times New Roman" w:hAnsi="Times New Roman"/>
          <w:sz w:val="28"/>
          <w:szCs w:val="28"/>
        </w:rPr>
        <w:t xml:space="preserve"> – неналоговые доходы местного бюджета от земельных ресурсов.</w:t>
      </w:r>
    </w:p>
    <w:p w:rsidR="0002735D" w:rsidRPr="00144A94" w:rsidRDefault="0002735D" w:rsidP="0002735D">
      <w:pPr>
        <w:ind w:firstLine="709"/>
        <w:jc w:val="both"/>
        <w:rPr>
          <w:rFonts w:ascii="Times New Roman" w:hAnsi="Times New Roman"/>
          <w:sz w:val="28"/>
          <w:szCs w:val="28"/>
        </w:rPr>
      </w:pPr>
      <w:r>
        <w:rPr>
          <w:rFonts w:ascii="Times New Roman" w:hAnsi="Times New Roman"/>
          <w:sz w:val="28"/>
          <w:szCs w:val="28"/>
        </w:rPr>
        <w:t>2. Индикатор базовой доходности</w:t>
      </w:r>
      <w:r w:rsidRPr="00B56BE0">
        <w:rPr>
          <w:rFonts w:ascii="Times New Roman" w:hAnsi="Times New Roman"/>
          <w:sz w:val="28"/>
          <w:szCs w:val="28"/>
        </w:rPr>
        <w:t xml:space="preserve"> </w:t>
      </w:r>
      <w:r>
        <w:rPr>
          <w:rFonts w:ascii="Times New Roman" w:hAnsi="Times New Roman"/>
          <w:sz w:val="28"/>
          <w:szCs w:val="28"/>
        </w:rPr>
        <w:t xml:space="preserve">продаж </w:t>
      </w:r>
      <w:r w:rsidRPr="00D27441">
        <w:rPr>
          <w:rFonts w:ascii="Times New Roman" w:hAnsi="Times New Roman"/>
          <w:sz w:val="28"/>
          <w:szCs w:val="28"/>
        </w:rPr>
        <w:t>земельны</w:t>
      </w:r>
      <w:r>
        <w:rPr>
          <w:rFonts w:ascii="Times New Roman" w:hAnsi="Times New Roman"/>
          <w:sz w:val="28"/>
          <w:szCs w:val="28"/>
        </w:rPr>
        <w:t>х</w:t>
      </w:r>
      <w:r w:rsidRPr="00D27441">
        <w:rPr>
          <w:rFonts w:ascii="Times New Roman" w:hAnsi="Times New Roman"/>
          <w:sz w:val="28"/>
          <w:szCs w:val="28"/>
        </w:rPr>
        <w:t xml:space="preserve"> участк</w:t>
      </w:r>
      <w:r>
        <w:rPr>
          <w:rFonts w:ascii="Times New Roman" w:hAnsi="Times New Roman"/>
          <w:sz w:val="28"/>
          <w:szCs w:val="28"/>
        </w:rPr>
        <w:t>ов</w:t>
      </w:r>
      <w:r w:rsidRPr="00D27441">
        <w:rPr>
          <w:rFonts w:ascii="Times New Roman" w:hAnsi="Times New Roman"/>
          <w:sz w:val="28"/>
          <w:szCs w:val="28"/>
        </w:rPr>
        <w:t>, находящи</w:t>
      </w:r>
      <w:r>
        <w:rPr>
          <w:rFonts w:ascii="Times New Roman" w:hAnsi="Times New Roman"/>
          <w:sz w:val="28"/>
          <w:szCs w:val="28"/>
        </w:rPr>
        <w:t>х</w:t>
      </w:r>
      <w:r w:rsidRPr="00D27441">
        <w:rPr>
          <w:rFonts w:ascii="Times New Roman" w:hAnsi="Times New Roman"/>
          <w:sz w:val="28"/>
          <w:szCs w:val="28"/>
        </w:rPr>
        <w:t xml:space="preserve">ся в собственности </w:t>
      </w:r>
      <w:r>
        <w:rPr>
          <w:rFonts w:ascii="Times New Roman" w:hAnsi="Times New Roman"/>
          <w:sz w:val="28"/>
          <w:szCs w:val="28"/>
        </w:rPr>
        <w:t xml:space="preserve">муниципального образования, </w:t>
      </w:r>
      <w:r>
        <w:rPr>
          <w:rFonts w:ascii="Times New Roman" w:hAnsi="Times New Roman"/>
          <w:sz w:val="28"/>
          <w:szCs w:val="28"/>
          <w:lang w:val="en-US"/>
        </w:rPr>
        <w:t>I</w:t>
      </w:r>
      <w:r>
        <w:rPr>
          <w:rFonts w:ascii="Times New Roman" w:hAnsi="Times New Roman"/>
          <w:sz w:val="28"/>
          <w:szCs w:val="28"/>
          <w:vertAlign w:val="superscript"/>
        </w:rPr>
        <w:t>баз</w:t>
      </w:r>
      <w:r>
        <w:rPr>
          <w:rFonts w:ascii="Times New Roman" w:hAnsi="Times New Roman"/>
          <w:sz w:val="28"/>
          <w:szCs w:val="28"/>
          <w:vertAlign w:val="subscript"/>
        </w:rPr>
        <w:t>пз1</w:t>
      </w:r>
      <w:r>
        <w:rPr>
          <w:rFonts w:ascii="Times New Roman" w:hAnsi="Times New Roman"/>
          <w:sz w:val="28"/>
          <w:szCs w:val="28"/>
        </w:rPr>
        <w:t>:</w:t>
      </w:r>
    </w:p>
    <w:p w:rsidR="0002735D" w:rsidRDefault="0002735D" w:rsidP="0002735D">
      <w:pPr>
        <w:ind w:firstLine="567"/>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perscript"/>
        </w:rPr>
        <w:t>баз</w:t>
      </w:r>
      <w:r>
        <w:rPr>
          <w:rFonts w:ascii="Times New Roman" w:hAnsi="Times New Roman"/>
          <w:sz w:val="28"/>
          <w:szCs w:val="28"/>
          <w:vertAlign w:val="subscript"/>
        </w:rPr>
        <w:t xml:space="preserve">пз1 </w:t>
      </w:r>
      <w:r>
        <w:rPr>
          <w:rFonts w:ascii="Times New Roman" w:hAnsi="Times New Roman"/>
          <w:sz w:val="28"/>
          <w:szCs w:val="28"/>
        </w:rPr>
        <w:t xml:space="preserve">= </w:t>
      </w:r>
      <w:r w:rsidRPr="0069384E">
        <w:rPr>
          <w:rFonts w:ascii="Times New Roman" w:hAnsi="Times New Roman"/>
          <w:sz w:val="28"/>
          <w:szCs w:val="28"/>
        </w:rPr>
        <w:t>П</w:t>
      </w:r>
      <w:r>
        <w:rPr>
          <w:rFonts w:ascii="Times New Roman" w:hAnsi="Times New Roman"/>
          <w:sz w:val="28"/>
          <w:szCs w:val="28"/>
          <w:vertAlign w:val="subscript"/>
        </w:rPr>
        <w:t>з</w:t>
      </w:r>
      <w:r w:rsidRPr="0069384E">
        <w:rPr>
          <w:rFonts w:ascii="Times New Roman" w:hAnsi="Times New Roman"/>
          <w:sz w:val="28"/>
          <w:szCs w:val="28"/>
          <w:vertAlign w:val="subscript"/>
        </w:rPr>
        <w:t>1</w:t>
      </w: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vertAlign w:val="subscript"/>
        </w:rPr>
        <w:t>зу3</w:t>
      </w:r>
      <w:r>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r>
        <w:rPr>
          <w:rFonts w:ascii="Times New Roman" w:hAnsi="Times New Roman"/>
          <w:sz w:val="28"/>
          <w:szCs w:val="28"/>
          <w:lang w:val="en-US"/>
        </w:rPr>
        <w:t>C</w:t>
      </w:r>
      <w:r>
        <w:rPr>
          <w:rFonts w:ascii="Times New Roman" w:hAnsi="Times New Roman"/>
          <w:sz w:val="28"/>
          <w:szCs w:val="28"/>
          <w:vertAlign w:val="subscript"/>
        </w:rPr>
        <w:t xml:space="preserve">зу3 </w:t>
      </w:r>
      <w:r>
        <w:rPr>
          <w:rFonts w:ascii="Times New Roman" w:hAnsi="Times New Roman"/>
          <w:sz w:val="28"/>
          <w:szCs w:val="28"/>
        </w:rPr>
        <w:t xml:space="preserve">- </w:t>
      </w:r>
      <w:r>
        <w:rPr>
          <w:rFonts w:ascii="Times New Roman" w:hAnsi="Times New Roman"/>
          <w:color w:val="000000"/>
          <w:sz w:val="28"/>
          <w:szCs w:val="28"/>
        </w:rPr>
        <w:t xml:space="preserve">кадастровая стоимость проданных </w:t>
      </w:r>
      <w:r>
        <w:rPr>
          <w:rFonts w:ascii="Times New Roman" w:hAnsi="Times New Roman"/>
          <w:sz w:val="28"/>
          <w:szCs w:val="28"/>
        </w:rPr>
        <w:t>земельных участков, находящихся в собственности муниципального образования.</w:t>
      </w:r>
    </w:p>
    <w:p w:rsidR="00CA22E8" w:rsidRDefault="00CA22E8" w:rsidP="0002735D">
      <w:pPr>
        <w:jc w:val="center"/>
        <w:rPr>
          <w:rFonts w:ascii="Times New Roman" w:hAnsi="Times New Roman"/>
          <w:b/>
          <w:sz w:val="28"/>
          <w:szCs w:val="28"/>
        </w:rPr>
      </w:pPr>
    </w:p>
    <w:p w:rsidR="0002735D" w:rsidRPr="00486679" w:rsidRDefault="00CA22E8" w:rsidP="00CA22E8">
      <w:pPr>
        <w:jc w:val="both"/>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 xml:space="preserve">5.7.4. Оценка доходности </w:t>
      </w:r>
      <w:r w:rsidR="0002735D" w:rsidRPr="00486679">
        <w:rPr>
          <w:rFonts w:ascii="Times New Roman" w:hAnsi="Times New Roman"/>
          <w:b/>
          <w:sz w:val="28"/>
          <w:szCs w:val="28"/>
        </w:rPr>
        <w:t>п</w:t>
      </w:r>
      <w:r w:rsidR="0002735D">
        <w:rPr>
          <w:rFonts w:ascii="Times New Roman" w:hAnsi="Times New Roman"/>
          <w:b/>
          <w:sz w:val="28"/>
          <w:szCs w:val="28"/>
        </w:rPr>
        <w:t xml:space="preserve">родаж </w:t>
      </w:r>
      <w:r w:rsidR="0002735D" w:rsidRPr="00486679">
        <w:rPr>
          <w:rFonts w:ascii="Times New Roman" w:hAnsi="Times New Roman"/>
          <w:b/>
          <w:sz w:val="28"/>
          <w:szCs w:val="28"/>
        </w:rPr>
        <w:t>земельны</w:t>
      </w:r>
      <w:r w:rsidR="0002735D">
        <w:rPr>
          <w:rFonts w:ascii="Times New Roman" w:hAnsi="Times New Roman"/>
          <w:b/>
          <w:sz w:val="28"/>
          <w:szCs w:val="28"/>
        </w:rPr>
        <w:t>х</w:t>
      </w:r>
      <w:r w:rsidR="0002735D" w:rsidRPr="00486679">
        <w:rPr>
          <w:rFonts w:ascii="Times New Roman" w:hAnsi="Times New Roman"/>
          <w:b/>
          <w:sz w:val="28"/>
          <w:szCs w:val="28"/>
        </w:rPr>
        <w:t xml:space="preserve"> участк</w:t>
      </w:r>
      <w:r w:rsidR="0002735D">
        <w:rPr>
          <w:rFonts w:ascii="Times New Roman" w:hAnsi="Times New Roman"/>
          <w:b/>
          <w:sz w:val="28"/>
          <w:szCs w:val="28"/>
        </w:rPr>
        <w:t>ов</w:t>
      </w:r>
      <w:r w:rsidR="0002735D" w:rsidRPr="00486679">
        <w:rPr>
          <w:rFonts w:ascii="Times New Roman" w:hAnsi="Times New Roman"/>
          <w:b/>
          <w:sz w:val="28"/>
          <w:szCs w:val="28"/>
        </w:rPr>
        <w:t xml:space="preserve">, </w:t>
      </w:r>
      <w:r>
        <w:rPr>
          <w:rFonts w:ascii="Times New Roman" w:hAnsi="Times New Roman"/>
          <w:b/>
          <w:sz w:val="28"/>
          <w:szCs w:val="28"/>
        </w:rPr>
        <w:t xml:space="preserve"> </w:t>
      </w:r>
      <w:r w:rsidR="0002735D">
        <w:rPr>
          <w:rFonts w:ascii="Times New Roman" w:hAnsi="Times New Roman"/>
          <w:b/>
          <w:sz w:val="28"/>
          <w:szCs w:val="28"/>
        </w:rPr>
        <w:t>государственная собственность на которые не разграничена</w:t>
      </w:r>
    </w:p>
    <w:p w:rsidR="0002735D" w:rsidRDefault="0002735D" w:rsidP="0002735D">
      <w:pPr>
        <w:ind w:firstLine="709"/>
        <w:jc w:val="both"/>
        <w:rPr>
          <w:rFonts w:ascii="Times New Roman" w:hAnsi="Times New Roman"/>
          <w:sz w:val="28"/>
          <w:szCs w:val="28"/>
        </w:rPr>
      </w:pPr>
    </w:p>
    <w:p w:rsidR="0002735D" w:rsidRDefault="0002735D" w:rsidP="0002735D">
      <w:pPr>
        <w:ind w:firstLine="709"/>
        <w:jc w:val="both"/>
        <w:rPr>
          <w:rFonts w:ascii="Times New Roman" w:hAnsi="Times New Roman"/>
          <w:sz w:val="28"/>
          <w:szCs w:val="28"/>
        </w:rPr>
      </w:pPr>
      <w:r>
        <w:rPr>
          <w:rFonts w:ascii="Times New Roman" w:hAnsi="Times New Roman"/>
          <w:sz w:val="28"/>
          <w:szCs w:val="28"/>
        </w:rPr>
        <w:t>Для о</w:t>
      </w:r>
      <w:r w:rsidRPr="00352209">
        <w:rPr>
          <w:rFonts w:ascii="Times New Roman" w:hAnsi="Times New Roman"/>
          <w:sz w:val="28"/>
          <w:szCs w:val="28"/>
        </w:rPr>
        <w:t>ценк</w:t>
      </w:r>
      <w:r>
        <w:rPr>
          <w:rFonts w:ascii="Times New Roman" w:hAnsi="Times New Roman"/>
          <w:sz w:val="28"/>
          <w:szCs w:val="28"/>
        </w:rPr>
        <w:t xml:space="preserve">и </w:t>
      </w:r>
      <w:r w:rsidRPr="00352209">
        <w:rPr>
          <w:rFonts w:ascii="Times New Roman" w:hAnsi="Times New Roman"/>
          <w:sz w:val="28"/>
          <w:szCs w:val="28"/>
        </w:rPr>
        <w:t xml:space="preserve">доходности </w:t>
      </w:r>
      <w:r>
        <w:rPr>
          <w:rFonts w:ascii="Times New Roman" w:hAnsi="Times New Roman"/>
          <w:sz w:val="28"/>
          <w:szCs w:val="28"/>
        </w:rPr>
        <w:t xml:space="preserve">продаж </w:t>
      </w:r>
      <w:r w:rsidRPr="00D27441">
        <w:rPr>
          <w:rFonts w:ascii="Times New Roman" w:hAnsi="Times New Roman"/>
          <w:sz w:val="28"/>
          <w:szCs w:val="28"/>
        </w:rPr>
        <w:t>земельны</w:t>
      </w:r>
      <w:r>
        <w:rPr>
          <w:rFonts w:ascii="Times New Roman" w:hAnsi="Times New Roman"/>
          <w:sz w:val="28"/>
          <w:szCs w:val="28"/>
        </w:rPr>
        <w:t>х</w:t>
      </w:r>
      <w:r w:rsidRPr="00D27441">
        <w:rPr>
          <w:rFonts w:ascii="Times New Roman" w:hAnsi="Times New Roman"/>
          <w:sz w:val="28"/>
          <w:szCs w:val="28"/>
        </w:rPr>
        <w:t xml:space="preserve"> участк</w:t>
      </w:r>
      <w:r>
        <w:rPr>
          <w:rFonts w:ascii="Times New Roman" w:hAnsi="Times New Roman"/>
          <w:sz w:val="28"/>
          <w:szCs w:val="28"/>
        </w:rPr>
        <w:t>ов</w:t>
      </w:r>
      <w:r w:rsidRPr="00D27441">
        <w:rPr>
          <w:rFonts w:ascii="Times New Roman" w:hAnsi="Times New Roman"/>
          <w:sz w:val="28"/>
          <w:szCs w:val="28"/>
        </w:rPr>
        <w:t>,</w:t>
      </w:r>
      <w:r w:rsidRPr="00144A94">
        <w:rPr>
          <w:rFonts w:ascii="Times New Roman" w:hAnsi="Times New Roman"/>
          <w:b/>
          <w:sz w:val="28"/>
          <w:szCs w:val="28"/>
        </w:rPr>
        <w:t xml:space="preserve"> </w:t>
      </w:r>
      <w:r w:rsidRPr="00144A94">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 используются следующие показатели:</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xml:space="preserve">- неналоговые доходы местного бюджета от продаж земельных участков, </w:t>
      </w:r>
      <w:r w:rsidRPr="00144A94">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неналоговые доходы местного бюджета от земельных ресурсов;</w:t>
      </w:r>
    </w:p>
    <w:p w:rsidR="0002735D" w:rsidRDefault="0002735D" w:rsidP="0002735D">
      <w:pPr>
        <w:ind w:firstLine="709"/>
        <w:jc w:val="both"/>
        <w:rPr>
          <w:rFonts w:ascii="Times New Roman" w:hAnsi="Times New Roman"/>
          <w:sz w:val="28"/>
          <w:szCs w:val="28"/>
        </w:rPr>
      </w:pPr>
      <w:r>
        <w:rPr>
          <w:rFonts w:ascii="Times New Roman" w:hAnsi="Times New Roman"/>
          <w:color w:val="000000"/>
          <w:sz w:val="28"/>
          <w:szCs w:val="28"/>
        </w:rPr>
        <w:t xml:space="preserve">- кадастровая стоимость проданных </w:t>
      </w:r>
      <w:r>
        <w:rPr>
          <w:rFonts w:ascii="Times New Roman" w:hAnsi="Times New Roman"/>
          <w:sz w:val="28"/>
          <w:szCs w:val="28"/>
        </w:rPr>
        <w:t xml:space="preserve">земельных участков, </w:t>
      </w:r>
      <w:r w:rsidRPr="00144A94">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xml:space="preserve">Оценка доходности продаж </w:t>
      </w:r>
      <w:r w:rsidRPr="00D27441">
        <w:rPr>
          <w:rFonts w:ascii="Times New Roman" w:hAnsi="Times New Roman"/>
          <w:sz w:val="28"/>
          <w:szCs w:val="28"/>
        </w:rPr>
        <w:t>земельны</w:t>
      </w:r>
      <w:r>
        <w:rPr>
          <w:rFonts w:ascii="Times New Roman" w:hAnsi="Times New Roman"/>
          <w:sz w:val="28"/>
          <w:szCs w:val="28"/>
        </w:rPr>
        <w:t>х</w:t>
      </w:r>
      <w:r w:rsidRPr="00D27441">
        <w:rPr>
          <w:rFonts w:ascii="Times New Roman" w:hAnsi="Times New Roman"/>
          <w:sz w:val="28"/>
          <w:szCs w:val="28"/>
        </w:rPr>
        <w:t xml:space="preserve"> участк</w:t>
      </w:r>
      <w:r>
        <w:rPr>
          <w:rFonts w:ascii="Times New Roman" w:hAnsi="Times New Roman"/>
          <w:sz w:val="28"/>
          <w:szCs w:val="28"/>
        </w:rPr>
        <w:t>ов</w:t>
      </w:r>
      <w:r w:rsidRPr="00D27441">
        <w:rPr>
          <w:rFonts w:ascii="Times New Roman" w:hAnsi="Times New Roman"/>
          <w:sz w:val="28"/>
          <w:szCs w:val="28"/>
        </w:rPr>
        <w:t xml:space="preserve">, </w:t>
      </w:r>
      <w:r w:rsidRPr="00144A94">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 может быть дана на основе следующих индикаторов:</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индикатора бюджетной доходности</w:t>
      </w:r>
      <w:r w:rsidRPr="00B56BE0">
        <w:rPr>
          <w:rFonts w:ascii="Times New Roman" w:hAnsi="Times New Roman"/>
          <w:sz w:val="28"/>
          <w:szCs w:val="28"/>
        </w:rPr>
        <w:t xml:space="preserve"> </w:t>
      </w:r>
      <w:r>
        <w:rPr>
          <w:rFonts w:ascii="Times New Roman" w:hAnsi="Times New Roman"/>
          <w:sz w:val="28"/>
          <w:szCs w:val="28"/>
        </w:rPr>
        <w:t xml:space="preserve">продаж </w:t>
      </w:r>
      <w:r w:rsidRPr="00D27441">
        <w:rPr>
          <w:rFonts w:ascii="Times New Roman" w:hAnsi="Times New Roman"/>
          <w:sz w:val="28"/>
          <w:szCs w:val="28"/>
        </w:rPr>
        <w:t>земельны</w:t>
      </w:r>
      <w:r>
        <w:rPr>
          <w:rFonts w:ascii="Times New Roman" w:hAnsi="Times New Roman"/>
          <w:sz w:val="28"/>
          <w:szCs w:val="28"/>
        </w:rPr>
        <w:t>х</w:t>
      </w:r>
      <w:r w:rsidRPr="00D27441">
        <w:rPr>
          <w:rFonts w:ascii="Times New Roman" w:hAnsi="Times New Roman"/>
          <w:sz w:val="28"/>
          <w:szCs w:val="28"/>
        </w:rPr>
        <w:t xml:space="preserve"> участк</w:t>
      </w:r>
      <w:r>
        <w:rPr>
          <w:rFonts w:ascii="Times New Roman" w:hAnsi="Times New Roman"/>
          <w:sz w:val="28"/>
          <w:szCs w:val="28"/>
        </w:rPr>
        <w:t>ов</w:t>
      </w:r>
      <w:r w:rsidRPr="00D27441">
        <w:rPr>
          <w:rFonts w:ascii="Times New Roman" w:hAnsi="Times New Roman"/>
          <w:sz w:val="28"/>
          <w:szCs w:val="28"/>
        </w:rPr>
        <w:t>,</w:t>
      </w:r>
      <w:r w:rsidRPr="00883605">
        <w:rPr>
          <w:rFonts w:ascii="Times New Roman" w:hAnsi="Times New Roman"/>
          <w:sz w:val="28"/>
          <w:szCs w:val="28"/>
        </w:rPr>
        <w:t xml:space="preserve"> </w:t>
      </w:r>
      <w:r w:rsidRPr="00144A94">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lastRenderedPageBreak/>
        <w:t>- индикатора базовой доходности</w:t>
      </w:r>
      <w:r w:rsidRPr="000325CC">
        <w:rPr>
          <w:rFonts w:ascii="Times New Roman" w:hAnsi="Times New Roman"/>
          <w:sz w:val="28"/>
          <w:szCs w:val="28"/>
        </w:rPr>
        <w:t xml:space="preserve"> </w:t>
      </w:r>
      <w:r>
        <w:rPr>
          <w:rFonts w:ascii="Times New Roman" w:hAnsi="Times New Roman"/>
          <w:sz w:val="28"/>
          <w:szCs w:val="28"/>
        </w:rPr>
        <w:t xml:space="preserve">продаж </w:t>
      </w:r>
      <w:r w:rsidRPr="00D27441">
        <w:rPr>
          <w:rFonts w:ascii="Times New Roman" w:hAnsi="Times New Roman"/>
          <w:sz w:val="28"/>
          <w:szCs w:val="28"/>
        </w:rPr>
        <w:t>земельны</w:t>
      </w:r>
      <w:r>
        <w:rPr>
          <w:rFonts w:ascii="Times New Roman" w:hAnsi="Times New Roman"/>
          <w:sz w:val="28"/>
          <w:szCs w:val="28"/>
        </w:rPr>
        <w:t xml:space="preserve">х </w:t>
      </w:r>
      <w:r w:rsidRPr="00D27441">
        <w:rPr>
          <w:rFonts w:ascii="Times New Roman" w:hAnsi="Times New Roman"/>
          <w:sz w:val="28"/>
          <w:szCs w:val="28"/>
        </w:rPr>
        <w:t>участк</w:t>
      </w:r>
      <w:r>
        <w:rPr>
          <w:rFonts w:ascii="Times New Roman" w:hAnsi="Times New Roman"/>
          <w:sz w:val="28"/>
          <w:szCs w:val="28"/>
        </w:rPr>
        <w:t>ов</w:t>
      </w:r>
      <w:r w:rsidRPr="00D27441">
        <w:rPr>
          <w:rFonts w:ascii="Times New Roman" w:hAnsi="Times New Roman"/>
          <w:sz w:val="28"/>
          <w:szCs w:val="28"/>
        </w:rPr>
        <w:t>,</w:t>
      </w:r>
      <w:r w:rsidRPr="00883605">
        <w:rPr>
          <w:rFonts w:ascii="Times New Roman" w:hAnsi="Times New Roman"/>
          <w:sz w:val="28"/>
          <w:szCs w:val="28"/>
        </w:rPr>
        <w:t xml:space="preserve"> </w:t>
      </w:r>
      <w:r w:rsidRPr="00144A94">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w:t>
      </w:r>
    </w:p>
    <w:p w:rsidR="0002735D" w:rsidRPr="003807B6" w:rsidRDefault="0002735D" w:rsidP="0002735D">
      <w:pPr>
        <w:ind w:firstLine="709"/>
        <w:jc w:val="both"/>
        <w:rPr>
          <w:rFonts w:ascii="Times New Roman" w:hAnsi="Times New Roman"/>
          <w:sz w:val="28"/>
          <w:szCs w:val="28"/>
        </w:rPr>
      </w:pPr>
      <w:r>
        <w:rPr>
          <w:rFonts w:ascii="Times New Roman" w:hAnsi="Times New Roman"/>
          <w:sz w:val="28"/>
          <w:szCs w:val="28"/>
        </w:rPr>
        <w:t>Количественные значения данных индикаторов рассчитываются на основе следующих соотношений.</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1. Индикатор бюджетной доходности</w:t>
      </w:r>
      <w:r w:rsidRPr="00B56BE0">
        <w:rPr>
          <w:rFonts w:ascii="Times New Roman" w:hAnsi="Times New Roman"/>
          <w:sz w:val="28"/>
          <w:szCs w:val="28"/>
        </w:rPr>
        <w:t xml:space="preserve"> </w:t>
      </w:r>
      <w:r>
        <w:rPr>
          <w:rFonts w:ascii="Times New Roman" w:hAnsi="Times New Roman"/>
          <w:sz w:val="28"/>
          <w:szCs w:val="28"/>
        </w:rPr>
        <w:t xml:space="preserve">продаж </w:t>
      </w:r>
      <w:r w:rsidRPr="00D27441">
        <w:rPr>
          <w:rFonts w:ascii="Times New Roman" w:hAnsi="Times New Roman"/>
          <w:sz w:val="28"/>
          <w:szCs w:val="28"/>
        </w:rPr>
        <w:t>земельны</w:t>
      </w:r>
      <w:r>
        <w:rPr>
          <w:rFonts w:ascii="Times New Roman" w:hAnsi="Times New Roman"/>
          <w:sz w:val="28"/>
          <w:szCs w:val="28"/>
        </w:rPr>
        <w:t>х</w:t>
      </w:r>
      <w:r w:rsidRPr="00D27441">
        <w:rPr>
          <w:rFonts w:ascii="Times New Roman" w:hAnsi="Times New Roman"/>
          <w:sz w:val="28"/>
          <w:szCs w:val="28"/>
        </w:rPr>
        <w:t xml:space="preserve"> участк</w:t>
      </w:r>
      <w:r>
        <w:rPr>
          <w:rFonts w:ascii="Times New Roman" w:hAnsi="Times New Roman"/>
          <w:sz w:val="28"/>
          <w:szCs w:val="28"/>
        </w:rPr>
        <w:t>ов</w:t>
      </w:r>
      <w:r w:rsidRPr="00D27441">
        <w:rPr>
          <w:rFonts w:ascii="Times New Roman" w:hAnsi="Times New Roman"/>
          <w:sz w:val="28"/>
          <w:szCs w:val="28"/>
        </w:rPr>
        <w:t>,</w:t>
      </w:r>
      <w:r w:rsidRPr="00883605">
        <w:rPr>
          <w:rFonts w:ascii="Times New Roman" w:hAnsi="Times New Roman"/>
          <w:sz w:val="28"/>
          <w:szCs w:val="28"/>
        </w:rPr>
        <w:t xml:space="preserve"> </w:t>
      </w:r>
      <w:r w:rsidRPr="00144A94">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vertAlign w:val="superscript"/>
        </w:rPr>
        <w:t>бюд</w:t>
      </w:r>
      <w:r>
        <w:rPr>
          <w:rFonts w:ascii="Times New Roman" w:hAnsi="Times New Roman"/>
          <w:sz w:val="28"/>
          <w:szCs w:val="28"/>
          <w:vertAlign w:val="subscript"/>
        </w:rPr>
        <w:t>пз2</w:t>
      </w:r>
      <w:r>
        <w:rPr>
          <w:rFonts w:ascii="Times New Roman" w:hAnsi="Times New Roman"/>
          <w:sz w:val="28"/>
          <w:szCs w:val="28"/>
        </w:rPr>
        <w:t xml:space="preserve">: </w:t>
      </w:r>
    </w:p>
    <w:p w:rsidR="0002735D" w:rsidRDefault="0002735D" w:rsidP="0002735D">
      <w:pPr>
        <w:ind w:firstLine="567"/>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perscript"/>
        </w:rPr>
        <w:t>бюд</w:t>
      </w:r>
      <w:r>
        <w:rPr>
          <w:rFonts w:ascii="Times New Roman" w:hAnsi="Times New Roman"/>
          <w:sz w:val="28"/>
          <w:szCs w:val="28"/>
          <w:vertAlign w:val="subscript"/>
        </w:rPr>
        <w:t xml:space="preserve">пз2 </w:t>
      </w:r>
      <w:r>
        <w:rPr>
          <w:rFonts w:ascii="Times New Roman" w:hAnsi="Times New Roman"/>
          <w:sz w:val="28"/>
          <w:szCs w:val="28"/>
        </w:rPr>
        <w:t xml:space="preserve">= </w:t>
      </w:r>
      <w:r w:rsidRPr="001B29D6">
        <w:rPr>
          <w:rFonts w:ascii="Times New Roman" w:hAnsi="Times New Roman"/>
          <w:sz w:val="28"/>
          <w:szCs w:val="28"/>
        </w:rPr>
        <w:t>П</w:t>
      </w:r>
      <w:r>
        <w:rPr>
          <w:rFonts w:ascii="Times New Roman" w:hAnsi="Times New Roman"/>
          <w:sz w:val="28"/>
          <w:szCs w:val="28"/>
          <w:vertAlign w:val="subscript"/>
        </w:rPr>
        <w:t>з2</w:t>
      </w:r>
      <w:r>
        <w:rPr>
          <w:rFonts w:ascii="Times New Roman" w:hAnsi="Times New Roman"/>
          <w:sz w:val="28"/>
          <w:szCs w:val="28"/>
        </w:rPr>
        <w:t xml:space="preserve">/ </w:t>
      </w:r>
      <w:r>
        <w:rPr>
          <w:rFonts w:ascii="Times New Roman" w:hAnsi="Times New Roman"/>
          <w:sz w:val="28"/>
          <w:szCs w:val="28"/>
          <w:lang w:val="en-US"/>
        </w:rPr>
        <w:t>D</w:t>
      </w:r>
      <w:r>
        <w:rPr>
          <w:rFonts w:ascii="Times New Roman" w:hAnsi="Times New Roman"/>
          <w:sz w:val="28"/>
          <w:szCs w:val="28"/>
          <w:vertAlign w:val="subscript"/>
        </w:rPr>
        <w:t>зу</w:t>
      </w:r>
      <w:r>
        <w:rPr>
          <w:rFonts w:ascii="Times New Roman" w:hAnsi="Times New Roman"/>
          <w:sz w:val="28"/>
          <w:szCs w:val="28"/>
        </w:rPr>
        <w:t>,</w:t>
      </w:r>
    </w:p>
    <w:p w:rsidR="0002735D" w:rsidRPr="00A96EA5" w:rsidRDefault="0002735D" w:rsidP="0002735D">
      <w:pPr>
        <w:ind w:firstLine="709"/>
        <w:jc w:val="both"/>
        <w:rPr>
          <w:rFonts w:ascii="Times New Roman" w:hAnsi="Times New Roman"/>
          <w:sz w:val="28"/>
          <w:szCs w:val="28"/>
        </w:rPr>
      </w:pPr>
      <w:r>
        <w:rPr>
          <w:rFonts w:ascii="Times New Roman" w:hAnsi="Times New Roman"/>
          <w:sz w:val="28"/>
          <w:szCs w:val="28"/>
        </w:rPr>
        <w:t>П</w:t>
      </w:r>
      <w:r>
        <w:rPr>
          <w:rFonts w:ascii="Times New Roman" w:hAnsi="Times New Roman"/>
          <w:sz w:val="28"/>
          <w:szCs w:val="28"/>
          <w:vertAlign w:val="subscript"/>
        </w:rPr>
        <w:t>з</w:t>
      </w:r>
      <w:r w:rsidRPr="001B29D6">
        <w:rPr>
          <w:rFonts w:ascii="Times New Roman" w:hAnsi="Times New Roman"/>
          <w:sz w:val="28"/>
          <w:szCs w:val="28"/>
          <w:vertAlign w:val="subscript"/>
        </w:rPr>
        <w:t>2</w:t>
      </w:r>
      <w:r>
        <w:rPr>
          <w:rFonts w:ascii="Times New Roman" w:hAnsi="Times New Roman"/>
          <w:sz w:val="28"/>
          <w:szCs w:val="28"/>
          <w:vertAlign w:val="subscript"/>
        </w:rPr>
        <w:t xml:space="preserve"> </w:t>
      </w:r>
      <w:r>
        <w:rPr>
          <w:rFonts w:ascii="Times New Roman" w:hAnsi="Times New Roman"/>
          <w:sz w:val="28"/>
          <w:szCs w:val="28"/>
        </w:rPr>
        <w:t xml:space="preserve">- </w:t>
      </w:r>
      <w:r w:rsidRPr="00D27441">
        <w:rPr>
          <w:rFonts w:ascii="Times New Roman" w:hAnsi="Times New Roman"/>
          <w:sz w:val="28"/>
          <w:szCs w:val="28"/>
        </w:rPr>
        <w:t xml:space="preserve"> </w:t>
      </w:r>
      <w:r>
        <w:rPr>
          <w:rFonts w:ascii="Times New Roman" w:hAnsi="Times New Roman"/>
          <w:sz w:val="28"/>
          <w:szCs w:val="28"/>
        </w:rPr>
        <w:t xml:space="preserve">неналоговые доходы местного бюджета от продаж </w:t>
      </w:r>
      <w:r w:rsidRPr="00D27441">
        <w:rPr>
          <w:rFonts w:ascii="Times New Roman" w:hAnsi="Times New Roman"/>
          <w:sz w:val="28"/>
          <w:szCs w:val="28"/>
        </w:rPr>
        <w:t>земельны</w:t>
      </w:r>
      <w:r>
        <w:rPr>
          <w:rFonts w:ascii="Times New Roman" w:hAnsi="Times New Roman"/>
          <w:sz w:val="28"/>
          <w:szCs w:val="28"/>
        </w:rPr>
        <w:t>х</w:t>
      </w:r>
      <w:r w:rsidRPr="00D27441">
        <w:rPr>
          <w:rFonts w:ascii="Times New Roman" w:hAnsi="Times New Roman"/>
          <w:sz w:val="28"/>
          <w:szCs w:val="28"/>
        </w:rPr>
        <w:t xml:space="preserve"> участк</w:t>
      </w:r>
      <w:r>
        <w:rPr>
          <w:rFonts w:ascii="Times New Roman" w:hAnsi="Times New Roman"/>
          <w:sz w:val="28"/>
          <w:szCs w:val="28"/>
        </w:rPr>
        <w:t>ов</w:t>
      </w:r>
      <w:r w:rsidRPr="00D27441">
        <w:rPr>
          <w:rFonts w:ascii="Times New Roman" w:hAnsi="Times New Roman"/>
          <w:sz w:val="28"/>
          <w:szCs w:val="28"/>
        </w:rPr>
        <w:t>,</w:t>
      </w:r>
      <w:r>
        <w:rPr>
          <w:rFonts w:ascii="Times New Roman" w:hAnsi="Times New Roman"/>
          <w:sz w:val="28"/>
          <w:szCs w:val="28"/>
        </w:rPr>
        <w:t xml:space="preserve"> </w:t>
      </w:r>
      <w:r w:rsidRPr="00144A94">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r>
        <w:rPr>
          <w:rFonts w:ascii="Times New Roman" w:hAnsi="Times New Roman"/>
          <w:sz w:val="28"/>
          <w:szCs w:val="28"/>
          <w:lang w:val="en-US"/>
        </w:rPr>
        <w:t>D</w:t>
      </w:r>
      <w:r>
        <w:rPr>
          <w:rFonts w:ascii="Times New Roman" w:hAnsi="Times New Roman"/>
          <w:sz w:val="28"/>
          <w:szCs w:val="28"/>
          <w:vertAlign w:val="subscript"/>
        </w:rPr>
        <w:t>зу</w:t>
      </w:r>
      <w:r>
        <w:rPr>
          <w:rFonts w:ascii="Times New Roman" w:hAnsi="Times New Roman"/>
          <w:sz w:val="28"/>
          <w:szCs w:val="28"/>
        </w:rPr>
        <w:t xml:space="preserve"> – неналоговые доходы местного бюджета от земельных ресурсов.</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В ходе проведения проверки доходности</w:t>
      </w:r>
      <w:r w:rsidRPr="00B56BE0">
        <w:rPr>
          <w:rFonts w:ascii="Times New Roman" w:hAnsi="Times New Roman"/>
          <w:sz w:val="28"/>
          <w:szCs w:val="28"/>
        </w:rPr>
        <w:t xml:space="preserve"> </w:t>
      </w:r>
      <w:r>
        <w:rPr>
          <w:rFonts w:ascii="Times New Roman" w:hAnsi="Times New Roman"/>
          <w:sz w:val="28"/>
          <w:szCs w:val="28"/>
        </w:rPr>
        <w:t>продаж целесообразно реальную цену продажи 1 квадратного метра сравнивать как с его кадастровой стоимостью, так и с рыночной стоимостью 1 квадратного метра</w:t>
      </w:r>
      <w:r w:rsidRPr="005528D7">
        <w:rPr>
          <w:rFonts w:ascii="Times New Roman" w:hAnsi="Times New Roman"/>
          <w:sz w:val="28"/>
          <w:szCs w:val="28"/>
        </w:rPr>
        <w:t xml:space="preserve"> </w:t>
      </w:r>
      <w:r>
        <w:rPr>
          <w:rFonts w:ascii="Times New Roman" w:hAnsi="Times New Roman"/>
          <w:sz w:val="28"/>
          <w:szCs w:val="28"/>
        </w:rPr>
        <w:t>земельных участков.</w:t>
      </w:r>
    </w:p>
    <w:p w:rsidR="0002735D" w:rsidRPr="00144A94" w:rsidRDefault="0002735D" w:rsidP="0002735D">
      <w:pPr>
        <w:ind w:firstLine="709"/>
        <w:jc w:val="both"/>
        <w:rPr>
          <w:rFonts w:ascii="Times New Roman" w:hAnsi="Times New Roman"/>
          <w:sz w:val="28"/>
          <w:szCs w:val="28"/>
        </w:rPr>
      </w:pPr>
      <w:r>
        <w:rPr>
          <w:rFonts w:ascii="Times New Roman" w:hAnsi="Times New Roman"/>
          <w:sz w:val="28"/>
          <w:szCs w:val="28"/>
        </w:rPr>
        <w:t>2. Индикатор базовой доходности</w:t>
      </w:r>
      <w:r w:rsidRPr="00B56BE0">
        <w:rPr>
          <w:rFonts w:ascii="Times New Roman" w:hAnsi="Times New Roman"/>
          <w:sz w:val="28"/>
          <w:szCs w:val="28"/>
        </w:rPr>
        <w:t xml:space="preserve"> </w:t>
      </w:r>
      <w:r>
        <w:rPr>
          <w:rFonts w:ascii="Times New Roman" w:hAnsi="Times New Roman"/>
          <w:sz w:val="28"/>
          <w:szCs w:val="28"/>
        </w:rPr>
        <w:t xml:space="preserve">продаж </w:t>
      </w:r>
      <w:r w:rsidRPr="00D27441">
        <w:rPr>
          <w:rFonts w:ascii="Times New Roman" w:hAnsi="Times New Roman"/>
          <w:sz w:val="28"/>
          <w:szCs w:val="28"/>
        </w:rPr>
        <w:t>земельны</w:t>
      </w:r>
      <w:r>
        <w:rPr>
          <w:rFonts w:ascii="Times New Roman" w:hAnsi="Times New Roman"/>
          <w:sz w:val="28"/>
          <w:szCs w:val="28"/>
        </w:rPr>
        <w:t>х</w:t>
      </w:r>
      <w:r w:rsidRPr="00D27441">
        <w:rPr>
          <w:rFonts w:ascii="Times New Roman" w:hAnsi="Times New Roman"/>
          <w:sz w:val="28"/>
          <w:szCs w:val="28"/>
        </w:rPr>
        <w:t xml:space="preserve"> участк</w:t>
      </w:r>
      <w:r>
        <w:rPr>
          <w:rFonts w:ascii="Times New Roman" w:hAnsi="Times New Roman"/>
          <w:sz w:val="28"/>
          <w:szCs w:val="28"/>
        </w:rPr>
        <w:t>ов</w:t>
      </w:r>
      <w:r w:rsidRPr="00D27441">
        <w:rPr>
          <w:rFonts w:ascii="Times New Roman" w:hAnsi="Times New Roman"/>
          <w:sz w:val="28"/>
          <w:szCs w:val="28"/>
        </w:rPr>
        <w:t xml:space="preserve">, </w:t>
      </w:r>
      <w:r w:rsidRPr="00144A94">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vertAlign w:val="superscript"/>
        </w:rPr>
        <w:t>баз</w:t>
      </w:r>
      <w:r>
        <w:rPr>
          <w:rFonts w:ascii="Times New Roman" w:hAnsi="Times New Roman"/>
          <w:sz w:val="28"/>
          <w:szCs w:val="28"/>
          <w:vertAlign w:val="subscript"/>
        </w:rPr>
        <w:t>пз2</w:t>
      </w:r>
      <w:r>
        <w:rPr>
          <w:rFonts w:ascii="Times New Roman" w:hAnsi="Times New Roman"/>
          <w:sz w:val="28"/>
          <w:szCs w:val="28"/>
        </w:rPr>
        <w:t>:</w:t>
      </w:r>
    </w:p>
    <w:p w:rsidR="0002735D" w:rsidRDefault="0002735D" w:rsidP="0002735D">
      <w:pPr>
        <w:ind w:firstLine="567"/>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perscript"/>
        </w:rPr>
        <w:t xml:space="preserve">баз </w:t>
      </w:r>
      <w:r>
        <w:rPr>
          <w:rFonts w:ascii="Times New Roman" w:hAnsi="Times New Roman"/>
          <w:sz w:val="28"/>
          <w:szCs w:val="28"/>
          <w:vertAlign w:val="subscript"/>
        </w:rPr>
        <w:t xml:space="preserve">пз2 </w:t>
      </w:r>
      <w:r>
        <w:rPr>
          <w:rFonts w:ascii="Times New Roman" w:hAnsi="Times New Roman"/>
          <w:sz w:val="28"/>
          <w:szCs w:val="28"/>
        </w:rPr>
        <w:t>= П</w:t>
      </w:r>
      <w:r>
        <w:rPr>
          <w:rFonts w:ascii="Times New Roman" w:hAnsi="Times New Roman"/>
          <w:sz w:val="28"/>
          <w:szCs w:val="28"/>
          <w:vertAlign w:val="subscript"/>
        </w:rPr>
        <w:t>з2</w:t>
      </w: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vertAlign w:val="subscript"/>
        </w:rPr>
        <w:t>зу4</w:t>
      </w:r>
      <w:r>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r>
        <w:rPr>
          <w:rFonts w:ascii="Times New Roman" w:hAnsi="Times New Roman"/>
          <w:sz w:val="28"/>
          <w:szCs w:val="28"/>
          <w:lang w:val="en-US"/>
        </w:rPr>
        <w:t>C</w:t>
      </w:r>
      <w:r>
        <w:rPr>
          <w:rFonts w:ascii="Times New Roman" w:hAnsi="Times New Roman"/>
          <w:sz w:val="28"/>
          <w:szCs w:val="28"/>
          <w:vertAlign w:val="subscript"/>
        </w:rPr>
        <w:t xml:space="preserve">зу4 </w:t>
      </w:r>
      <w:r>
        <w:rPr>
          <w:rFonts w:ascii="Times New Roman" w:hAnsi="Times New Roman"/>
          <w:sz w:val="28"/>
          <w:szCs w:val="28"/>
        </w:rPr>
        <w:t xml:space="preserve">- </w:t>
      </w:r>
      <w:r>
        <w:rPr>
          <w:rFonts w:ascii="Times New Roman" w:hAnsi="Times New Roman"/>
          <w:color w:val="000000"/>
          <w:sz w:val="28"/>
          <w:szCs w:val="28"/>
        </w:rPr>
        <w:t xml:space="preserve">кадастровая стоимость проданных </w:t>
      </w:r>
      <w:r>
        <w:rPr>
          <w:rFonts w:ascii="Times New Roman" w:hAnsi="Times New Roman"/>
          <w:sz w:val="28"/>
          <w:szCs w:val="28"/>
        </w:rPr>
        <w:t xml:space="preserve">земельных участков, </w:t>
      </w:r>
      <w:r w:rsidRPr="00144A94">
        <w:rPr>
          <w:rFonts w:ascii="Times New Roman" w:hAnsi="Times New Roman"/>
          <w:sz w:val="28"/>
          <w:szCs w:val="28"/>
        </w:rPr>
        <w:t>государственная собственность на которые не разграничена</w:t>
      </w:r>
      <w:r>
        <w:rPr>
          <w:rFonts w:ascii="Times New Roman" w:hAnsi="Times New Roman"/>
          <w:sz w:val="28"/>
          <w:szCs w:val="28"/>
        </w:rPr>
        <w:t>.</w:t>
      </w:r>
    </w:p>
    <w:p w:rsidR="0002735D" w:rsidRDefault="0002735D" w:rsidP="0002735D">
      <w:pPr>
        <w:ind w:firstLine="708"/>
        <w:jc w:val="both"/>
        <w:rPr>
          <w:rFonts w:ascii="Times New Roman" w:hAnsi="Times New Roman"/>
          <w:sz w:val="28"/>
          <w:szCs w:val="28"/>
        </w:rPr>
      </w:pPr>
    </w:p>
    <w:p w:rsidR="0002735D" w:rsidRDefault="00CA22E8" w:rsidP="00CA22E8">
      <w:pPr>
        <w:jc w:val="both"/>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6. Определение величины неналоговых доходов и оценка</w:t>
      </w:r>
      <w:r>
        <w:rPr>
          <w:rFonts w:ascii="Times New Roman" w:hAnsi="Times New Roman"/>
          <w:b/>
          <w:sz w:val="28"/>
          <w:szCs w:val="28"/>
        </w:rPr>
        <w:t xml:space="preserve"> </w:t>
      </w:r>
      <w:r w:rsidR="0002735D" w:rsidRPr="002A2099">
        <w:rPr>
          <w:rFonts w:ascii="Times New Roman" w:hAnsi="Times New Roman"/>
          <w:b/>
          <w:sz w:val="28"/>
          <w:szCs w:val="28"/>
        </w:rPr>
        <w:t>доходности муниципальной собственности</w:t>
      </w:r>
    </w:p>
    <w:p w:rsidR="0002735D" w:rsidRDefault="0002735D" w:rsidP="0002735D">
      <w:pPr>
        <w:jc w:val="center"/>
        <w:rPr>
          <w:rFonts w:ascii="Times New Roman" w:hAnsi="Times New Roman"/>
          <w:b/>
          <w:sz w:val="28"/>
          <w:szCs w:val="28"/>
        </w:rPr>
      </w:pPr>
    </w:p>
    <w:p w:rsidR="0002735D" w:rsidRDefault="00CA22E8" w:rsidP="00CA22E8">
      <w:pPr>
        <w:jc w:val="both"/>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 xml:space="preserve">6.1. Определение величины неналоговых </w:t>
      </w:r>
      <w:r w:rsidR="0002735D" w:rsidRPr="002A2099">
        <w:rPr>
          <w:rFonts w:ascii="Times New Roman" w:hAnsi="Times New Roman"/>
          <w:b/>
          <w:sz w:val="28"/>
          <w:szCs w:val="28"/>
        </w:rPr>
        <w:t>доход</w:t>
      </w:r>
      <w:r w:rsidR="0002735D">
        <w:rPr>
          <w:rFonts w:ascii="Times New Roman" w:hAnsi="Times New Roman"/>
          <w:b/>
          <w:sz w:val="28"/>
          <w:szCs w:val="28"/>
        </w:rPr>
        <w:t>ов от</w:t>
      </w:r>
      <w:r w:rsidR="0002735D" w:rsidRPr="002A2099">
        <w:rPr>
          <w:rFonts w:ascii="Times New Roman" w:hAnsi="Times New Roman"/>
          <w:b/>
          <w:sz w:val="28"/>
          <w:szCs w:val="28"/>
        </w:rPr>
        <w:t xml:space="preserve"> муниципальной собственности</w:t>
      </w:r>
    </w:p>
    <w:p w:rsidR="0002735D" w:rsidRDefault="0002735D" w:rsidP="0002735D">
      <w:pPr>
        <w:ind w:firstLine="709"/>
        <w:jc w:val="both"/>
        <w:rPr>
          <w:rFonts w:ascii="Times New Roman" w:hAnsi="Times New Roman"/>
          <w:sz w:val="28"/>
          <w:szCs w:val="28"/>
        </w:rPr>
      </w:pPr>
    </w:p>
    <w:p w:rsidR="0002735D" w:rsidRPr="00E8580D" w:rsidRDefault="0002735D" w:rsidP="0002735D">
      <w:pPr>
        <w:ind w:firstLine="709"/>
        <w:jc w:val="both"/>
        <w:rPr>
          <w:rFonts w:ascii="Times New Roman" w:hAnsi="Times New Roman"/>
          <w:sz w:val="28"/>
          <w:szCs w:val="28"/>
        </w:rPr>
      </w:pPr>
      <w:r w:rsidRPr="00E8580D">
        <w:rPr>
          <w:rFonts w:ascii="Times New Roman" w:hAnsi="Times New Roman"/>
          <w:sz w:val="28"/>
          <w:szCs w:val="28"/>
        </w:rPr>
        <w:t xml:space="preserve">Общие доходы </w:t>
      </w:r>
      <w:r>
        <w:rPr>
          <w:rFonts w:ascii="Times New Roman" w:hAnsi="Times New Roman"/>
          <w:sz w:val="28"/>
          <w:szCs w:val="28"/>
          <w:lang w:val="en-US"/>
        </w:rPr>
        <w:t>D</w:t>
      </w:r>
      <w:r>
        <w:rPr>
          <w:rFonts w:ascii="Times New Roman" w:hAnsi="Times New Roman"/>
          <w:sz w:val="28"/>
          <w:szCs w:val="28"/>
          <w:vertAlign w:val="subscript"/>
        </w:rPr>
        <w:t>мс</w:t>
      </w:r>
      <w:r w:rsidRPr="00E8580D">
        <w:rPr>
          <w:rFonts w:ascii="Times New Roman" w:hAnsi="Times New Roman"/>
          <w:sz w:val="28"/>
          <w:szCs w:val="28"/>
        </w:rPr>
        <w:t xml:space="preserve"> (неналоговые) от </w:t>
      </w:r>
      <w:r>
        <w:rPr>
          <w:rFonts w:ascii="Times New Roman" w:hAnsi="Times New Roman"/>
          <w:sz w:val="28"/>
          <w:szCs w:val="28"/>
        </w:rPr>
        <w:t xml:space="preserve">муниципальной собственности </w:t>
      </w:r>
      <w:r w:rsidRPr="00E8580D">
        <w:rPr>
          <w:rFonts w:ascii="Times New Roman" w:hAnsi="Times New Roman"/>
          <w:sz w:val="28"/>
          <w:szCs w:val="28"/>
        </w:rPr>
        <w:t>складываются</w:t>
      </w:r>
      <w:r>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xml:space="preserve">- из неналоговых доходов от муниципального имущественного комплекса </w:t>
      </w:r>
      <w:r>
        <w:rPr>
          <w:rFonts w:ascii="Times New Roman" w:hAnsi="Times New Roman"/>
          <w:sz w:val="28"/>
          <w:szCs w:val="28"/>
          <w:lang w:val="en-US"/>
        </w:rPr>
        <w:t>D</w:t>
      </w:r>
      <w:r>
        <w:rPr>
          <w:rFonts w:ascii="Times New Roman" w:hAnsi="Times New Roman"/>
          <w:sz w:val="28"/>
          <w:szCs w:val="28"/>
          <w:vertAlign w:val="superscript"/>
        </w:rPr>
        <w:t>мик</w:t>
      </w:r>
      <w:r>
        <w:rPr>
          <w:rFonts w:ascii="Times New Roman" w:hAnsi="Times New Roman"/>
          <w:sz w:val="28"/>
          <w:szCs w:val="28"/>
          <w:vertAlign w:val="subscript"/>
        </w:rPr>
        <w:t>ннд</w:t>
      </w:r>
      <w:r>
        <w:rPr>
          <w:rFonts w:ascii="Times New Roman" w:hAnsi="Times New Roman"/>
          <w:sz w:val="28"/>
          <w:szCs w:val="28"/>
        </w:rPr>
        <w:t>;</w:t>
      </w:r>
    </w:p>
    <w:p w:rsidR="0002735D" w:rsidRPr="00E8580D" w:rsidRDefault="0002735D" w:rsidP="0002735D">
      <w:pPr>
        <w:ind w:firstLine="709"/>
        <w:jc w:val="both"/>
        <w:rPr>
          <w:rFonts w:ascii="Times New Roman" w:hAnsi="Times New Roman"/>
          <w:sz w:val="28"/>
          <w:szCs w:val="28"/>
        </w:rPr>
      </w:pPr>
      <w:r>
        <w:rPr>
          <w:rFonts w:ascii="Times New Roman" w:hAnsi="Times New Roman"/>
          <w:sz w:val="28"/>
          <w:szCs w:val="28"/>
        </w:rPr>
        <w:t xml:space="preserve">- из </w:t>
      </w:r>
      <w:r w:rsidRPr="00E8580D">
        <w:rPr>
          <w:rFonts w:ascii="Times New Roman" w:hAnsi="Times New Roman"/>
          <w:sz w:val="28"/>
          <w:szCs w:val="28"/>
        </w:rPr>
        <w:t>неналоговых доходов от земельных ресурсов</w:t>
      </w:r>
      <w:r>
        <w:rPr>
          <w:rFonts w:ascii="Times New Roman" w:hAnsi="Times New Roman"/>
          <w:sz w:val="28"/>
          <w:szCs w:val="28"/>
        </w:rPr>
        <w:t xml:space="preserve"> </w:t>
      </w:r>
      <w:r>
        <w:rPr>
          <w:rFonts w:ascii="Times New Roman" w:hAnsi="Times New Roman"/>
          <w:sz w:val="28"/>
          <w:szCs w:val="28"/>
          <w:lang w:val="en-US"/>
        </w:rPr>
        <w:t>D</w:t>
      </w:r>
      <w:r>
        <w:rPr>
          <w:rFonts w:ascii="Times New Roman" w:hAnsi="Times New Roman"/>
          <w:sz w:val="28"/>
          <w:szCs w:val="28"/>
          <w:vertAlign w:val="subscript"/>
        </w:rPr>
        <w:t>зу</w:t>
      </w:r>
      <w:r>
        <w:rPr>
          <w:rFonts w:ascii="Times New Roman" w:hAnsi="Times New Roman"/>
          <w:sz w:val="28"/>
          <w:szCs w:val="28"/>
        </w:rPr>
        <w:t>.</w:t>
      </w:r>
    </w:p>
    <w:p w:rsidR="0002735D" w:rsidRDefault="0002735D" w:rsidP="0002735D">
      <w:pPr>
        <w:ind w:firstLine="567"/>
        <w:jc w:val="center"/>
        <w:rPr>
          <w:rFonts w:ascii="Times New Roman" w:hAnsi="Times New Roman"/>
          <w:sz w:val="28"/>
          <w:szCs w:val="28"/>
        </w:rPr>
      </w:pPr>
    </w:p>
    <w:p w:rsidR="0002735D" w:rsidRDefault="0002735D" w:rsidP="0002735D">
      <w:pPr>
        <w:ind w:firstLine="567"/>
        <w:jc w:val="center"/>
        <w:rPr>
          <w:rFonts w:ascii="Times New Roman" w:hAnsi="Times New Roman"/>
          <w:sz w:val="28"/>
          <w:szCs w:val="28"/>
          <w:vertAlign w:val="subscript"/>
        </w:rPr>
      </w:pPr>
      <w:r>
        <w:rPr>
          <w:rFonts w:ascii="Times New Roman" w:hAnsi="Times New Roman"/>
          <w:sz w:val="28"/>
          <w:szCs w:val="28"/>
          <w:lang w:val="en-US"/>
        </w:rPr>
        <w:t>D</w:t>
      </w:r>
      <w:r>
        <w:rPr>
          <w:rFonts w:ascii="Times New Roman" w:hAnsi="Times New Roman"/>
          <w:sz w:val="28"/>
          <w:szCs w:val="28"/>
          <w:vertAlign w:val="subscript"/>
        </w:rPr>
        <w:t>мс</w:t>
      </w:r>
      <w:r w:rsidRPr="0002735D">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en-US"/>
        </w:rPr>
        <w:t>D</w:t>
      </w:r>
      <w:r>
        <w:rPr>
          <w:rFonts w:ascii="Times New Roman" w:hAnsi="Times New Roman"/>
          <w:sz w:val="28"/>
          <w:szCs w:val="28"/>
          <w:vertAlign w:val="superscript"/>
        </w:rPr>
        <w:t>мик</w:t>
      </w:r>
      <w:r>
        <w:rPr>
          <w:rFonts w:ascii="Times New Roman" w:hAnsi="Times New Roman"/>
          <w:sz w:val="28"/>
          <w:szCs w:val="28"/>
          <w:vertAlign w:val="subscript"/>
        </w:rPr>
        <w:t xml:space="preserve">ннд </w:t>
      </w:r>
      <w:r>
        <w:rPr>
          <w:rFonts w:ascii="Times New Roman" w:hAnsi="Times New Roman"/>
          <w:sz w:val="28"/>
          <w:szCs w:val="28"/>
        </w:rPr>
        <w:t xml:space="preserve">+ </w:t>
      </w:r>
      <w:r>
        <w:rPr>
          <w:rFonts w:ascii="Times New Roman" w:hAnsi="Times New Roman"/>
          <w:sz w:val="28"/>
          <w:szCs w:val="28"/>
          <w:lang w:val="en-US"/>
        </w:rPr>
        <w:t>D</w:t>
      </w:r>
      <w:r>
        <w:rPr>
          <w:rFonts w:ascii="Times New Roman" w:hAnsi="Times New Roman"/>
          <w:sz w:val="28"/>
          <w:szCs w:val="28"/>
          <w:vertAlign w:val="subscript"/>
        </w:rPr>
        <w:t>зу</w:t>
      </w:r>
    </w:p>
    <w:p w:rsidR="0002735D" w:rsidRDefault="0002735D" w:rsidP="0002735D">
      <w:pPr>
        <w:ind w:firstLine="567"/>
        <w:jc w:val="center"/>
        <w:rPr>
          <w:rFonts w:ascii="Times New Roman" w:hAnsi="Times New Roman"/>
          <w:sz w:val="28"/>
          <w:szCs w:val="28"/>
          <w:vertAlign w:val="subscript"/>
        </w:rPr>
      </w:pPr>
    </w:p>
    <w:p w:rsidR="0002735D" w:rsidRDefault="00CA22E8" w:rsidP="00CA22E8">
      <w:pPr>
        <w:jc w:val="both"/>
        <w:rPr>
          <w:rFonts w:ascii="Times New Roman" w:hAnsi="Times New Roman"/>
          <w:b/>
          <w:sz w:val="28"/>
          <w:szCs w:val="28"/>
        </w:rPr>
      </w:pPr>
      <w:r>
        <w:rPr>
          <w:rFonts w:ascii="Times New Roman" w:hAnsi="Times New Roman"/>
          <w:b/>
          <w:sz w:val="28"/>
          <w:szCs w:val="28"/>
        </w:rPr>
        <w:tab/>
      </w:r>
      <w:r w:rsidR="0002735D">
        <w:rPr>
          <w:rFonts w:ascii="Times New Roman" w:hAnsi="Times New Roman"/>
          <w:b/>
          <w:sz w:val="28"/>
          <w:szCs w:val="28"/>
        </w:rPr>
        <w:t xml:space="preserve">6.2. Оценка </w:t>
      </w:r>
      <w:r w:rsidR="0002735D" w:rsidRPr="002A2099">
        <w:rPr>
          <w:rFonts w:ascii="Times New Roman" w:hAnsi="Times New Roman"/>
          <w:b/>
          <w:sz w:val="28"/>
          <w:szCs w:val="28"/>
        </w:rPr>
        <w:t>доход</w:t>
      </w:r>
      <w:r w:rsidR="0002735D">
        <w:rPr>
          <w:rFonts w:ascii="Times New Roman" w:hAnsi="Times New Roman"/>
          <w:b/>
          <w:sz w:val="28"/>
          <w:szCs w:val="28"/>
        </w:rPr>
        <w:t xml:space="preserve">ности </w:t>
      </w:r>
      <w:r w:rsidR="0002735D" w:rsidRPr="002A2099">
        <w:rPr>
          <w:rFonts w:ascii="Times New Roman" w:hAnsi="Times New Roman"/>
          <w:b/>
          <w:sz w:val="28"/>
          <w:szCs w:val="28"/>
        </w:rPr>
        <w:t>муниципальной собственности</w:t>
      </w:r>
    </w:p>
    <w:p w:rsidR="0002735D" w:rsidRDefault="0002735D" w:rsidP="0002735D">
      <w:pPr>
        <w:ind w:firstLine="709"/>
        <w:jc w:val="both"/>
        <w:rPr>
          <w:rFonts w:ascii="Times New Roman" w:hAnsi="Times New Roman"/>
          <w:sz w:val="28"/>
          <w:szCs w:val="28"/>
        </w:rPr>
      </w:pPr>
    </w:p>
    <w:p w:rsidR="0002735D" w:rsidRDefault="0002735D" w:rsidP="0002735D">
      <w:pPr>
        <w:ind w:firstLine="709"/>
        <w:jc w:val="both"/>
        <w:rPr>
          <w:rFonts w:ascii="Times New Roman" w:hAnsi="Times New Roman"/>
          <w:sz w:val="28"/>
          <w:szCs w:val="28"/>
        </w:rPr>
      </w:pPr>
      <w:r>
        <w:rPr>
          <w:rFonts w:ascii="Times New Roman" w:hAnsi="Times New Roman"/>
          <w:sz w:val="28"/>
          <w:szCs w:val="28"/>
        </w:rPr>
        <w:t>Для о</w:t>
      </w:r>
      <w:r w:rsidRPr="00352209">
        <w:rPr>
          <w:rFonts w:ascii="Times New Roman" w:hAnsi="Times New Roman"/>
          <w:sz w:val="28"/>
          <w:szCs w:val="28"/>
        </w:rPr>
        <w:t>ценк</w:t>
      </w:r>
      <w:r>
        <w:rPr>
          <w:rFonts w:ascii="Times New Roman" w:hAnsi="Times New Roman"/>
          <w:sz w:val="28"/>
          <w:szCs w:val="28"/>
        </w:rPr>
        <w:t xml:space="preserve">и </w:t>
      </w:r>
      <w:r w:rsidRPr="00352209">
        <w:rPr>
          <w:rFonts w:ascii="Times New Roman" w:hAnsi="Times New Roman"/>
          <w:sz w:val="28"/>
          <w:szCs w:val="28"/>
        </w:rPr>
        <w:t xml:space="preserve">доходности </w:t>
      </w:r>
      <w:r>
        <w:rPr>
          <w:rFonts w:ascii="Times New Roman" w:hAnsi="Times New Roman"/>
          <w:sz w:val="28"/>
          <w:szCs w:val="28"/>
        </w:rPr>
        <w:t>муниципальной собственности используются следующие показатели:</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xml:space="preserve">- неналоговые доходы местного бюджета от использования муниципальной собственности </w:t>
      </w:r>
      <w:r>
        <w:rPr>
          <w:rFonts w:ascii="Times New Roman" w:hAnsi="Times New Roman"/>
          <w:sz w:val="28"/>
          <w:szCs w:val="28"/>
          <w:lang w:val="en-US"/>
        </w:rPr>
        <w:t>D</w:t>
      </w:r>
      <w:r>
        <w:rPr>
          <w:rFonts w:ascii="Times New Roman" w:hAnsi="Times New Roman"/>
          <w:sz w:val="28"/>
          <w:szCs w:val="28"/>
          <w:vertAlign w:val="subscript"/>
        </w:rPr>
        <w:t>мс</w:t>
      </w:r>
      <w:r>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xml:space="preserve">- налоговые доходы местного бюджета </w:t>
      </w:r>
      <w:r>
        <w:rPr>
          <w:rFonts w:ascii="Times New Roman" w:hAnsi="Times New Roman"/>
          <w:sz w:val="28"/>
          <w:szCs w:val="28"/>
          <w:lang w:val="en-US"/>
        </w:rPr>
        <w:t>D</w:t>
      </w:r>
      <w:r>
        <w:rPr>
          <w:rFonts w:ascii="Times New Roman" w:hAnsi="Times New Roman"/>
          <w:sz w:val="28"/>
          <w:szCs w:val="28"/>
          <w:vertAlign w:val="subscript"/>
        </w:rPr>
        <w:t>нд</w:t>
      </w:r>
      <w:r>
        <w:rPr>
          <w:rFonts w:ascii="Times New Roman" w:hAnsi="Times New Roman"/>
          <w:sz w:val="28"/>
          <w:szCs w:val="28"/>
        </w:rPr>
        <w:t>.</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Оценка доходности может быть дана на основе индикатора бюджетной доходности</w:t>
      </w:r>
      <w:r w:rsidRPr="00B56BE0">
        <w:rPr>
          <w:rFonts w:ascii="Times New Roman" w:hAnsi="Times New Roman"/>
          <w:sz w:val="28"/>
          <w:szCs w:val="28"/>
        </w:rPr>
        <w:t xml:space="preserve"> </w:t>
      </w:r>
      <w:r>
        <w:rPr>
          <w:rFonts w:ascii="Times New Roman" w:hAnsi="Times New Roman"/>
          <w:sz w:val="28"/>
          <w:szCs w:val="28"/>
        </w:rPr>
        <w:t>муниципальной собственности.</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xml:space="preserve">Количественные значения данного индикатора </w:t>
      </w:r>
      <w:r>
        <w:rPr>
          <w:rFonts w:ascii="Times New Roman" w:hAnsi="Times New Roman"/>
          <w:sz w:val="28"/>
          <w:szCs w:val="28"/>
          <w:lang w:val="en-US"/>
        </w:rPr>
        <w:t>I</w:t>
      </w:r>
      <w:r>
        <w:rPr>
          <w:rFonts w:ascii="Times New Roman" w:hAnsi="Times New Roman"/>
          <w:sz w:val="28"/>
          <w:szCs w:val="28"/>
          <w:vertAlign w:val="superscript"/>
        </w:rPr>
        <w:t>бюд</w:t>
      </w:r>
      <w:r>
        <w:rPr>
          <w:rFonts w:ascii="Times New Roman" w:hAnsi="Times New Roman"/>
          <w:sz w:val="28"/>
          <w:szCs w:val="28"/>
          <w:vertAlign w:val="subscript"/>
        </w:rPr>
        <w:t>мс</w:t>
      </w:r>
      <w:r>
        <w:rPr>
          <w:rFonts w:ascii="Times New Roman" w:hAnsi="Times New Roman"/>
          <w:sz w:val="28"/>
          <w:szCs w:val="28"/>
        </w:rPr>
        <w:t xml:space="preserve"> рассчитывается на </w:t>
      </w:r>
      <w:r>
        <w:rPr>
          <w:rFonts w:ascii="Times New Roman" w:hAnsi="Times New Roman"/>
          <w:sz w:val="28"/>
          <w:szCs w:val="28"/>
        </w:rPr>
        <w:lastRenderedPageBreak/>
        <w:t xml:space="preserve">основе следующего соотношения: </w:t>
      </w:r>
    </w:p>
    <w:p w:rsidR="0002735D" w:rsidRDefault="0002735D" w:rsidP="0002735D">
      <w:pPr>
        <w:ind w:firstLine="567"/>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vertAlign w:val="superscript"/>
        </w:rPr>
        <w:t>бюд</w:t>
      </w:r>
      <w:r>
        <w:rPr>
          <w:rFonts w:ascii="Times New Roman" w:hAnsi="Times New Roman"/>
          <w:sz w:val="28"/>
          <w:szCs w:val="28"/>
          <w:vertAlign w:val="subscript"/>
        </w:rPr>
        <w:t xml:space="preserve">мс </w:t>
      </w:r>
      <w:r>
        <w:rPr>
          <w:rFonts w:ascii="Times New Roman" w:hAnsi="Times New Roman"/>
          <w:sz w:val="28"/>
          <w:szCs w:val="28"/>
        </w:rPr>
        <w:t>=</w:t>
      </w:r>
      <w:r w:rsidRPr="00BF184B">
        <w:rPr>
          <w:rFonts w:ascii="Times New Roman" w:hAnsi="Times New Roman"/>
          <w:sz w:val="28"/>
          <w:szCs w:val="28"/>
        </w:rPr>
        <w:t xml:space="preserve"> </w:t>
      </w:r>
      <w:r>
        <w:rPr>
          <w:rFonts w:ascii="Times New Roman" w:hAnsi="Times New Roman"/>
          <w:sz w:val="28"/>
          <w:szCs w:val="28"/>
          <w:lang w:val="en-US"/>
        </w:rPr>
        <w:t>D</w:t>
      </w:r>
      <w:r>
        <w:rPr>
          <w:rFonts w:ascii="Times New Roman" w:hAnsi="Times New Roman"/>
          <w:sz w:val="28"/>
          <w:szCs w:val="28"/>
          <w:vertAlign w:val="subscript"/>
        </w:rPr>
        <w:t xml:space="preserve">мс </w:t>
      </w:r>
      <w:r>
        <w:rPr>
          <w:rFonts w:ascii="Times New Roman" w:hAnsi="Times New Roman"/>
          <w:sz w:val="28"/>
          <w:szCs w:val="28"/>
        </w:rPr>
        <w:t xml:space="preserve">/ </w:t>
      </w:r>
      <w:r>
        <w:rPr>
          <w:rFonts w:ascii="Times New Roman" w:hAnsi="Times New Roman"/>
          <w:sz w:val="28"/>
          <w:szCs w:val="28"/>
          <w:lang w:val="en-US"/>
        </w:rPr>
        <w:t>D</w:t>
      </w:r>
      <w:r>
        <w:rPr>
          <w:rFonts w:ascii="Times New Roman" w:hAnsi="Times New Roman"/>
          <w:sz w:val="28"/>
          <w:szCs w:val="28"/>
          <w:vertAlign w:val="subscript"/>
        </w:rPr>
        <w:t>соб</w:t>
      </w:r>
      <w:r>
        <w:rPr>
          <w:rFonts w:ascii="Times New Roman" w:hAnsi="Times New Roman"/>
          <w:sz w:val="28"/>
          <w:szCs w:val="28"/>
        </w:rPr>
        <w:t>,</w:t>
      </w:r>
    </w:p>
    <w:p w:rsidR="0002735D" w:rsidRPr="00A96EA5" w:rsidRDefault="0002735D" w:rsidP="0002735D">
      <w:pPr>
        <w:ind w:firstLine="709"/>
        <w:jc w:val="both"/>
        <w:rPr>
          <w:rFonts w:ascii="Times New Roman" w:hAnsi="Times New Roman"/>
          <w:sz w:val="28"/>
          <w:szCs w:val="28"/>
        </w:rPr>
      </w:pPr>
      <w:r>
        <w:rPr>
          <w:rFonts w:ascii="Times New Roman" w:hAnsi="Times New Roman"/>
          <w:sz w:val="28"/>
          <w:szCs w:val="28"/>
          <w:lang w:val="en-US"/>
        </w:rPr>
        <w:t>D</w:t>
      </w:r>
      <w:r>
        <w:rPr>
          <w:rFonts w:ascii="Times New Roman" w:hAnsi="Times New Roman"/>
          <w:sz w:val="28"/>
          <w:szCs w:val="28"/>
          <w:vertAlign w:val="subscript"/>
        </w:rPr>
        <w:t xml:space="preserve">мс </w:t>
      </w:r>
      <w:r>
        <w:rPr>
          <w:rFonts w:ascii="Times New Roman" w:hAnsi="Times New Roman"/>
          <w:sz w:val="28"/>
          <w:szCs w:val="28"/>
        </w:rPr>
        <w:t>– неналоговые доходы местного бюджета от использования муниципальной собственности;</w:t>
      </w:r>
    </w:p>
    <w:p w:rsidR="0002735D" w:rsidRDefault="0002735D" w:rsidP="0002735D">
      <w:pPr>
        <w:ind w:firstLine="709"/>
        <w:jc w:val="both"/>
        <w:rPr>
          <w:rFonts w:ascii="Times New Roman" w:hAnsi="Times New Roman"/>
          <w:sz w:val="28"/>
          <w:szCs w:val="28"/>
        </w:rPr>
      </w:pPr>
      <w:r>
        <w:rPr>
          <w:rFonts w:ascii="Times New Roman" w:hAnsi="Times New Roman"/>
          <w:sz w:val="28"/>
          <w:szCs w:val="28"/>
          <w:lang w:val="en-US"/>
        </w:rPr>
        <w:t>D</w:t>
      </w:r>
      <w:r>
        <w:rPr>
          <w:rFonts w:ascii="Times New Roman" w:hAnsi="Times New Roman"/>
          <w:sz w:val="28"/>
          <w:szCs w:val="28"/>
          <w:vertAlign w:val="subscript"/>
        </w:rPr>
        <w:t>соб</w:t>
      </w:r>
      <w:r>
        <w:rPr>
          <w:rFonts w:ascii="Times New Roman" w:hAnsi="Times New Roman"/>
          <w:sz w:val="28"/>
          <w:szCs w:val="28"/>
        </w:rPr>
        <w:t xml:space="preserve"> – собственные доходы местного бюджета</w:t>
      </w:r>
    </w:p>
    <w:p w:rsidR="0002735D" w:rsidRPr="00BF184B" w:rsidRDefault="0002735D" w:rsidP="0002735D">
      <w:pPr>
        <w:ind w:firstLine="708"/>
        <w:jc w:val="center"/>
        <w:rPr>
          <w:rFonts w:ascii="Times New Roman" w:hAnsi="Times New Roman"/>
          <w:b/>
          <w:sz w:val="28"/>
          <w:szCs w:val="28"/>
        </w:rPr>
      </w:pPr>
      <w:r>
        <w:rPr>
          <w:rFonts w:ascii="Times New Roman" w:hAnsi="Times New Roman"/>
          <w:sz w:val="28"/>
          <w:szCs w:val="28"/>
          <w:lang w:val="en-US"/>
        </w:rPr>
        <w:t>D</w:t>
      </w:r>
      <w:r>
        <w:rPr>
          <w:rFonts w:ascii="Times New Roman" w:hAnsi="Times New Roman"/>
          <w:sz w:val="28"/>
          <w:szCs w:val="28"/>
          <w:vertAlign w:val="subscript"/>
        </w:rPr>
        <w:t>соб</w:t>
      </w:r>
      <w:r>
        <w:rPr>
          <w:rFonts w:ascii="Times New Roman" w:hAnsi="Times New Roman"/>
          <w:sz w:val="28"/>
          <w:szCs w:val="28"/>
        </w:rPr>
        <w:t xml:space="preserve"> = </w:t>
      </w:r>
      <w:r>
        <w:rPr>
          <w:rFonts w:ascii="Times New Roman" w:hAnsi="Times New Roman"/>
          <w:sz w:val="28"/>
          <w:szCs w:val="28"/>
          <w:lang w:val="en-US"/>
        </w:rPr>
        <w:t>D</w:t>
      </w:r>
      <w:r>
        <w:rPr>
          <w:rFonts w:ascii="Times New Roman" w:hAnsi="Times New Roman"/>
          <w:sz w:val="28"/>
          <w:szCs w:val="28"/>
          <w:vertAlign w:val="subscript"/>
        </w:rPr>
        <w:t xml:space="preserve">мс </w:t>
      </w:r>
      <w:r>
        <w:rPr>
          <w:rFonts w:ascii="Times New Roman" w:hAnsi="Times New Roman"/>
          <w:sz w:val="28"/>
          <w:szCs w:val="28"/>
        </w:rPr>
        <w:t xml:space="preserve">+ </w:t>
      </w:r>
      <w:r>
        <w:rPr>
          <w:rFonts w:ascii="Times New Roman" w:hAnsi="Times New Roman"/>
          <w:sz w:val="28"/>
          <w:szCs w:val="28"/>
          <w:lang w:val="en-US"/>
        </w:rPr>
        <w:t>D</w:t>
      </w:r>
      <w:r>
        <w:rPr>
          <w:rFonts w:ascii="Times New Roman" w:hAnsi="Times New Roman"/>
          <w:sz w:val="28"/>
          <w:szCs w:val="28"/>
          <w:vertAlign w:val="subscript"/>
        </w:rPr>
        <w:t>нд</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xml:space="preserve">Вместе с тем оценка доходности муниципальной собственности по индикатору бюджетной доходности не позволяет сформировать заключение по оценке степени доходности (например, низкая, средняя, высокая) как всех доходных объектов муниципальной собственности, достигнутой в проверяемый период, так и составных частей. </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xml:space="preserve">Оценка степени доходности (например, низкая, средняя, высокая) доходных объектов муниципальной собственности (и составных частей) может быть дана на основе сравнения индикаторов базовой доходности по каждой группе муниципального имущества с установленными эталонами (критериями) доходности, разделяющие указанные степени доходности. </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Например, при оценке степени доходности отдельных групп муниципального имущества (кроме земельных ресурсов) в качестве эталонов (критериев) доходности могут быть использованы среднее по данной группе имущества</w:t>
      </w:r>
      <w:r w:rsidRPr="001E4274">
        <w:rPr>
          <w:rFonts w:ascii="Times New Roman" w:hAnsi="Times New Roman"/>
          <w:sz w:val="28"/>
          <w:szCs w:val="28"/>
        </w:rPr>
        <w:t xml:space="preserve"> </w:t>
      </w:r>
      <w:r>
        <w:rPr>
          <w:rFonts w:ascii="Times New Roman" w:hAnsi="Times New Roman"/>
          <w:sz w:val="28"/>
          <w:szCs w:val="28"/>
        </w:rPr>
        <w:t>значение норматива износа (линейного) или амортизации и ставка рефинансирования Центрального банка Российской Федерации (далее – ставка рефинансирования).</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Учитывая, что норматив износа определяет отношение изменения (уменьшения) стоимости объектов к восстановительной (первоначальной) стоимости, то отношение индикатора базовой доходности объектов (группы объектов) муниципального имущества к нормативу износа показывает величину соотношения полученных доходов к уменьшению стоимости объектов (группы объектов) муниципального имущества.</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По аналогии по величине соотношения индикатора базовой доходности объектов (группы объектов) муниципального имущества со ставкой рефинансирования можно произвести сравнение доходов от использования имущества с доходами от кредитования денежных средств.</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Таким образом, использование в качестве эталонов (критериев) доходности средней величины износа (амортизации) и ставки рефинансирования позволяет сконструировать следующую шкалу для оценки степени доходности объектов (группы объектов) муниципального имущества:</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при величине индикатора базовой доходности меньше средней величины норматива износа объектов (группы объектов) муниципального имущества степень доходности можно оценить как низкую;</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при величине индикатора базовой доходности больше средней величины норматива износа объектов (группы объектов) муниципального имущества, но меньше ставки рефинансирования степень доходности можно оценить как среднюю;</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xml:space="preserve">- при величине индикатора базовой доходности, превышающей ставку </w:t>
      </w:r>
      <w:r>
        <w:rPr>
          <w:rFonts w:ascii="Times New Roman" w:hAnsi="Times New Roman"/>
          <w:sz w:val="28"/>
          <w:szCs w:val="28"/>
        </w:rPr>
        <w:lastRenderedPageBreak/>
        <w:t>рефинансирования, степень доходности можно оценить как высокую.</w:t>
      </w:r>
    </w:p>
    <w:p w:rsidR="0002735D" w:rsidRDefault="0002735D" w:rsidP="0002735D">
      <w:pPr>
        <w:ind w:firstLine="708"/>
        <w:jc w:val="both"/>
        <w:rPr>
          <w:rFonts w:ascii="Times New Roman" w:hAnsi="Times New Roman"/>
          <w:sz w:val="28"/>
          <w:szCs w:val="28"/>
        </w:rPr>
      </w:pPr>
    </w:p>
    <w:p w:rsidR="0002735D" w:rsidRDefault="006C07F5" w:rsidP="006C07F5">
      <w:pPr>
        <w:pStyle w:val="aff3"/>
        <w:jc w:val="both"/>
        <w:rPr>
          <w:b/>
          <w:bCs/>
          <w:sz w:val="28"/>
          <w:szCs w:val="28"/>
        </w:rPr>
      </w:pPr>
      <w:r>
        <w:rPr>
          <w:b/>
          <w:sz w:val="28"/>
          <w:szCs w:val="28"/>
        </w:rPr>
        <w:tab/>
      </w:r>
      <w:r w:rsidR="0002735D">
        <w:rPr>
          <w:b/>
          <w:sz w:val="28"/>
          <w:szCs w:val="28"/>
        </w:rPr>
        <w:t>7</w:t>
      </w:r>
      <w:r w:rsidR="0002735D" w:rsidRPr="004B19BE">
        <w:rPr>
          <w:sz w:val="28"/>
          <w:szCs w:val="28"/>
        </w:rPr>
        <w:t>.</w:t>
      </w:r>
      <w:r w:rsidR="0002735D">
        <w:rPr>
          <w:sz w:val="28"/>
          <w:szCs w:val="28"/>
        </w:rPr>
        <w:t> </w:t>
      </w:r>
      <w:r w:rsidR="0002735D" w:rsidRPr="004B19BE">
        <w:rPr>
          <w:b/>
          <w:bCs/>
          <w:sz w:val="28"/>
          <w:szCs w:val="28"/>
        </w:rPr>
        <w:t xml:space="preserve">Отчет о результатах </w:t>
      </w:r>
      <w:r w:rsidR="0002735D">
        <w:rPr>
          <w:b/>
          <w:bCs/>
          <w:sz w:val="28"/>
          <w:szCs w:val="28"/>
        </w:rPr>
        <w:t>проверки доходов и оценке доходности объектов муниципальной собственности</w:t>
      </w:r>
    </w:p>
    <w:p w:rsidR="0002735D" w:rsidRDefault="0002735D" w:rsidP="0002735D">
      <w:pPr>
        <w:pStyle w:val="aff3"/>
        <w:ind w:firstLine="709"/>
        <w:jc w:val="both"/>
        <w:rPr>
          <w:sz w:val="28"/>
          <w:szCs w:val="28"/>
        </w:rPr>
      </w:pPr>
    </w:p>
    <w:p w:rsidR="0002735D" w:rsidRPr="004B19BE" w:rsidRDefault="0002735D" w:rsidP="0002735D">
      <w:pPr>
        <w:pStyle w:val="aff3"/>
        <w:ind w:firstLine="709"/>
        <w:jc w:val="both"/>
        <w:rPr>
          <w:sz w:val="28"/>
          <w:szCs w:val="28"/>
        </w:rPr>
      </w:pPr>
      <w:r w:rsidRPr="004B19BE">
        <w:rPr>
          <w:sz w:val="28"/>
          <w:szCs w:val="28"/>
        </w:rPr>
        <w:t>Подготовка и оформление отчета о результатах</w:t>
      </w:r>
      <w:r w:rsidRPr="00754CF7">
        <w:rPr>
          <w:b/>
          <w:bCs/>
          <w:sz w:val="28"/>
          <w:szCs w:val="28"/>
        </w:rPr>
        <w:t xml:space="preserve"> </w:t>
      </w:r>
      <w:r w:rsidRPr="00754CF7">
        <w:rPr>
          <w:bCs/>
          <w:sz w:val="28"/>
          <w:szCs w:val="28"/>
        </w:rPr>
        <w:t>проверки доходов и оценке доходности объектов муниципальной собственности</w:t>
      </w:r>
      <w:r>
        <w:rPr>
          <w:bCs/>
          <w:sz w:val="28"/>
          <w:szCs w:val="28"/>
        </w:rPr>
        <w:t xml:space="preserve"> </w:t>
      </w:r>
      <w:r w:rsidRPr="004B19BE">
        <w:rPr>
          <w:sz w:val="28"/>
          <w:szCs w:val="28"/>
        </w:rPr>
        <w:t xml:space="preserve">осуществляется в соответствии </w:t>
      </w:r>
      <w:r w:rsidRPr="0078556E">
        <w:rPr>
          <w:sz w:val="28"/>
          <w:szCs w:val="28"/>
        </w:rPr>
        <w:t>с действующим законодательством РФ, регламентом контрольно-счетного органа, стандартами внешнего муниципального финансового контроля.</w:t>
      </w:r>
      <w:r w:rsidRPr="004B19BE">
        <w:rPr>
          <w:sz w:val="28"/>
          <w:szCs w:val="28"/>
        </w:rPr>
        <w:t xml:space="preserve"> </w:t>
      </w:r>
    </w:p>
    <w:p w:rsidR="0002735D" w:rsidRDefault="0002735D" w:rsidP="0002735D">
      <w:pPr>
        <w:ind w:firstLine="709"/>
        <w:jc w:val="both"/>
        <w:rPr>
          <w:rFonts w:ascii="Times New Roman" w:hAnsi="Times New Roman"/>
          <w:bCs/>
          <w:sz w:val="28"/>
          <w:szCs w:val="28"/>
        </w:rPr>
      </w:pPr>
      <w:r w:rsidRPr="00351596">
        <w:rPr>
          <w:rFonts w:ascii="Times New Roman" w:hAnsi="Times New Roman"/>
          <w:sz w:val="28"/>
          <w:szCs w:val="28"/>
        </w:rPr>
        <w:t xml:space="preserve">Вместе с тем </w:t>
      </w:r>
      <w:r>
        <w:rPr>
          <w:rFonts w:ascii="Times New Roman" w:hAnsi="Times New Roman"/>
          <w:sz w:val="28"/>
          <w:szCs w:val="28"/>
        </w:rPr>
        <w:t xml:space="preserve">в отчете </w:t>
      </w:r>
      <w:r w:rsidRPr="00351596">
        <w:rPr>
          <w:rFonts w:ascii="Times New Roman" w:hAnsi="Times New Roman"/>
          <w:bCs/>
          <w:sz w:val="28"/>
          <w:szCs w:val="28"/>
        </w:rPr>
        <w:t>о результатах проверки доходов и оценке доходности объектов муниципальной собственности</w:t>
      </w:r>
      <w:r>
        <w:rPr>
          <w:rFonts w:ascii="Times New Roman" w:hAnsi="Times New Roman"/>
          <w:bCs/>
          <w:sz w:val="28"/>
          <w:szCs w:val="28"/>
        </w:rPr>
        <w:t xml:space="preserve"> необходимо:</w:t>
      </w:r>
    </w:p>
    <w:p w:rsidR="0002735D" w:rsidRPr="00351596" w:rsidRDefault="0002735D" w:rsidP="0002735D">
      <w:pPr>
        <w:ind w:firstLine="709"/>
        <w:jc w:val="both"/>
        <w:rPr>
          <w:rFonts w:ascii="Times New Roman" w:hAnsi="Times New Roman"/>
          <w:sz w:val="28"/>
          <w:szCs w:val="28"/>
        </w:rPr>
      </w:pPr>
      <w:r>
        <w:rPr>
          <w:rFonts w:ascii="Times New Roman" w:hAnsi="Times New Roman"/>
          <w:bCs/>
          <w:sz w:val="28"/>
          <w:szCs w:val="28"/>
        </w:rPr>
        <w:t>- провести анализ управления объектами муниципальной собственности (отдельно по муниципальному имущественному комплексу и земельным ресурсам);</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рассчитать доходы и индикаторы доходности по каждому виду объектов муниципальной собственности, проанализировать их динамику;</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установить эталоны доходности для каждого вида муниципальной собственности, например, норматив износа, амортизации (кроме земельных ресурсов), ставка рефинансирования и т. д.;</w:t>
      </w:r>
    </w:p>
    <w:p w:rsidR="0002735D" w:rsidRDefault="0002735D" w:rsidP="0002735D">
      <w:pPr>
        <w:ind w:firstLine="709"/>
        <w:jc w:val="both"/>
        <w:rPr>
          <w:rFonts w:ascii="Times New Roman" w:hAnsi="Times New Roman"/>
          <w:sz w:val="28"/>
          <w:szCs w:val="28"/>
        </w:rPr>
      </w:pPr>
      <w:r>
        <w:rPr>
          <w:rFonts w:ascii="Times New Roman" w:hAnsi="Times New Roman"/>
          <w:sz w:val="28"/>
          <w:szCs w:val="28"/>
        </w:rPr>
        <w:t>- привести результаты сравнения фактических значений индикаторов базовой доходности с эталонами доходности для каждого вида муниципальной собственности и, по возможности, провести оценку степени доходности объектов (группы объектов) муниципального имущества.</w:t>
      </w:r>
    </w:p>
    <w:p w:rsidR="0002735D" w:rsidRPr="00351596" w:rsidRDefault="0002735D" w:rsidP="0002735D">
      <w:pPr>
        <w:ind w:firstLine="709"/>
        <w:jc w:val="both"/>
        <w:rPr>
          <w:rFonts w:ascii="Times New Roman" w:hAnsi="Times New Roman"/>
          <w:sz w:val="28"/>
          <w:szCs w:val="28"/>
        </w:rPr>
      </w:pPr>
      <w:r>
        <w:rPr>
          <w:rFonts w:ascii="Times New Roman" w:hAnsi="Times New Roman"/>
          <w:sz w:val="28"/>
          <w:szCs w:val="28"/>
        </w:rPr>
        <w:t>По результатам проведенной проверки в отчете необходимо сформулировать выводы и рекомендации.</w:t>
      </w:r>
    </w:p>
    <w:p w:rsidR="003644BA" w:rsidRPr="00595EB4" w:rsidRDefault="003644BA" w:rsidP="003644BA">
      <w:pPr>
        <w:jc w:val="both"/>
        <w:rPr>
          <w:rFonts w:ascii="Times New Roman" w:eastAsia="Times New Roman" w:hAnsi="Times New Roman" w:cs="Times New Roman"/>
          <w:sz w:val="28"/>
          <w:szCs w:val="28"/>
        </w:rPr>
      </w:pPr>
    </w:p>
    <w:p w:rsidR="003644BA" w:rsidRPr="00556452" w:rsidRDefault="003644BA" w:rsidP="00582D17">
      <w:pPr>
        <w:jc w:val="both"/>
        <w:rPr>
          <w:rFonts w:ascii="Times New Roman" w:eastAsia="Times New Roman" w:hAnsi="Times New Roman" w:cs="Times New Roman"/>
          <w:sz w:val="28"/>
          <w:szCs w:val="28"/>
        </w:rPr>
      </w:pPr>
    </w:p>
    <w:p w:rsidR="00556452" w:rsidRPr="002C530B" w:rsidRDefault="00556452" w:rsidP="00582D17">
      <w:pPr>
        <w:jc w:val="both"/>
        <w:rPr>
          <w:rFonts w:ascii="Times New Roman" w:eastAsia="Times New Roman" w:hAnsi="Times New Roman" w:cs="Times New Roman"/>
          <w:sz w:val="28"/>
          <w:szCs w:val="28"/>
        </w:rPr>
      </w:pPr>
      <w:r w:rsidRPr="00556452">
        <w:rPr>
          <w:rFonts w:ascii="Times New Roman" w:eastAsia="Times New Roman" w:hAnsi="Times New Roman" w:cs="Times New Roman"/>
          <w:sz w:val="28"/>
          <w:szCs w:val="28"/>
        </w:rPr>
        <w:tab/>
      </w:r>
    </w:p>
    <w:p w:rsidR="002C530B" w:rsidRPr="00582D17" w:rsidRDefault="002C530B" w:rsidP="00582D17">
      <w:pPr>
        <w:jc w:val="both"/>
        <w:rPr>
          <w:rFonts w:ascii="Times New Roman" w:eastAsia="Times New Roman" w:hAnsi="Times New Roman" w:cs="Times New Roman"/>
          <w:sz w:val="28"/>
          <w:szCs w:val="28"/>
        </w:rPr>
      </w:pPr>
    </w:p>
    <w:p w:rsidR="003D30B7" w:rsidRPr="00582D17" w:rsidRDefault="003D30B7" w:rsidP="00582D17">
      <w:pPr>
        <w:pStyle w:val="af3"/>
        <w:ind w:left="139" w:firstLine="566"/>
        <w:jc w:val="both"/>
        <w:rPr>
          <w:rFonts w:ascii="Times New Roman" w:eastAsia="Times New Roman" w:hAnsi="Times New Roman" w:cs="Times New Roman"/>
          <w:sz w:val="28"/>
          <w:szCs w:val="28"/>
        </w:rPr>
      </w:pPr>
    </w:p>
    <w:p w:rsidR="00997E51" w:rsidRPr="00FC78EB" w:rsidRDefault="00997E51" w:rsidP="00997E51">
      <w:pPr>
        <w:jc w:val="both"/>
        <w:rPr>
          <w:rFonts w:ascii="Times New Roman" w:hAnsi="Times New Roman" w:cs="Times New Roman"/>
          <w:sz w:val="28"/>
          <w:szCs w:val="28"/>
        </w:rPr>
      </w:pPr>
    </w:p>
    <w:bookmarkEnd w:id="4"/>
    <w:p w:rsidR="003D30B7" w:rsidRDefault="003D30B7" w:rsidP="003D30B7">
      <w:pPr>
        <w:widowControl/>
        <w:tabs>
          <w:tab w:val="left" w:pos="5529"/>
        </w:tabs>
        <w:autoSpaceDE/>
        <w:autoSpaceDN/>
        <w:adjustRightInd/>
        <w:ind w:firstLine="5529"/>
        <w:jc w:val="both"/>
        <w:rPr>
          <w:rFonts w:ascii="Times New Roman" w:eastAsia="Times New Roman" w:hAnsi="Times New Roman" w:cs="Times New Roman"/>
        </w:rPr>
      </w:pPr>
    </w:p>
    <w:p w:rsidR="008F1270" w:rsidRDefault="008F1270" w:rsidP="003D30B7">
      <w:pPr>
        <w:widowControl/>
        <w:tabs>
          <w:tab w:val="left" w:pos="5529"/>
        </w:tabs>
        <w:autoSpaceDE/>
        <w:autoSpaceDN/>
        <w:adjustRightInd/>
        <w:ind w:firstLine="5529"/>
        <w:jc w:val="both"/>
        <w:rPr>
          <w:rFonts w:ascii="Times New Roman" w:eastAsia="Times New Roman" w:hAnsi="Times New Roman" w:cs="Times New Roman"/>
        </w:rPr>
      </w:pPr>
    </w:p>
    <w:p w:rsidR="008F1270" w:rsidRDefault="008F1270" w:rsidP="003D30B7">
      <w:pPr>
        <w:widowControl/>
        <w:tabs>
          <w:tab w:val="left" w:pos="5529"/>
        </w:tabs>
        <w:autoSpaceDE/>
        <w:autoSpaceDN/>
        <w:adjustRightInd/>
        <w:ind w:firstLine="5529"/>
        <w:jc w:val="both"/>
        <w:rPr>
          <w:rFonts w:ascii="Times New Roman" w:eastAsia="Times New Roman" w:hAnsi="Times New Roman" w:cs="Times New Roman"/>
        </w:rPr>
      </w:pPr>
    </w:p>
    <w:p w:rsidR="008F1270" w:rsidRDefault="008F1270" w:rsidP="003D30B7">
      <w:pPr>
        <w:widowControl/>
        <w:tabs>
          <w:tab w:val="left" w:pos="5529"/>
        </w:tabs>
        <w:autoSpaceDE/>
        <w:autoSpaceDN/>
        <w:adjustRightInd/>
        <w:ind w:firstLine="5529"/>
        <w:jc w:val="both"/>
        <w:rPr>
          <w:rFonts w:ascii="Times New Roman" w:eastAsia="Times New Roman" w:hAnsi="Times New Roman" w:cs="Times New Roman"/>
        </w:rPr>
      </w:pPr>
    </w:p>
    <w:p w:rsidR="008F1270" w:rsidRDefault="008F1270" w:rsidP="003D30B7">
      <w:pPr>
        <w:widowControl/>
        <w:tabs>
          <w:tab w:val="left" w:pos="5529"/>
        </w:tabs>
        <w:autoSpaceDE/>
        <w:autoSpaceDN/>
        <w:adjustRightInd/>
        <w:ind w:firstLine="5529"/>
        <w:jc w:val="both"/>
        <w:rPr>
          <w:rFonts w:ascii="Times New Roman" w:eastAsia="Times New Roman" w:hAnsi="Times New Roman" w:cs="Times New Roman"/>
        </w:rPr>
      </w:pPr>
    </w:p>
    <w:p w:rsidR="008F1270" w:rsidRDefault="008F1270" w:rsidP="003D30B7">
      <w:pPr>
        <w:widowControl/>
        <w:tabs>
          <w:tab w:val="left" w:pos="5529"/>
        </w:tabs>
        <w:autoSpaceDE/>
        <w:autoSpaceDN/>
        <w:adjustRightInd/>
        <w:ind w:firstLine="5529"/>
        <w:jc w:val="both"/>
        <w:rPr>
          <w:rFonts w:ascii="Times New Roman" w:eastAsia="Times New Roman" w:hAnsi="Times New Roman" w:cs="Times New Roman"/>
        </w:rPr>
      </w:pPr>
    </w:p>
    <w:p w:rsidR="008F1270" w:rsidRDefault="008F1270" w:rsidP="003D30B7">
      <w:pPr>
        <w:widowControl/>
        <w:tabs>
          <w:tab w:val="left" w:pos="5529"/>
        </w:tabs>
        <w:autoSpaceDE/>
        <w:autoSpaceDN/>
        <w:adjustRightInd/>
        <w:ind w:firstLine="5529"/>
        <w:jc w:val="both"/>
        <w:rPr>
          <w:rFonts w:ascii="Times New Roman" w:eastAsia="Times New Roman" w:hAnsi="Times New Roman" w:cs="Times New Roman"/>
        </w:rPr>
      </w:pPr>
    </w:p>
    <w:p w:rsidR="008F1270" w:rsidRDefault="008F1270" w:rsidP="003D30B7">
      <w:pPr>
        <w:widowControl/>
        <w:tabs>
          <w:tab w:val="left" w:pos="5529"/>
        </w:tabs>
        <w:autoSpaceDE/>
        <w:autoSpaceDN/>
        <w:adjustRightInd/>
        <w:ind w:firstLine="5529"/>
        <w:jc w:val="both"/>
        <w:rPr>
          <w:rFonts w:ascii="Times New Roman" w:eastAsia="Times New Roman" w:hAnsi="Times New Roman" w:cs="Times New Roman"/>
        </w:rPr>
      </w:pPr>
    </w:p>
    <w:p w:rsidR="008F1270" w:rsidRDefault="008F1270" w:rsidP="003D30B7">
      <w:pPr>
        <w:widowControl/>
        <w:tabs>
          <w:tab w:val="left" w:pos="5529"/>
        </w:tabs>
        <w:autoSpaceDE/>
        <w:autoSpaceDN/>
        <w:adjustRightInd/>
        <w:ind w:firstLine="5529"/>
        <w:jc w:val="both"/>
        <w:rPr>
          <w:rFonts w:ascii="Times New Roman" w:eastAsia="Times New Roman" w:hAnsi="Times New Roman" w:cs="Times New Roman"/>
        </w:rPr>
      </w:pPr>
    </w:p>
    <w:p w:rsidR="008F1270" w:rsidRDefault="008F1270" w:rsidP="003D30B7">
      <w:pPr>
        <w:widowControl/>
        <w:tabs>
          <w:tab w:val="left" w:pos="5529"/>
        </w:tabs>
        <w:autoSpaceDE/>
        <w:autoSpaceDN/>
        <w:adjustRightInd/>
        <w:ind w:firstLine="5529"/>
        <w:jc w:val="both"/>
        <w:rPr>
          <w:rFonts w:ascii="Times New Roman" w:eastAsia="Times New Roman" w:hAnsi="Times New Roman" w:cs="Times New Roman"/>
        </w:rPr>
      </w:pPr>
    </w:p>
    <w:p w:rsidR="003D30B7" w:rsidRDefault="003D30B7" w:rsidP="003D30B7">
      <w:pPr>
        <w:widowControl/>
        <w:tabs>
          <w:tab w:val="left" w:pos="5529"/>
        </w:tabs>
        <w:autoSpaceDE/>
        <w:autoSpaceDN/>
        <w:adjustRightInd/>
        <w:ind w:firstLine="5529"/>
        <w:jc w:val="both"/>
        <w:rPr>
          <w:rFonts w:ascii="Times New Roman" w:eastAsia="Times New Roman" w:hAnsi="Times New Roman" w:cs="Times New Roman"/>
        </w:rPr>
      </w:pPr>
    </w:p>
    <w:p w:rsidR="003D30B7" w:rsidRDefault="003D30B7" w:rsidP="003D30B7">
      <w:pPr>
        <w:widowControl/>
        <w:tabs>
          <w:tab w:val="left" w:pos="5529"/>
        </w:tabs>
        <w:autoSpaceDE/>
        <w:autoSpaceDN/>
        <w:adjustRightInd/>
        <w:ind w:firstLine="5529"/>
        <w:jc w:val="both"/>
        <w:rPr>
          <w:rFonts w:ascii="Times New Roman" w:eastAsia="Times New Roman" w:hAnsi="Times New Roman" w:cs="Times New Roman"/>
        </w:rPr>
      </w:pPr>
    </w:p>
    <w:p w:rsidR="005069B0" w:rsidRDefault="005069B0" w:rsidP="003D30B7">
      <w:pPr>
        <w:widowControl/>
        <w:tabs>
          <w:tab w:val="left" w:pos="5529"/>
        </w:tabs>
        <w:autoSpaceDE/>
        <w:autoSpaceDN/>
        <w:adjustRightInd/>
        <w:ind w:firstLine="5529"/>
        <w:jc w:val="both"/>
        <w:rPr>
          <w:rFonts w:ascii="Times New Roman" w:eastAsia="Times New Roman" w:hAnsi="Times New Roman" w:cs="Times New Roman"/>
        </w:rPr>
      </w:pPr>
    </w:p>
    <w:p w:rsidR="005069B0" w:rsidRDefault="005069B0" w:rsidP="003D30B7">
      <w:pPr>
        <w:widowControl/>
        <w:tabs>
          <w:tab w:val="left" w:pos="5529"/>
        </w:tabs>
        <w:autoSpaceDE/>
        <w:autoSpaceDN/>
        <w:adjustRightInd/>
        <w:ind w:firstLine="5529"/>
        <w:jc w:val="both"/>
        <w:rPr>
          <w:rFonts w:ascii="Times New Roman" w:eastAsia="Times New Roman" w:hAnsi="Times New Roman" w:cs="Times New Roman"/>
        </w:rPr>
      </w:pPr>
    </w:p>
    <w:p w:rsidR="00A7197C" w:rsidRDefault="00A7197C" w:rsidP="003D30B7">
      <w:pPr>
        <w:widowControl/>
        <w:tabs>
          <w:tab w:val="left" w:pos="5529"/>
        </w:tabs>
        <w:autoSpaceDE/>
        <w:autoSpaceDN/>
        <w:adjustRightInd/>
        <w:ind w:firstLine="5529"/>
        <w:jc w:val="both"/>
        <w:rPr>
          <w:rFonts w:ascii="Times New Roman" w:eastAsia="Times New Roman" w:hAnsi="Times New Roman" w:cs="Times New Roman"/>
        </w:rPr>
      </w:pPr>
    </w:p>
    <w:p w:rsidR="00A7197C" w:rsidRDefault="00A7197C" w:rsidP="003D30B7">
      <w:pPr>
        <w:widowControl/>
        <w:tabs>
          <w:tab w:val="left" w:pos="5529"/>
        </w:tabs>
        <w:autoSpaceDE/>
        <w:autoSpaceDN/>
        <w:adjustRightInd/>
        <w:ind w:firstLine="5529"/>
        <w:jc w:val="both"/>
        <w:rPr>
          <w:rFonts w:ascii="Times New Roman" w:eastAsia="Times New Roman" w:hAnsi="Times New Roman" w:cs="Times New Roman"/>
        </w:rPr>
      </w:pPr>
    </w:p>
    <w:p w:rsidR="00595EB4" w:rsidRDefault="00595EB4" w:rsidP="003D30B7">
      <w:pPr>
        <w:widowControl/>
        <w:tabs>
          <w:tab w:val="left" w:pos="5529"/>
        </w:tabs>
        <w:autoSpaceDE/>
        <w:autoSpaceDN/>
        <w:adjustRightInd/>
        <w:ind w:firstLine="5529"/>
        <w:jc w:val="both"/>
        <w:rPr>
          <w:rFonts w:ascii="Times New Roman" w:eastAsia="Times New Roman" w:hAnsi="Times New Roman" w:cs="Times New Roman"/>
        </w:rPr>
      </w:pPr>
    </w:p>
    <w:p w:rsidR="00595EB4" w:rsidRDefault="00595EB4" w:rsidP="003D30B7">
      <w:pPr>
        <w:widowControl/>
        <w:tabs>
          <w:tab w:val="left" w:pos="5529"/>
        </w:tabs>
        <w:autoSpaceDE/>
        <w:autoSpaceDN/>
        <w:adjustRightInd/>
        <w:ind w:firstLine="5529"/>
        <w:jc w:val="both"/>
        <w:rPr>
          <w:rFonts w:ascii="Times New Roman" w:eastAsia="Times New Roman" w:hAnsi="Times New Roman" w:cs="Times New Roman"/>
        </w:rPr>
      </w:pPr>
    </w:p>
    <w:p w:rsidR="00595EB4" w:rsidRDefault="00595EB4" w:rsidP="003D30B7">
      <w:pPr>
        <w:widowControl/>
        <w:tabs>
          <w:tab w:val="left" w:pos="5529"/>
        </w:tabs>
        <w:autoSpaceDE/>
        <w:autoSpaceDN/>
        <w:adjustRightInd/>
        <w:ind w:firstLine="5529"/>
        <w:jc w:val="both"/>
        <w:rPr>
          <w:rFonts w:ascii="Times New Roman" w:eastAsia="Times New Roman" w:hAnsi="Times New Roman" w:cs="Times New Roman"/>
        </w:rPr>
      </w:pPr>
    </w:p>
    <w:p w:rsidR="00595EB4" w:rsidRDefault="00595EB4" w:rsidP="003D30B7">
      <w:pPr>
        <w:widowControl/>
        <w:tabs>
          <w:tab w:val="left" w:pos="5529"/>
        </w:tabs>
        <w:autoSpaceDE/>
        <w:autoSpaceDN/>
        <w:adjustRightInd/>
        <w:ind w:firstLine="5529"/>
        <w:jc w:val="both"/>
        <w:rPr>
          <w:rFonts w:ascii="Times New Roman" w:eastAsia="Times New Roman" w:hAnsi="Times New Roman" w:cs="Times New Roman"/>
        </w:rPr>
      </w:pPr>
    </w:p>
    <w:p w:rsidR="00A7197C" w:rsidRDefault="00A7197C" w:rsidP="003D30B7">
      <w:pPr>
        <w:widowControl/>
        <w:tabs>
          <w:tab w:val="left" w:pos="5529"/>
        </w:tabs>
        <w:autoSpaceDE/>
        <w:autoSpaceDN/>
        <w:adjustRightInd/>
        <w:ind w:firstLine="5529"/>
        <w:jc w:val="both"/>
        <w:rPr>
          <w:rFonts w:ascii="Times New Roman" w:eastAsia="Times New Roman" w:hAnsi="Times New Roman" w:cs="Times New Roman"/>
        </w:rPr>
      </w:pPr>
    </w:p>
    <w:p w:rsidR="00A7197C" w:rsidRDefault="00A7197C" w:rsidP="003D30B7">
      <w:pPr>
        <w:widowControl/>
        <w:tabs>
          <w:tab w:val="left" w:pos="5529"/>
        </w:tabs>
        <w:autoSpaceDE/>
        <w:autoSpaceDN/>
        <w:adjustRightInd/>
        <w:ind w:firstLine="5529"/>
        <w:jc w:val="both"/>
        <w:rPr>
          <w:rFonts w:ascii="Times New Roman" w:eastAsia="Times New Roman" w:hAnsi="Times New Roman" w:cs="Times New Roman"/>
        </w:rPr>
      </w:pPr>
    </w:p>
    <w:p w:rsidR="00A7197C" w:rsidRDefault="00A7197C" w:rsidP="003D30B7">
      <w:pPr>
        <w:widowControl/>
        <w:tabs>
          <w:tab w:val="left" w:pos="5529"/>
        </w:tabs>
        <w:autoSpaceDE/>
        <w:autoSpaceDN/>
        <w:adjustRightInd/>
        <w:ind w:firstLine="5529"/>
        <w:jc w:val="both"/>
        <w:rPr>
          <w:rFonts w:ascii="Times New Roman" w:eastAsia="Times New Roman" w:hAnsi="Times New Roman" w:cs="Times New Roman"/>
        </w:rPr>
      </w:pPr>
    </w:p>
    <w:p w:rsidR="00C47295" w:rsidRDefault="00C47295" w:rsidP="003D30B7">
      <w:pPr>
        <w:widowControl/>
        <w:tabs>
          <w:tab w:val="left" w:pos="5529"/>
        </w:tabs>
        <w:autoSpaceDE/>
        <w:autoSpaceDN/>
        <w:adjustRightInd/>
        <w:ind w:firstLine="5529"/>
        <w:jc w:val="both"/>
        <w:rPr>
          <w:rFonts w:ascii="Times New Roman" w:eastAsia="Times New Roman" w:hAnsi="Times New Roman" w:cs="Times New Roman"/>
        </w:rPr>
      </w:pPr>
    </w:p>
    <w:p w:rsidR="00C47295" w:rsidRDefault="00C47295" w:rsidP="003D30B7">
      <w:pPr>
        <w:widowControl/>
        <w:tabs>
          <w:tab w:val="left" w:pos="5529"/>
        </w:tabs>
        <w:autoSpaceDE/>
        <w:autoSpaceDN/>
        <w:adjustRightInd/>
        <w:ind w:firstLine="5529"/>
        <w:jc w:val="both"/>
        <w:rPr>
          <w:rFonts w:ascii="Times New Roman" w:eastAsia="Times New Roman" w:hAnsi="Times New Roman" w:cs="Times New Roman"/>
        </w:rPr>
      </w:pPr>
    </w:p>
    <w:p w:rsidR="003D30B7" w:rsidRDefault="003D30B7" w:rsidP="003D30B7">
      <w:pPr>
        <w:widowControl/>
        <w:tabs>
          <w:tab w:val="left" w:pos="5529"/>
        </w:tabs>
        <w:autoSpaceDE/>
        <w:autoSpaceDN/>
        <w:adjustRightInd/>
        <w:ind w:firstLine="5529"/>
        <w:jc w:val="both"/>
        <w:rPr>
          <w:rFonts w:ascii="Times New Roman" w:eastAsia="Times New Roman" w:hAnsi="Times New Roman" w:cs="Times New Roman"/>
        </w:rPr>
      </w:pPr>
    </w:p>
    <w:p w:rsidR="0089167B" w:rsidRDefault="0089167B" w:rsidP="003D30B7">
      <w:pPr>
        <w:widowControl/>
        <w:tabs>
          <w:tab w:val="left" w:pos="5529"/>
        </w:tabs>
        <w:autoSpaceDE/>
        <w:autoSpaceDN/>
        <w:adjustRightInd/>
        <w:ind w:firstLine="5529"/>
        <w:jc w:val="both"/>
        <w:rPr>
          <w:rFonts w:ascii="Times New Roman" w:eastAsia="Times New Roman" w:hAnsi="Times New Roman" w:cs="Times New Roman"/>
        </w:rPr>
      </w:pPr>
    </w:p>
    <w:p w:rsidR="006F5B23" w:rsidRPr="006F5B23" w:rsidRDefault="006F5B23" w:rsidP="006F5B23">
      <w:pPr>
        <w:rPr>
          <w:rFonts w:ascii="Times New Roman" w:eastAsia="Times New Roman" w:hAnsi="Times New Roman" w:cs="Times New Roman"/>
          <w:sz w:val="28"/>
          <w:szCs w:val="28"/>
        </w:rPr>
      </w:pPr>
    </w:p>
    <w:p w:rsidR="006F5B23" w:rsidRPr="006F5B23" w:rsidRDefault="006F5B23" w:rsidP="006F5B23">
      <w:pPr>
        <w:rPr>
          <w:rFonts w:ascii="Times New Roman" w:eastAsia="Times New Roman" w:hAnsi="Times New Roman" w:cs="Times New Roman"/>
          <w:sz w:val="28"/>
          <w:szCs w:val="28"/>
        </w:rPr>
      </w:pPr>
    </w:p>
    <w:p w:rsidR="006F5B23" w:rsidRPr="006F5B23" w:rsidRDefault="006F5B23" w:rsidP="006F5B23">
      <w:pPr>
        <w:rPr>
          <w:rFonts w:ascii="Times New Roman" w:eastAsia="Times New Roman" w:hAnsi="Times New Roman" w:cs="Times New Roman"/>
          <w:sz w:val="28"/>
          <w:szCs w:val="28"/>
        </w:rPr>
      </w:pPr>
    </w:p>
    <w:p w:rsidR="006F5B23" w:rsidRPr="006F5B23" w:rsidRDefault="006F5B23" w:rsidP="006F5B23">
      <w:pPr>
        <w:rPr>
          <w:rFonts w:ascii="Times New Roman" w:eastAsia="Times New Roman" w:hAnsi="Times New Roman" w:cs="Times New Roman"/>
          <w:sz w:val="28"/>
          <w:szCs w:val="28"/>
        </w:rPr>
      </w:pPr>
    </w:p>
    <w:p w:rsidR="006F5B23" w:rsidRPr="006F5B23" w:rsidRDefault="006F5B23" w:rsidP="006F5B23">
      <w:pPr>
        <w:rPr>
          <w:rFonts w:ascii="Times New Roman" w:eastAsia="Times New Roman" w:hAnsi="Times New Roman" w:cs="Times New Roman"/>
          <w:sz w:val="28"/>
          <w:szCs w:val="28"/>
        </w:rPr>
      </w:pPr>
    </w:p>
    <w:p w:rsidR="006F5B23" w:rsidRPr="006F5B23" w:rsidRDefault="006F5B23" w:rsidP="006F5B23">
      <w:pPr>
        <w:rPr>
          <w:rFonts w:ascii="Times New Roman" w:eastAsia="Times New Roman" w:hAnsi="Times New Roman" w:cs="Times New Roman"/>
          <w:sz w:val="28"/>
          <w:szCs w:val="28"/>
        </w:rPr>
      </w:pPr>
    </w:p>
    <w:p w:rsidR="006F5B23" w:rsidRPr="006F5B23" w:rsidRDefault="006F5B23" w:rsidP="006F5B23">
      <w:pPr>
        <w:rPr>
          <w:rFonts w:ascii="Times New Roman" w:eastAsia="Times New Roman" w:hAnsi="Times New Roman" w:cs="Times New Roman"/>
          <w:sz w:val="28"/>
          <w:szCs w:val="28"/>
        </w:rPr>
      </w:pPr>
    </w:p>
    <w:p w:rsidR="006F5B23" w:rsidRPr="006F5B23" w:rsidRDefault="006F5B23" w:rsidP="006F5B23">
      <w:pPr>
        <w:rPr>
          <w:rFonts w:ascii="Times New Roman" w:eastAsia="Times New Roman" w:hAnsi="Times New Roman" w:cs="Times New Roman"/>
          <w:sz w:val="28"/>
          <w:szCs w:val="28"/>
        </w:rPr>
      </w:pPr>
    </w:p>
    <w:p w:rsidR="006F5B23" w:rsidRPr="006F5B23" w:rsidRDefault="006F5B23" w:rsidP="006F5B23">
      <w:pPr>
        <w:rPr>
          <w:rFonts w:ascii="Times New Roman" w:eastAsia="Times New Roman" w:hAnsi="Times New Roman" w:cs="Times New Roman"/>
          <w:sz w:val="28"/>
          <w:szCs w:val="28"/>
        </w:rPr>
      </w:pPr>
    </w:p>
    <w:p w:rsidR="006F5B23" w:rsidRPr="006F5B23" w:rsidRDefault="006F5B23" w:rsidP="006F5B23">
      <w:pPr>
        <w:rPr>
          <w:rFonts w:ascii="Times New Roman" w:eastAsia="Times New Roman" w:hAnsi="Times New Roman" w:cs="Times New Roman"/>
          <w:sz w:val="28"/>
          <w:szCs w:val="28"/>
        </w:rPr>
      </w:pPr>
    </w:p>
    <w:p w:rsidR="006F5B23" w:rsidRPr="006F5B23" w:rsidRDefault="006F5B23" w:rsidP="006F5B23">
      <w:pPr>
        <w:rPr>
          <w:rFonts w:ascii="Times New Roman" w:eastAsia="Times New Roman" w:hAnsi="Times New Roman" w:cs="Times New Roman"/>
          <w:sz w:val="28"/>
          <w:szCs w:val="28"/>
        </w:rPr>
      </w:pPr>
    </w:p>
    <w:p w:rsidR="006F5B23" w:rsidRPr="006F5B23" w:rsidRDefault="006F5B23" w:rsidP="006F5B23">
      <w:pPr>
        <w:rPr>
          <w:rFonts w:ascii="Times New Roman" w:eastAsia="Times New Roman" w:hAnsi="Times New Roman" w:cs="Times New Roman"/>
          <w:sz w:val="28"/>
          <w:szCs w:val="28"/>
        </w:rPr>
      </w:pPr>
    </w:p>
    <w:p w:rsidR="006F5B23" w:rsidRPr="006F5B23" w:rsidRDefault="006F5B23" w:rsidP="006F5B23">
      <w:pPr>
        <w:rPr>
          <w:rFonts w:ascii="Times New Roman" w:eastAsia="Times New Roman" w:hAnsi="Times New Roman" w:cs="Times New Roman"/>
          <w:sz w:val="28"/>
          <w:szCs w:val="28"/>
        </w:rPr>
      </w:pPr>
    </w:p>
    <w:p w:rsidR="006F5B23" w:rsidRPr="006F5B23" w:rsidRDefault="006F5B23" w:rsidP="006F5B23">
      <w:pPr>
        <w:rPr>
          <w:rFonts w:ascii="Times New Roman" w:eastAsia="Times New Roman" w:hAnsi="Times New Roman" w:cs="Times New Roman"/>
          <w:sz w:val="28"/>
          <w:szCs w:val="28"/>
        </w:rPr>
      </w:pPr>
    </w:p>
    <w:p w:rsidR="006F5B23" w:rsidRPr="006F5B23" w:rsidRDefault="006F5B23" w:rsidP="006F5B23">
      <w:pPr>
        <w:rPr>
          <w:rFonts w:ascii="Times New Roman" w:eastAsia="Times New Roman" w:hAnsi="Times New Roman" w:cs="Times New Roman"/>
          <w:sz w:val="28"/>
          <w:szCs w:val="28"/>
        </w:rPr>
      </w:pPr>
    </w:p>
    <w:p w:rsidR="006F5B23" w:rsidRPr="006F5B23" w:rsidRDefault="006F5B23" w:rsidP="006F5B23">
      <w:pPr>
        <w:rPr>
          <w:rFonts w:ascii="Times New Roman" w:eastAsia="Times New Roman" w:hAnsi="Times New Roman" w:cs="Times New Roman"/>
          <w:sz w:val="28"/>
          <w:szCs w:val="28"/>
        </w:rPr>
      </w:pPr>
    </w:p>
    <w:p w:rsidR="006F5B23" w:rsidRPr="006F5B23" w:rsidRDefault="006F5B23" w:rsidP="006F5B23">
      <w:pPr>
        <w:rPr>
          <w:rFonts w:ascii="Times New Roman" w:eastAsia="Times New Roman" w:hAnsi="Times New Roman" w:cs="Times New Roman"/>
          <w:sz w:val="28"/>
          <w:szCs w:val="28"/>
        </w:rPr>
      </w:pPr>
    </w:p>
    <w:p w:rsidR="006F5B23" w:rsidRPr="006F5B23" w:rsidRDefault="006F5B23" w:rsidP="006F5B23">
      <w:pPr>
        <w:rPr>
          <w:rFonts w:ascii="Times New Roman" w:eastAsia="Times New Roman" w:hAnsi="Times New Roman" w:cs="Times New Roman"/>
          <w:sz w:val="28"/>
          <w:szCs w:val="28"/>
        </w:rPr>
      </w:pPr>
    </w:p>
    <w:p w:rsidR="006F5B23" w:rsidRPr="006F5B23" w:rsidRDefault="006F5B23" w:rsidP="006F5B23">
      <w:pPr>
        <w:rPr>
          <w:rFonts w:ascii="Times New Roman" w:eastAsia="Times New Roman" w:hAnsi="Times New Roman" w:cs="Times New Roman"/>
          <w:sz w:val="28"/>
          <w:szCs w:val="28"/>
        </w:rPr>
      </w:pPr>
    </w:p>
    <w:p w:rsidR="006F5B23" w:rsidRDefault="006F5B23" w:rsidP="006F5B23">
      <w:pPr>
        <w:rPr>
          <w:rFonts w:ascii="Times New Roman" w:eastAsia="Times New Roman" w:hAnsi="Times New Roman" w:cs="Times New Roman"/>
          <w:sz w:val="28"/>
          <w:szCs w:val="28"/>
        </w:rPr>
      </w:pPr>
    </w:p>
    <w:p w:rsidR="006F5B23" w:rsidRDefault="006F5B23" w:rsidP="006F5B23">
      <w:pPr>
        <w:rPr>
          <w:rFonts w:ascii="Times New Roman" w:eastAsia="Times New Roman" w:hAnsi="Times New Roman" w:cs="Times New Roman"/>
          <w:sz w:val="28"/>
          <w:szCs w:val="28"/>
        </w:rPr>
      </w:pPr>
    </w:p>
    <w:p w:rsidR="008A25CF" w:rsidRDefault="006F5B23" w:rsidP="006F5B23">
      <w:pPr>
        <w:tabs>
          <w:tab w:val="left" w:pos="405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6F5B23" w:rsidRDefault="006F5B23" w:rsidP="006F5B23">
      <w:pPr>
        <w:tabs>
          <w:tab w:val="left" w:pos="4050"/>
        </w:tabs>
        <w:rPr>
          <w:rFonts w:ascii="Times New Roman" w:eastAsia="Times New Roman" w:hAnsi="Times New Roman" w:cs="Times New Roman"/>
          <w:sz w:val="28"/>
          <w:szCs w:val="28"/>
        </w:rPr>
      </w:pPr>
    </w:p>
    <w:p w:rsidR="006F5B23" w:rsidRDefault="006F5B23" w:rsidP="006F5B23">
      <w:pPr>
        <w:tabs>
          <w:tab w:val="left" w:pos="4050"/>
        </w:tabs>
        <w:rPr>
          <w:rFonts w:ascii="Times New Roman" w:eastAsia="Times New Roman" w:hAnsi="Times New Roman" w:cs="Times New Roman"/>
          <w:sz w:val="28"/>
          <w:szCs w:val="28"/>
        </w:rPr>
      </w:pPr>
    </w:p>
    <w:p w:rsidR="006F5B23" w:rsidRDefault="006F5B23" w:rsidP="006F5B23">
      <w:pPr>
        <w:tabs>
          <w:tab w:val="left" w:pos="4050"/>
        </w:tabs>
        <w:rPr>
          <w:rFonts w:ascii="Times New Roman" w:eastAsia="Times New Roman" w:hAnsi="Times New Roman" w:cs="Times New Roman"/>
          <w:sz w:val="28"/>
          <w:szCs w:val="28"/>
        </w:rPr>
      </w:pPr>
    </w:p>
    <w:p w:rsidR="006F5B23" w:rsidRDefault="006F5B23">
      <w:pPr>
        <w:widowControl/>
        <w:autoSpaceDE/>
        <w:autoSpaceDN/>
        <w:adjustRightInd/>
        <w:rPr>
          <w:rFonts w:ascii="Times New Roman" w:eastAsia="Times New Roman" w:hAnsi="Times New Roman" w:cs="Times New Roman"/>
          <w:sz w:val="28"/>
          <w:szCs w:val="28"/>
        </w:rPr>
        <w:sectPr w:rsidR="006F5B23" w:rsidSect="00E43C98">
          <w:footerReference w:type="default" r:id="rId8"/>
          <w:pgSz w:w="11906" w:h="16838"/>
          <w:pgMar w:top="1134" w:right="851" w:bottom="567" w:left="1701" w:header="709" w:footer="794" w:gutter="0"/>
          <w:cols w:space="708"/>
          <w:titlePg/>
          <w:docGrid w:linePitch="360"/>
        </w:sectPr>
      </w:pPr>
    </w:p>
    <w:p w:rsidR="00E72812" w:rsidRPr="006F5B23" w:rsidRDefault="00E72812" w:rsidP="006F5B23">
      <w:pPr>
        <w:tabs>
          <w:tab w:val="left" w:pos="4050"/>
        </w:tabs>
        <w:jc w:val="center"/>
        <w:rPr>
          <w:rFonts w:ascii="Times New Roman" w:eastAsia="Times New Roman" w:hAnsi="Times New Roman" w:cs="Times New Roman"/>
          <w:b/>
          <w:sz w:val="28"/>
          <w:szCs w:val="28"/>
        </w:rPr>
      </w:pPr>
    </w:p>
    <w:sectPr w:rsidR="00E72812" w:rsidRPr="006F5B23">
      <w:headerReference w:type="default" r:id="rId9"/>
      <w:footerReference w:type="default" r:id="rId10"/>
      <w:pgSz w:w="11900" w:h="16840"/>
      <w:pgMar w:top="1340" w:right="817" w:bottom="3054" w:left="10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E93" w:rsidRDefault="000D0E93" w:rsidP="00C51D7D">
      <w:r>
        <w:separator/>
      </w:r>
    </w:p>
  </w:endnote>
  <w:endnote w:type="continuationSeparator" w:id="0">
    <w:p w:rsidR="000D0E93" w:rsidRDefault="000D0E93" w:rsidP="00C5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899680"/>
      <w:docPartObj>
        <w:docPartGallery w:val="Page Numbers (Bottom of Page)"/>
        <w:docPartUnique/>
      </w:docPartObj>
    </w:sdtPr>
    <w:sdtEndPr/>
    <w:sdtContent>
      <w:p w:rsidR="00FC43CB" w:rsidRDefault="00FC43CB">
        <w:pPr>
          <w:pStyle w:val="ab"/>
          <w:jc w:val="center"/>
        </w:pPr>
        <w:r>
          <w:fldChar w:fldCharType="begin"/>
        </w:r>
        <w:r>
          <w:instrText xml:space="preserve"> PAGE   \* MERGEFORMAT </w:instrText>
        </w:r>
        <w:r>
          <w:fldChar w:fldCharType="separate"/>
        </w:r>
        <w:r w:rsidR="00DA45ED">
          <w:rPr>
            <w:noProof/>
          </w:rPr>
          <w:t>22</w:t>
        </w:r>
        <w:r>
          <w:rPr>
            <w:noProof/>
          </w:rPr>
          <w:fldChar w:fldCharType="end"/>
        </w:r>
      </w:p>
    </w:sdtContent>
  </w:sdt>
  <w:p w:rsidR="00FC43CB" w:rsidRDefault="00FC43C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3CB" w:rsidRDefault="00FC43CB">
    <w:pPr>
      <w:spacing w:line="1" w:lineRule="exact"/>
    </w:pPr>
    <w:r>
      <w:rPr>
        <w:noProof/>
      </w:rPr>
      <mc:AlternateContent>
        <mc:Choice Requires="wps">
          <w:drawing>
            <wp:anchor distT="0" distB="0" distL="0" distR="0" simplePos="0" relativeHeight="251653120" behindDoc="1" locked="0" layoutInCell="1" allowOverlap="1">
              <wp:simplePos x="0" y="0"/>
              <wp:positionH relativeFrom="page">
                <wp:posOffset>763905</wp:posOffset>
              </wp:positionH>
              <wp:positionV relativeFrom="page">
                <wp:posOffset>8754110</wp:posOffset>
              </wp:positionV>
              <wp:extent cx="6196330" cy="90551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6330" cy="905510"/>
                      </a:xfrm>
                      <a:prstGeom prst="rect">
                        <a:avLst/>
                      </a:prstGeom>
                      <a:noFill/>
                    </wps:spPr>
                    <wps:txbx>
                      <w:txbxContent>
                        <w:p w:rsidR="00FC43CB" w:rsidRDefault="00FC43CB">
                          <w:pPr>
                            <w:pStyle w:val="aff0"/>
                            <w:shd w:val="clear" w:color="auto" w:fill="auto"/>
                            <w:rPr>
                              <w:sz w:val="24"/>
                              <w:szCs w:val="24"/>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49" o:spid="_x0000_s1027" type="#_x0000_t202" style="position:absolute;margin-left:60.15pt;margin-top:689.3pt;width:487.9pt;height:71.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" filled="f" stroked="f">
              <v:path arrowok="t"/>
              <v:textbox style="mso-fit-shape-to-text:t" inset="0,0,0,0">
                <w:txbxContent>
                  <w:p w:rsidR="00FC43CB" w:rsidRDefault="00FC43CB">
                    <w:pPr>
                      <w:pStyle w:val="aff0"/>
                      <w:shd w:val="clear" w:color="auto" w:fill="auto"/>
                      <w:rPr>
                        <w:sz w:val="24"/>
                        <w:szCs w:val="24"/>
                      </w:rPr>
                    </w:pPr>
                  </w:p>
                </w:txbxContent>
              </v:textbox>
              <w10:wrap anchorx="page" anchory="page"/>
            </v:shape>
          </w:pict>
        </mc:Fallback>
      </mc:AlternateContent>
    </w:r>
    <w:r>
      <w:rPr>
        <w:noProof/>
      </w:rPr>
      <mc:AlternateContent>
        <mc:Choice Requires="wps">
          <w:drawing>
            <wp:anchor distT="4294967295" distB="4294967295" distL="114300" distR="114300" simplePos="0" relativeHeight="251649024" behindDoc="1" locked="0" layoutInCell="1" allowOverlap="1">
              <wp:simplePos x="0" y="0"/>
              <wp:positionH relativeFrom="page">
                <wp:posOffset>895985</wp:posOffset>
              </wp:positionH>
              <wp:positionV relativeFrom="page">
                <wp:posOffset>8507729</wp:posOffset>
              </wp:positionV>
              <wp:extent cx="4803775" cy="0"/>
              <wp:effectExtent l="0" t="0" r="15875"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3775" cy="0"/>
                      </a:xfrm>
                      <a:prstGeom prst="straightConnector1">
                        <a:avLst/>
                      </a:prstGeom>
                      <a:ln w="12700">
                        <a:solidFill/>
                      </a:ln>
                    </wps:spPr>
                    <wps:bodyPr/>
                  </wps:wsp>
                </a:graphicData>
              </a:graphic>
              <wp14:sizeRelH relativeFrom="page">
                <wp14:pctWidth>0</wp14:pctWidth>
              </wp14:sizeRelH>
              <wp14:sizeRelV relativeFrom="page">
                <wp14:pctHeight>0</wp14:pctHeight>
              </wp14:sizeRelV>
            </wp:anchor>
          </w:drawing>
        </mc:Choice>
        <mc:Fallback>
          <w:pict>
            <v:shapetype w14:anchorId="4F0591FF" id="_x0000_t32" coordsize="21600,21600" o:spt="32" o:oned="t" path="m,l21600,21600e" filled="f">
              <v:path arrowok="t" fillok="f" o:connecttype="none"/>
              <o:lock v:ext="edit" shapetype="t"/>
            </v:shapetype>
            <v:shape id="Shape 51" o:spid="_x0000_s1026" type="#_x0000_t32" style="position:absolute;margin-left:70.55pt;margin-top:669.9pt;width:378.25pt;height:0;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" strokeweight="1pt">
              <o:lock v:ext="edit" shapetype="f"/>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E93" w:rsidRDefault="000D0E93" w:rsidP="00C51D7D">
      <w:r>
        <w:separator/>
      </w:r>
    </w:p>
  </w:footnote>
  <w:footnote w:type="continuationSeparator" w:id="0">
    <w:p w:rsidR="000D0E93" w:rsidRDefault="000D0E93" w:rsidP="00C51D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3CB" w:rsidRDefault="00FC43CB">
    <w:pPr>
      <w:spacing w:line="1" w:lineRule="exact"/>
    </w:pPr>
    <w:r>
      <w:rPr>
        <w:noProof/>
      </w:rPr>
      <mc:AlternateContent>
        <mc:Choice Requires="wps">
          <w:drawing>
            <wp:anchor distT="0" distB="0" distL="0" distR="0" simplePos="0" relativeHeight="251651072" behindDoc="1" locked="0" layoutInCell="1" allowOverlap="1">
              <wp:simplePos x="0" y="0"/>
              <wp:positionH relativeFrom="page">
                <wp:posOffset>3776345</wp:posOffset>
              </wp:positionH>
              <wp:positionV relativeFrom="page">
                <wp:posOffset>494030</wp:posOffset>
              </wp:positionV>
              <wp:extent cx="179705" cy="14351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143510"/>
                      </a:xfrm>
                      <a:prstGeom prst="rect">
                        <a:avLst/>
                      </a:prstGeom>
                      <a:noFill/>
                    </wps:spPr>
                    <wps:txbx>
                      <w:txbxContent>
                        <w:p w:rsidR="00FC43CB" w:rsidRDefault="00FC43CB">
                          <w:pPr>
                            <w:pStyle w:val="aff0"/>
                            <w:shd w:val="clear" w:color="auto" w:fill="auto"/>
                            <w:rPr>
                              <w:sz w:val="28"/>
                              <w:szCs w:val="28"/>
                            </w:rPr>
                          </w:pPr>
                          <w:r>
                            <w:fldChar w:fldCharType="begin"/>
                          </w:r>
                          <w:r>
                            <w:instrText xml:space="preserve"> PAGE \* MERGEFORMAT </w:instrText>
                          </w:r>
                          <w:r>
                            <w:fldChar w:fldCharType="separate"/>
                          </w:r>
                          <w:r w:rsidR="00DA45ED" w:rsidRPr="00DA45ED">
                            <w:rPr>
                              <w:i w:val="0"/>
                              <w:iCs w:val="0"/>
                              <w:noProof/>
                              <w:sz w:val="28"/>
                              <w:szCs w:val="28"/>
                            </w:rPr>
                            <w:t>35</w:t>
                          </w:r>
                          <w:r>
                            <w:rPr>
                              <w:i w:val="0"/>
                              <w:iCs w:val="0"/>
                              <w:sz w:val="28"/>
                              <w:szCs w:val="2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47" o:spid="_x0000_s1026" type="#_x0000_t202" style="position:absolute;margin-left:297.35pt;margin-top:38.9pt;width:14.15pt;height:11.3pt;z-index:-2516654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" filled="f" stroked="f">
              <v:path arrowok="t"/>
              <v:textbox style="mso-fit-shape-to-text:t" inset="0,0,0,0">
                <w:txbxContent>
                  <w:p w:rsidR="00FC43CB" w:rsidRDefault="00FC43CB">
                    <w:pPr>
                      <w:pStyle w:val="aff0"/>
                      <w:shd w:val="clear" w:color="auto" w:fill="auto"/>
                      <w:rPr>
                        <w:sz w:val="28"/>
                        <w:szCs w:val="28"/>
                      </w:rPr>
                    </w:pPr>
                    <w:r>
                      <w:fldChar w:fldCharType="begin"/>
                    </w:r>
                    <w:r>
                      <w:instrText xml:space="preserve"> PAGE \* MERGEFORMAT </w:instrText>
                    </w:r>
                    <w:r>
                      <w:fldChar w:fldCharType="separate"/>
                    </w:r>
                    <w:r w:rsidR="00DA45ED" w:rsidRPr="00DA45ED">
                      <w:rPr>
                        <w:i w:val="0"/>
                        <w:iCs w:val="0"/>
                        <w:noProof/>
                        <w:sz w:val="28"/>
                        <w:szCs w:val="28"/>
                      </w:rPr>
                      <w:t>35</w:t>
                    </w:r>
                    <w:r>
                      <w:rPr>
                        <w:i w:val="0"/>
                        <w:iCs w:val="0"/>
                        <w:sz w:val="28"/>
                        <w:szCs w:val="2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B35"/>
    <w:multiLevelType w:val="multilevel"/>
    <w:tmpl w:val="D15EB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52E7F"/>
    <w:multiLevelType w:val="multilevel"/>
    <w:tmpl w:val="F1D2BC4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0014E"/>
    <w:multiLevelType w:val="multilevel"/>
    <w:tmpl w:val="E1A64478"/>
    <w:lvl w:ilvl="0">
      <w:start w:val="6"/>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4CF2A0B"/>
    <w:multiLevelType w:val="hybridMultilevel"/>
    <w:tmpl w:val="B478DBFA"/>
    <w:lvl w:ilvl="0" w:tplc="F27633BA">
      <w:start w:val="4"/>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 w15:restartNumberingAfterBreak="0">
    <w:nsid w:val="0B486A4A"/>
    <w:multiLevelType w:val="multilevel"/>
    <w:tmpl w:val="C55E3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E4024A"/>
    <w:multiLevelType w:val="multilevel"/>
    <w:tmpl w:val="1A5EF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C75A51"/>
    <w:multiLevelType w:val="hybridMultilevel"/>
    <w:tmpl w:val="8760FFC0"/>
    <w:lvl w:ilvl="0" w:tplc="9702989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DA728C"/>
    <w:multiLevelType w:val="multilevel"/>
    <w:tmpl w:val="76AE5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875D5F"/>
    <w:multiLevelType w:val="multilevel"/>
    <w:tmpl w:val="84EE0B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B30B70"/>
    <w:multiLevelType w:val="multilevel"/>
    <w:tmpl w:val="DA800042"/>
    <w:lvl w:ilvl="0">
      <w:start w:val="1"/>
      <w:numFmt w:val="decimal"/>
      <w:lvlText w:val="%1."/>
      <w:lvlJc w:val="left"/>
      <w:pPr>
        <w:ind w:left="1420" w:hanging="1420"/>
      </w:pPr>
      <w:rPr>
        <w:rFonts w:hint="default"/>
      </w:rPr>
    </w:lvl>
    <w:lvl w:ilvl="1">
      <w:start w:val="1"/>
      <w:numFmt w:val="decimal"/>
      <w:lvlText w:val="%1.%2."/>
      <w:lvlJc w:val="left"/>
      <w:pPr>
        <w:ind w:left="3972" w:hanging="1420"/>
      </w:pPr>
      <w:rPr>
        <w:rFonts w:hint="default"/>
      </w:rPr>
    </w:lvl>
    <w:lvl w:ilvl="2">
      <w:start w:val="1"/>
      <w:numFmt w:val="decimal"/>
      <w:lvlText w:val="%1.%2.%3."/>
      <w:lvlJc w:val="left"/>
      <w:pPr>
        <w:ind w:left="2860" w:hanging="1420"/>
      </w:pPr>
      <w:rPr>
        <w:rFonts w:hint="default"/>
      </w:rPr>
    </w:lvl>
    <w:lvl w:ilvl="3">
      <w:start w:val="1"/>
      <w:numFmt w:val="decimal"/>
      <w:lvlText w:val="%1.%2.%3.%4."/>
      <w:lvlJc w:val="left"/>
      <w:pPr>
        <w:ind w:left="3580" w:hanging="1420"/>
      </w:pPr>
      <w:rPr>
        <w:rFonts w:hint="default"/>
      </w:rPr>
    </w:lvl>
    <w:lvl w:ilvl="4">
      <w:start w:val="1"/>
      <w:numFmt w:val="decimal"/>
      <w:lvlText w:val="%1.%2.%3.%4.%5."/>
      <w:lvlJc w:val="left"/>
      <w:pPr>
        <w:ind w:left="4300" w:hanging="142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DCC60A6"/>
    <w:multiLevelType w:val="multilevel"/>
    <w:tmpl w:val="15ACB68E"/>
    <w:lvl w:ilvl="0">
      <w:start w:val="2"/>
      <w:numFmt w:val="decimal"/>
      <w:lvlText w:val="%1."/>
      <w:lvlJc w:val="left"/>
      <w:pPr>
        <w:ind w:left="420" w:hanging="42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1" w15:restartNumberingAfterBreak="0">
    <w:nsid w:val="233D23B0"/>
    <w:multiLevelType w:val="hybridMultilevel"/>
    <w:tmpl w:val="5F2EC7FE"/>
    <w:lvl w:ilvl="0" w:tplc="8E0CECDC">
      <w:start w:val="2"/>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2" w15:restartNumberingAfterBreak="0">
    <w:nsid w:val="26D15902"/>
    <w:multiLevelType w:val="multilevel"/>
    <w:tmpl w:val="B3E4D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2C0B0B"/>
    <w:multiLevelType w:val="hybridMultilevel"/>
    <w:tmpl w:val="9A48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A5155F"/>
    <w:multiLevelType w:val="hybridMultilevel"/>
    <w:tmpl w:val="27C8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91726C"/>
    <w:multiLevelType w:val="hybridMultilevel"/>
    <w:tmpl w:val="E4B8059A"/>
    <w:lvl w:ilvl="0" w:tplc="FBF6A0F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CE0119"/>
    <w:multiLevelType w:val="hybridMultilevel"/>
    <w:tmpl w:val="57282D9C"/>
    <w:lvl w:ilvl="0" w:tplc="CBC84A0E">
      <w:start w:val="1"/>
      <w:numFmt w:val="decimal"/>
      <w:lvlText w:val="%1."/>
      <w:lvlJc w:val="left"/>
      <w:pPr>
        <w:ind w:left="720" w:hanging="360"/>
      </w:pPr>
      <w:rPr>
        <w:rFonts w:ascii="Arial"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FB544C"/>
    <w:multiLevelType w:val="hybridMultilevel"/>
    <w:tmpl w:val="4FD87DFA"/>
    <w:lvl w:ilvl="0" w:tplc="1A661DC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4845E2"/>
    <w:multiLevelType w:val="hybridMultilevel"/>
    <w:tmpl w:val="7DDE3436"/>
    <w:lvl w:ilvl="0" w:tplc="E452CFB2">
      <w:start w:val="1"/>
      <w:numFmt w:val="decimal"/>
      <w:lvlText w:val="%1."/>
      <w:lvlJc w:val="left"/>
      <w:pPr>
        <w:ind w:left="2487" w:hanging="360"/>
      </w:pPr>
      <w:rPr>
        <w:rFonts w:ascii="Cambria" w:eastAsia="Times New Roman" w:hAnsi="Cambria"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6A6D4C"/>
    <w:multiLevelType w:val="multilevel"/>
    <w:tmpl w:val="9774DD4C"/>
    <w:lvl w:ilvl="0">
      <w:start w:val="1"/>
      <w:numFmt w:val="decimal"/>
      <w:lvlText w:val="%1."/>
      <w:lvlJc w:val="left"/>
      <w:pPr>
        <w:ind w:left="72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0" w15:restartNumberingAfterBreak="0">
    <w:nsid w:val="3209383E"/>
    <w:multiLevelType w:val="multilevel"/>
    <w:tmpl w:val="9EC0C05C"/>
    <w:lvl w:ilvl="0">
      <w:start w:val="1"/>
      <w:numFmt w:val="decimal"/>
      <w:lvlText w:val="%1."/>
      <w:lvlJc w:val="left"/>
      <w:pPr>
        <w:ind w:left="450" w:hanging="450"/>
      </w:pPr>
      <w:rPr>
        <w:rFonts w:hint="default"/>
      </w:rPr>
    </w:lvl>
    <w:lvl w:ilvl="1">
      <w:start w:val="4"/>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21" w15:restartNumberingAfterBreak="0">
    <w:nsid w:val="38862605"/>
    <w:multiLevelType w:val="hybridMultilevel"/>
    <w:tmpl w:val="2280D8A0"/>
    <w:lvl w:ilvl="0" w:tplc="A042900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E3B112E"/>
    <w:multiLevelType w:val="multilevel"/>
    <w:tmpl w:val="909C2A6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9473FF"/>
    <w:multiLevelType w:val="hybridMultilevel"/>
    <w:tmpl w:val="099AB62C"/>
    <w:lvl w:ilvl="0" w:tplc="83E4694C">
      <w:start w:val="1"/>
      <w:numFmt w:val="decimal"/>
      <w:lvlText w:val="%1."/>
      <w:lvlJc w:val="left"/>
      <w:pPr>
        <w:ind w:left="2771" w:hanging="360"/>
      </w:pPr>
      <w:rPr>
        <w:rFonts w:ascii="Arial" w:eastAsiaTheme="minorEastAsia" w:hAnsi="Arial" w:cs="Arial" w:hint="default"/>
        <w:b w:val="0"/>
        <w:sz w:val="22"/>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4" w15:restartNumberingAfterBreak="0">
    <w:nsid w:val="41201996"/>
    <w:multiLevelType w:val="multilevel"/>
    <w:tmpl w:val="71F89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C22F89"/>
    <w:multiLevelType w:val="multilevel"/>
    <w:tmpl w:val="A6C8C58E"/>
    <w:lvl w:ilvl="0">
      <w:start w:val="5"/>
      <w:numFmt w:val="decimal"/>
      <w:lvlText w:val="%1."/>
      <w:lvlJc w:val="left"/>
      <w:pPr>
        <w:ind w:left="420" w:hanging="42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6" w15:restartNumberingAfterBreak="0">
    <w:nsid w:val="46AA33C3"/>
    <w:multiLevelType w:val="multilevel"/>
    <w:tmpl w:val="01FA2E66"/>
    <w:lvl w:ilvl="0">
      <w:start w:val="3"/>
      <w:numFmt w:val="decimal"/>
      <w:lvlText w:val="%1."/>
      <w:lvlJc w:val="left"/>
      <w:pPr>
        <w:ind w:left="420" w:hanging="42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7" w15:restartNumberingAfterBreak="0">
    <w:nsid w:val="49E06114"/>
    <w:multiLevelType w:val="multilevel"/>
    <w:tmpl w:val="235CEBD8"/>
    <w:lvl w:ilvl="0">
      <w:start w:val="2"/>
      <w:numFmt w:val="decimal"/>
      <w:lvlText w:val="%1."/>
      <w:lvlJc w:val="left"/>
      <w:pPr>
        <w:ind w:left="420" w:hanging="420"/>
      </w:pPr>
      <w:rPr>
        <w:rFonts w:hint="default"/>
      </w:rPr>
    </w:lvl>
    <w:lvl w:ilvl="1">
      <w:start w:val="9"/>
      <w:numFmt w:val="decimal"/>
      <w:lvlText w:val="%1.%2."/>
      <w:lvlJc w:val="left"/>
      <w:pPr>
        <w:ind w:left="1713"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8" w15:restartNumberingAfterBreak="0">
    <w:nsid w:val="4B176792"/>
    <w:multiLevelType w:val="multilevel"/>
    <w:tmpl w:val="53124D2A"/>
    <w:lvl w:ilvl="0">
      <w:start w:val="1"/>
      <w:numFmt w:val="decimal"/>
      <w:lvlText w:val="%1."/>
      <w:lvlJc w:val="left"/>
      <w:pPr>
        <w:ind w:left="560" w:hanging="560"/>
      </w:pPr>
      <w:rPr>
        <w:rFonts w:hint="default"/>
      </w:rPr>
    </w:lvl>
    <w:lvl w:ilvl="1">
      <w:start w:val="1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9" w15:restartNumberingAfterBreak="0">
    <w:nsid w:val="51EB5BEC"/>
    <w:multiLevelType w:val="hybridMultilevel"/>
    <w:tmpl w:val="85E4209E"/>
    <w:lvl w:ilvl="0" w:tplc="B240F952">
      <w:start w:val="4"/>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0" w15:restartNumberingAfterBreak="0">
    <w:nsid w:val="57F113E1"/>
    <w:multiLevelType w:val="multilevel"/>
    <w:tmpl w:val="8AB85B48"/>
    <w:lvl w:ilvl="0">
      <w:start w:val="6"/>
      <w:numFmt w:val="decimal"/>
      <w:lvlText w:val="%1"/>
      <w:lvlJc w:val="left"/>
      <w:pPr>
        <w:ind w:left="360" w:hanging="360"/>
      </w:pPr>
      <w:rPr>
        <w:rFonts w:hint="default"/>
      </w:rPr>
    </w:lvl>
    <w:lvl w:ilvl="1">
      <w:start w:val="2"/>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31" w15:restartNumberingAfterBreak="0">
    <w:nsid w:val="61757EEA"/>
    <w:multiLevelType w:val="multilevel"/>
    <w:tmpl w:val="5E6E0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0E107B"/>
    <w:multiLevelType w:val="hybridMultilevel"/>
    <w:tmpl w:val="E924A590"/>
    <w:lvl w:ilvl="0" w:tplc="4022BBC4">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15:restartNumberingAfterBreak="0">
    <w:nsid w:val="6FA85CC1"/>
    <w:multiLevelType w:val="hybridMultilevel"/>
    <w:tmpl w:val="E6D4EEFA"/>
    <w:lvl w:ilvl="0" w:tplc="FFFFFFFF">
      <w:start w:val="1"/>
      <w:numFmt w:val="decimal"/>
      <w:lvlText w:val="%1)"/>
      <w:lvlJc w:val="left"/>
      <w:pPr>
        <w:tabs>
          <w:tab w:val="num" w:pos="2081"/>
        </w:tabs>
        <w:ind w:left="2081" w:hanging="1230"/>
      </w:pPr>
      <w:rPr>
        <w:rFonts w:cs="Arial"/>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AFC6EA6"/>
    <w:multiLevelType w:val="multilevel"/>
    <w:tmpl w:val="2B9A3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
  </w:num>
  <w:num w:numId="3">
    <w:abstractNumId w:val="23"/>
  </w:num>
  <w:num w:numId="4">
    <w:abstractNumId w:val="11"/>
  </w:num>
  <w:num w:numId="5">
    <w:abstractNumId w:val="9"/>
  </w:num>
  <w:num w:numId="6">
    <w:abstractNumId w:val="15"/>
  </w:num>
  <w:num w:numId="7">
    <w:abstractNumId w:val="17"/>
  </w:num>
  <w:num w:numId="8">
    <w:abstractNumId w:val="6"/>
  </w:num>
  <w:num w:numId="9">
    <w:abstractNumId w:val="30"/>
  </w:num>
  <w:num w:numId="10">
    <w:abstractNumId w:val="27"/>
  </w:num>
  <w:num w:numId="11">
    <w:abstractNumId w:val="26"/>
  </w:num>
  <w:num w:numId="12">
    <w:abstractNumId w:val="25"/>
  </w:num>
  <w:num w:numId="13">
    <w:abstractNumId w:val="14"/>
  </w:num>
  <w:num w:numId="14">
    <w:abstractNumId w:val="28"/>
  </w:num>
  <w:num w:numId="15">
    <w:abstractNumId w:val="10"/>
  </w:num>
  <w:num w:numId="16">
    <w:abstractNumId w:val="16"/>
  </w:num>
  <w:num w:numId="17">
    <w:abstractNumId w:val="19"/>
  </w:num>
  <w:num w:numId="18">
    <w:abstractNumId w:val="20"/>
  </w:num>
  <w:num w:numId="19">
    <w:abstractNumId w:val="21"/>
  </w:num>
  <w:num w:numId="20">
    <w:abstractNumId w:val="2"/>
  </w:num>
  <w:num w:numId="21">
    <w:abstractNumId w:val="24"/>
  </w:num>
  <w:num w:numId="22">
    <w:abstractNumId w:val="8"/>
  </w:num>
  <w:num w:numId="23">
    <w:abstractNumId w:val="12"/>
  </w:num>
  <w:num w:numId="24">
    <w:abstractNumId w:val="4"/>
  </w:num>
  <w:num w:numId="25">
    <w:abstractNumId w:val="34"/>
  </w:num>
  <w:num w:numId="26">
    <w:abstractNumId w:val="5"/>
  </w:num>
  <w:num w:numId="27">
    <w:abstractNumId w:val="22"/>
  </w:num>
  <w:num w:numId="28">
    <w:abstractNumId w:val="7"/>
  </w:num>
  <w:num w:numId="29">
    <w:abstractNumId w:val="31"/>
  </w:num>
  <w:num w:numId="30">
    <w:abstractNumId w:val="1"/>
  </w:num>
  <w:num w:numId="31">
    <w:abstractNumId w:val="0"/>
  </w:num>
  <w:num w:numId="32">
    <w:abstractNumId w:val="1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D1"/>
    <w:rsid w:val="000111D8"/>
    <w:rsid w:val="00011CD3"/>
    <w:rsid w:val="00013EB0"/>
    <w:rsid w:val="00016F8D"/>
    <w:rsid w:val="00021123"/>
    <w:rsid w:val="00022629"/>
    <w:rsid w:val="0002312B"/>
    <w:rsid w:val="00025FED"/>
    <w:rsid w:val="0002735D"/>
    <w:rsid w:val="0005568B"/>
    <w:rsid w:val="000604A1"/>
    <w:rsid w:val="00061681"/>
    <w:rsid w:val="0006179E"/>
    <w:rsid w:val="000621A4"/>
    <w:rsid w:val="000674BC"/>
    <w:rsid w:val="0007073C"/>
    <w:rsid w:val="000722C3"/>
    <w:rsid w:val="000731EB"/>
    <w:rsid w:val="000855F5"/>
    <w:rsid w:val="00086D30"/>
    <w:rsid w:val="000940ED"/>
    <w:rsid w:val="00096B76"/>
    <w:rsid w:val="000A2CB2"/>
    <w:rsid w:val="000B31BB"/>
    <w:rsid w:val="000D0E93"/>
    <w:rsid w:val="000D2546"/>
    <w:rsid w:val="000D46DB"/>
    <w:rsid w:val="00101E69"/>
    <w:rsid w:val="001173AF"/>
    <w:rsid w:val="00131454"/>
    <w:rsid w:val="00134381"/>
    <w:rsid w:val="001370C6"/>
    <w:rsid w:val="001536E7"/>
    <w:rsid w:val="00154820"/>
    <w:rsid w:val="00157672"/>
    <w:rsid w:val="001576CB"/>
    <w:rsid w:val="00163607"/>
    <w:rsid w:val="0016642C"/>
    <w:rsid w:val="00172DE7"/>
    <w:rsid w:val="00174626"/>
    <w:rsid w:val="00175F1D"/>
    <w:rsid w:val="00185A48"/>
    <w:rsid w:val="001943EC"/>
    <w:rsid w:val="00194DB3"/>
    <w:rsid w:val="001976A8"/>
    <w:rsid w:val="001A35B8"/>
    <w:rsid w:val="001B6205"/>
    <w:rsid w:val="001C330A"/>
    <w:rsid w:val="001C7435"/>
    <w:rsid w:val="001E64B4"/>
    <w:rsid w:val="001E6E49"/>
    <w:rsid w:val="001F2606"/>
    <w:rsid w:val="0020155D"/>
    <w:rsid w:val="002019F5"/>
    <w:rsid w:val="00203704"/>
    <w:rsid w:val="00206728"/>
    <w:rsid w:val="00206A3A"/>
    <w:rsid w:val="00226E6C"/>
    <w:rsid w:val="0023230B"/>
    <w:rsid w:val="00240307"/>
    <w:rsid w:val="00241FC4"/>
    <w:rsid w:val="00246C0F"/>
    <w:rsid w:val="00253B34"/>
    <w:rsid w:val="00257556"/>
    <w:rsid w:val="00271E35"/>
    <w:rsid w:val="00293B30"/>
    <w:rsid w:val="002A5573"/>
    <w:rsid w:val="002B08FB"/>
    <w:rsid w:val="002B097F"/>
    <w:rsid w:val="002B2B2A"/>
    <w:rsid w:val="002C40B7"/>
    <w:rsid w:val="002C530B"/>
    <w:rsid w:val="002C60DC"/>
    <w:rsid w:val="002D077F"/>
    <w:rsid w:val="002E08EF"/>
    <w:rsid w:val="002E0A96"/>
    <w:rsid w:val="002E7A0A"/>
    <w:rsid w:val="002F0BD2"/>
    <w:rsid w:val="002F7393"/>
    <w:rsid w:val="00300D05"/>
    <w:rsid w:val="00303888"/>
    <w:rsid w:val="003104BF"/>
    <w:rsid w:val="00320340"/>
    <w:rsid w:val="003319F7"/>
    <w:rsid w:val="003364C1"/>
    <w:rsid w:val="00343D30"/>
    <w:rsid w:val="00345C4C"/>
    <w:rsid w:val="003563ED"/>
    <w:rsid w:val="00357318"/>
    <w:rsid w:val="00362855"/>
    <w:rsid w:val="003644BA"/>
    <w:rsid w:val="0036466C"/>
    <w:rsid w:val="00370B56"/>
    <w:rsid w:val="00374418"/>
    <w:rsid w:val="00375DB1"/>
    <w:rsid w:val="003767AF"/>
    <w:rsid w:val="00377A50"/>
    <w:rsid w:val="00383545"/>
    <w:rsid w:val="003855DC"/>
    <w:rsid w:val="00394291"/>
    <w:rsid w:val="003A441F"/>
    <w:rsid w:val="003B6397"/>
    <w:rsid w:val="003C6529"/>
    <w:rsid w:val="003C6AEF"/>
    <w:rsid w:val="003D261A"/>
    <w:rsid w:val="003D2CA6"/>
    <w:rsid w:val="003D30B7"/>
    <w:rsid w:val="003D664C"/>
    <w:rsid w:val="003E13BB"/>
    <w:rsid w:val="003E38DD"/>
    <w:rsid w:val="004243EA"/>
    <w:rsid w:val="0045399A"/>
    <w:rsid w:val="00472A86"/>
    <w:rsid w:val="00476880"/>
    <w:rsid w:val="00483906"/>
    <w:rsid w:val="00487543"/>
    <w:rsid w:val="0049207F"/>
    <w:rsid w:val="004A7098"/>
    <w:rsid w:val="004C6BA7"/>
    <w:rsid w:val="004C7857"/>
    <w:rsid w:val="004C7886"/>
    <w:rsid w:val="004D1667"/>
    <w:rsid w:val="004D7EBC"/>
    <w:rsid w:val="004F77D4"/>
    <w:rsid w:val="00502B9A"/>
    <w:rsid w:val="005069B0"/>
    <w:rsid w:val="00510835"/>
    <w:rsid w:val="0051308D"/>
    <w:rsid w:val="005205B7"/>
    <w:rsid w:val="00530354"/>
    <w:rsid w:val="00543E31"/>
    <w:rsid w:val="00556452"/>
    <w:rsid w:val="00560162"/>
    <w:rsid w:val="00560E07"/>
    <w:rsid w:val="00562ADC"/>
    <w:rsid w:val="005661ED"/>
    <w:rsid w:val="00582D17"/>
    <w:rsid w:val="005934E7"/>
    <w:rsid w:val="00595A47"/>
    <w:rsid w:val="00595EB4"/>
    <w:rsid w:val="00596262"/>
    <w:rsid w:val="005A1184"/>
    <w:rsid w:val="005A35CD"/>
    <w:rsid w:val="005A63D8"/>
    <w:rsid w:val="005D69B4"/>
    <w:rsid w:val="005D7D90"/>
    <w:rsid w:val="005E5FFF"/>
    <w:rsid w:val="005E7E8A"/>
    <w:rsid w:val="005F326C"/>
    <w:rsid w:val="006068DF"/>
    <w:rsid w:val="00614551"/>
    <w:rsid w:val="006310D1"/>
    <w:rsid w:val="00653173"/>
    <w:rsid w:val="00660D5F"/>
    <w:rsid w:val="00672770"/>
    <w:rsid w:val="00672B1E"/>
    <w:rsid w:val="006831B9"/>
    <w:rsid w:val="0068798D"/>
    <w:rsid w:val="006969B7"/>
    <w:rsid w:val="006A41D7"/>
    <w:rsid w:val="006A5CB3"/>
    <w:rsid w:val="006B65DB"/>
    <w:rsid w:val="006C07F5"/>
    <w:rsid w:val="006C7926"/>
    <w:rsid w:val="006D31BF"/>
    <w:rsid w:val="006E11FF"/>
    <w:rsid w:val="006E52B8"/>
    <w:rsid w:val="006F5B23"/>
    <w:rsid w:val="0070789E"/>
    <w:rsid w:val="007175F1"/>
    <w:rsid w:val="007326DF"/>
    <w:rsid w:val="00751076"/>
    <w:rsid w:val="00753B82"/>
    <w:rsid w:val="00760AB4"/>
    <w:rsid w:val="00763116"/>
    <w:rsid w:val="007638F2"/>
    <w:rsid w:val="00770E4A"/>
    <w:rsid w:val="0078040E"/>
    <w:rsid w:val="007830EF"/>
    <w:rsid w:val="00783110"/>
    <w:rsid w:val="00786645"/>
    <w:rsid w:val="007906C8"/>
    <w:rsid w:val="00791881"/>
    <w:rsid w:val="007A723F"/>
    <w:rsid w:val="007D3C03"/>
    <w:rsid w:val="007E1EDC"/>
    <w:rsid w:val="007E3014"/>
    <w:rsid w:val="007E5A25"/>
    <w:rsid w:val="007E63CA"/>
    <w:rsid w:val="007E77BF"/>
    <w:rsid w:val="007F423A"/>
    <w:rsid w:val="007F68FE"/>
    <w:rsid w:val="00802D90"/>
    <w:rsid w:val="00803EFC"/>
    <w:rsid w:val="00804F35"/>
    <w:rsid w:val="0081734B"/>
    <w:rsid w:val="00826853"/>
    <w:rsid w:val="00831793"/>
    <w:rsid w:val="00834538"/>
    <w:rsid w:val="00835CC6"/>
    <w:rsid w:val="00835D86"/>
    <w:rsid w:val="00835F01"/>
    <w:rsid w:val="008377DE"/>
    <w:rsid w:val="00864613"/>
    <w:rsid w:val="0086513A"/>
    <w:rsid w:val="00877057"/>
    <w:rsid w:val="008865A4"/>
    <w:rsid w:val="0089167B"/>
    <w:rsid w:val="008A1C7B"/>
    <w:rsid w:val="008A25CF"/>
    <w:rsid w:val="008B5A31"/>
    <w:rsid w:val="008D1564"/>
    <w:rsid w:val="008D55DF"/>
    <w:rsid w:val="008F0835"/>
    <w:rsid w:val="008F1270"/>
    <w:rsid w:val="008F1EFB"/>
    <w:rsid w:val="008F38CF"/>
    <w:rsid w:val="008F4DC8"/>
    <w:rsid w:val="0090344C"/>
    <w:rsid w:val="009039B5"/>
    <w:rsid w:val="00906D45"/>
    <w:rsid w:val="00914700"/>
    <w:rsid w:val="00920A2A"/>
    <w:rsid w:val="009410A5"/>
    <w:rsid w:val="009422EC"/>
    <w:rsid w:val="009606C2"/>
    <w:rsid w:val="00973398"/>
    <w:rsid w:val="009803E8"/>
    <w:rsid w:val="00986151"/>
    <w:rsid w:val="009942BC"/>
    <w:rsid w:val="00996FD3"/>
    <w:rsid w:val="00997E51"/>
    <w:rsid w:val="009B282E"/>
    <w:rsid w:val="009B6504"/>
    <w:rsid w:val="009B6ED6"/>
    <w:rsid w:val="009C0994"/>
    <w:rsid w:val="009C52F3"/>
    <w:rsid w:val="009D2AA3"/>
    <w:rsid w:val="009D7E59"/>
    <w:rsid w:val="009E7DE1"/>
    <w:rsid w:val="009F1F95"/>
    <w:rsid w:val="009F3E90"/>
    <w:rsid w:val="00A0033B"/>
    <w:rsid w:val="00A127E7"/>
    <w:rsid w:val="00A21EF8"/>
    <w:rsid w:val="00A56962"/>
    <w:rsid w:val="00A60BF5"/>
    <w:rsid w:val="00A62280"/>
    <w:rsid w:val="00A62AC3"/>
    <w:rsid w:val="00A7197C"/>
    <w:rsid w:val="00A71B61"/>
    <w:rsid w:val="00A76159"/>
    <w:rsid w:val="00A83D78"/>
    <w:rsid w:val="00A84201"/>
    <w:rsid w:val="00A94C53"/>
    <w:rsid w:val="00A9526C"/>
    <w:rsid w:val="00AA3DEE"/>
    <w:rsid w:val="00AB1795"/>
    <w:rsid w:val="00AB7FE6"/>
    <w:rsid w:val="00AC00D7"/>
    <w:rsid w:val="00AC0EB7"/>
    <w:rsid w:val="00B13ED7"/>
    <w:rsid w:val="00B32406"/>
    <w:rsid w:val="00B544A0"/>
    <w:rsid w:val="00B6082B"/>
    <w:rsid w:val="00B723FC"/>
    <w:rsid w:val="00B7433C"/>
    <w:rsid w:val="00B84F08"/>
    <w:rsid w:val="00B8559A"/>
    <w:rsid w:val="00B918AC"/>
    <w:rsid w:val="00B91DE7"/>
    <w:rsid w:val="00B92D94"/>
    <w:rsid w:val="00BC1C59"/>
    <w:rsid w:val="00BE02B0"/>
    <w:rsid w:val="00BE4029"/>
    <w:rsid w:val="00C01D8C"/>
    <w:rsid w:val="00C04688"/>
    <w:rsid w:val="00C05983"/>
    <w:rsid w:val="00C15AFE"/>
    <w:rsid w:val="00C26A71"/>
    <w:rsid w:val="00C303C0"/>
    <w:rsid w:val="00C30458"/>
    <w:rsid w:val="00C45150"/>
    <w:rsid w:val="00C452E1"/>
    <w:rsid w:val="00C47295"/>
    <w:rsid w:val="00C50BB4"/>
    <w:rsid w:val="00C51D7D"/>
    <w:rsid w:val="00C52EDA"/>
    <w:rsid w:val="00C53F13"/>
    <w:rsid w:val="00C543FC"/>
    <w:rsid w:val="00C60FE1"/>
    <w:rsid w:val="00C6728E"/>
    <w:rsid w:val="00C71163"/>
    <w:rsid w:val="00C74403"/>
    <w:rsid w:val="00C77D55"/>
    <w:rsid w:val="00C923DE"/>
    <w:rsid w:val="00C94692"/>
    <w:rsid w:val="00CA0C96"/>
    <w:rsid w:val="00CA22E8"/>
    <w:rsid w:val="00CB01C9"/>
    <w:rsid w:val="00CB7FE8"/>
    <w:rsid w:val="00CC186B"/>
    <w:rsid w:val="00CC5941"/>
    <w:rsid w:val="00CD03F0"/>
    <w:rsid w:val="00CD296F"/>
    <w:rsid w:val="00CD2E5C"/>
    <w:rsid w:val="00CD43CD"/>
    <w:rsid w:val="00CD4CC1"/>
    <w:rsid w:val="00CE00A9"/>
    <w:rsid w:val="00CE16F9"/>
    <w:rsid w:val="00CE1A4C"/>
    <w:rsid w:val="00CE45F6"/>
    <w:rsid w:val="00D02011"/>
    <w:rsid w:val="00D0209B"/>
    <w:rsid w:val="00D0235B"/>
    <w:rsid w:val="00D028C3"/>
    <w:rsid w:val="00D1612A"/>
    <w:rsid w:val="00D17D5C"/>
    <w:rsid w:val="00D32707"/>
    <w:rsid w:val="00D36D60"/>
    <w:rsid w:val="00D54BDE"/>
    <w:rsid w:val="00D654FA"/>
    <w:rsid w:val="00D76EF2"/>
    <w:rsid w:val="00D81C28"/>
    <w:rsid w:val="00D87A37"/>
    <w:rsid w:val="00D901EC"/>
    <w:rsid w:val="00DA16C4"/>
    <w:rsid w:val="00DA3D2E"/>
    <w:rsid w:val="00DA45ED"/>
    <w:rsid w:val="00DB4F9C"/>
    <w:rsid w:val="00DC1F6E"/>
    <w:rsid w:val="00DC7F25"/>
    <w:rsid w:val="00DD6FDC"/>
    <w:rsid w:val="00DF480D"/>
    <w:rsid w:val="00DF567F"/>
    <w:rsid w:val="00DF7F78"/>
    <w:rsid w:val="00E03CC3"/>
    <w:rsid w:val="00E0527F"/>
    <w:rsid w:val="00E07976"/>
    <w:rsid w:val="00E304F4"/>
    <w:rsid w:val="00E30D14"/>
    <w:rsid w:val="00E37979"/>
    <w:rsid w:val="00E40B61"/>
    <w:rsid w:val="00E43C98"/>
    <w:rsid w:val="00E45E4B"/>
    <w:rsid w:val="00E72812"/>
    <w:rsid w:val="00E91DC1"/>
    <w:rsid w:val="00E943CC"/>
    <w:rsid w:val="00EA5EA2"/>
    <w:rsid w:val="00EA6F46"/>
    <w:rsid w:val="00EC2D9C"/>
    <w:rsid w:val="00EC398A"/>
    <w:rsid w:val="00EC726C"/>
    <w:rsid w:val="00ED0D79"/>
    <w:rsid w:val="00ED7776"/>
    <w:rsid w:val="00EE4C38"/>
    <w:rsid w:val="00EE5737"/>
    <w:rsid w:val="00EE5A06"/>
    <w:rsid w:val="00EE619D"/>
    <w:rsid w:val="00EF0A23"/>
    <w:rsid w:val="00EF26E2"/>
    <w:rsid w:val="00EF6311"/>
    <w:rsid w:val="00F01969"/>
    <w:rsid w:val="00F02D78"/>
    <w:rsid w:val="00F02E87"/>
    <w:rsid w:val="00F04420"/>
    <w:rsid w:val="00F10F94"/>
    <w:rsid w:val="00F12FD1"/>
    <w:rsid w:val="00F20DA0"/>
    <w:rsid w:val="00F262A3"/>
    <w:rsid w:val="00F363BD"/>
    <w:rsid w:val="00F36E62"/>
    <w:rsid w:val="00F43A1F"/>
    <w:rsid w:val="00F45EE8"/>
    <w:rsid w:val="00F4712F"/>
    <w:rsid w:val="00F47F12"/>
    <w:rsid w:val="00F50208"/>
    <w:rsid w:val="00F529DC"/>
    <w:rsid w:val="00F7147F"/>
    <w:rsid w:val="00FA3D2F"/>
    <w:rsid w:val="00FA5F40"/>
    <w:rsid w:val="00FB4877"/>
    <w:rsid w:val="00FB55F6"/>
    <w:rsid w:val="00FC1E85"/>
    <w:rsid w:val="00FC43CB"/>
    <w:rsid w:val="00FC78EB"/>
    <w:rsid w:val="00FD7ACD"/>
    <w:rsid w:val="00FF4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8288B"/>
  <w15:docId w15:val="{395712C3-E9E9-4036-8261-49B3358E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0D1"/>
    <w:pPr>
      <w:widowControl w:val="0"/>
      <w:autoSpaceDE w:val="0"/>
      <w:autoSpaceDN w:val="0"/>
      <w:adjustRightInd w:val="0"/>
    </w:pPr>
    <w:rPr>
      <w:rFonts w:ascii="Arial" w:eastAsiaTheme="minorEastAsia" w:hAnsi="Arial" w:cs="Arial"/>
      <w:sz w:val="22"/>
      <w:szCs w:val="22"/>
    </w:rPr>
  </w:style>
  <w:style w:type="paragraph" w:styleId="1">
    <w:name w:val="heading 1"/>
    <w:basedOn w:val="a"/>
    <w:next w:val="a"/>
    <w:link w:val="10"/>
    <w:autoRedefine/>
    <w:qFormat/>
    <w:rsid w:val="008A1C7B"/>
    <w:pPr>
      <w:keepNext/>
      <w:widowControl/>
      <w:autoSpaceDE/>
      <w:autoSpaceDN/>
      <w:adjustRightInd/>
      <w:spacing w:before="120" w:after="240" w:line="360" w:lineRule="auto"/>
      <w:ind w:firstLine="780"/>
      <w:jc w:val="center"/>
      <w:outlineLvl w:val="0"/>
    </w:pPr>
    <w:rPr>
      <w:rFonts w:ascii="Times New Roman" w:eastAsia="Times New Roman" w:hAnsi="Times New Roman" w:cs="Times New Roman"/>
      <w:caps/>
      <w:kern w:val="144"/>
      <w:sz w:val="28"/>
      <w:szCs w:val="28"/>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9"/>
    <w:unhideWhenUsed/>
    <w:qFormat/>
    <w:rsid w:val="00562A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9"/>
    <w:qFormat/>
    <w:rsid w:val="008A1C7B"/>
    <w:pPr>
      <w:keepNext/>
      <w:widowControl/>
      <w:autoSpaceDE/>
      <w:autoSpaceDN/>
      <w:adjustRightInd/>
      <w:spacing w:line="360" w:lineRule="auto"/>
      <w:outlineLvl w:val="2"/>
    </w:pPr>
    <w:rPr>
      <w:rFonts w:ascii="Times New Roman" w:eastAsia="Times New Roman" w:hAnsi="Times New Roman" w:cs="Times New Roman"/>
      <w:b/>
      <w:bCs/>
      <w:i/>
      <w:iCs/>
      <w:spacing w:val="20"/>
      <w:kern w:val="144"/>
      <w:sz w:val="28"/>
      <w:szCs w:val="28"/>
      <w14:shadow w14:blurRad="50800" w14:dist="38100" w14:dir="2700000" w14:sx="100000" w14:sy="100000" w14:kx="0" w14:ky="0" w14:algn="tl">
        <w14:srgbClr w14:val="000000">
          <w14:alpha w14:val="60000"/>
        </w14:srgbClr>
      </w14:shadow>
    </w:rPr>
  </w:style>
  <w:style w:type="paragraph" w:styleId="4">
    <w:name w:val="heading 4"/>
    <w:basedOn w:val="a"/>
    <w:next w:val="a"/>
    <w:link w:val="40"/>
    <w:uiPriority w:val="99"/>
    <w:qFormat/>
    <w:rsid w:val="008A1C7B"/>
    <w:pPr>
      <w:keepNext/>
      <w:widowControl/>
      <w:autoSpaceDE/>
      <w:autoSpaceDN/>
      <w:adjustRightInd/>
      <w:spacing w:line="360" w:lineRule="auto"/>
      <w:ind w:firstLine="709"/>
      <w:jc w:val="both"/>
      <w:outlineLvl w:val="3"/>
    </w:pPr>
    <w:rPr>
      <w:rFonts w:ascii="Times New Roman" w:eastAsia="Times New Roman" w:hAnsi="Times New Roman" w:cs="Times New Roman"/>
      <w:b/>
      <w:bCs/>
      <w:kern w:val="144"/>
      <w:sz w:val="24"/>
      <w:szCs w:val="20"/>
    </w:rPr>
  </w:style>
  <w:style w:type="paragraph" w:styleId="6">
    <w:name w:val="heading 6"/>
    <w:basedOn w:val="a"/>
    <w:next w:val="a"/>
    <w:link w:val="60"/>
    <w:qFormat/>
    <w:rsid w:val="008A1C7B"/>
    <w:pPr>
      <w:keepNext/>
      <w:widowControl/>
      <w:autoSpaceDE/>
      <w:autoSpaceDN/>
      <w:adjustRightInd/>
      <w:outlineLvl w:val="5"/>
    </w:pPr>
    <w:rPr>
      <w:rFonts w:ascii="Times New Roman" w:eastAsia="Times New Roman" w:hAnsi="Times New Roman" w:cs="Times New Roman"/>
      <w:b/>
      <w:kern w:val="144"/>
      <w:sz w:val="24"/>
      <w:szCs w:val="20"/>
      <w:u w:val="single"/>
    </w:rPr>
  </w:style>
  <w:style w:type="paragraph" w:styleId="7">
    <w:name w:val="heading 7"/>
    <w:basedOn w:val="a"/>
    <w:next w:val="a"/>
    <w:link w:val="70"/>
    <w:unhideWhenUsed/>
    <w:qFormat/>
    <w:rsid w:val="00EE619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EE619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EE619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1C7B"/>
    <w:rPr>
      <w:caps/>
      <w:kern w:val="144"/>
      <w:sz w:val="28"/>
      <w:szCs w:val="28"/>
      <w14:shadow w14:blurRad="50800" w14:dist="38100" w14:dir="2700000" w14:sx="100000" w14:sy="100000" w14:kx="0" w14:ky="0" w14:algn="tl">
        <w14:srgbClr w14:val="000000">
          <w14:alpha w14:val="60000"/>
        </w14:srgbClr>
      </w14:shadow>
    </w:rPr>
  </w:style>
  <w:style w:type="character" w:customStyle="1" w:styleId="20">
    <w:name w:val="Заголовок 2 Знак"/>
    <w:basedOn w:val="a0"/>
    <w:link w:val="2"/>
    <w:uiPriority w:val="99"/>
    <w:rsid w:val="00562AD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8A1C7B"/>
    <w:rPr>
      <w:b/>
      <w:bCs/>
      <w:i/>
      <w:iCs/>
      <w:spacing w:val="20"/>
      <w:kern w:val="144"/>
      <w:sz w:val="28"/>
      <w:szCs w:val="28"/>
      <w14:shadow w14:blurRad="50800" w14:dist="38100" w14:dir="2700000" w14:sx="100000" w14:sy="100000" w14:kx="0" w14:ky="0" w14:algn="tl">
        <w14:srgbClr w14:val="000000">
          <w14:alpha w14:val="60000"/>
        </w14:srgbClr>
      </w14:shadow>
    </w:rPr>
  </w:style>
  <w:style w:type="character" w:customStyle="1" w:styleId="40">
    <w:name w:val="Заголовок 4 Знак"/>
    <w:basedOn w:val="a0"/>
    <w:link w:val="4"/>
    <w:uiPriority w:val="99"/>
    <w:rsid w:val="008A1C7B"/>
    <w:rPr>
      <w:b/>
      <w:bCs/>
      <w:kern w:val="144"/>
      <w:sz w:val="24"/>
    </w:rPr>
  </w:style>
  <w:style w:type="character" w:customStyle="1" w:styleId="60">
    <w:name w:val="Заголовок 6 Знак"/>
    <w:basedOn w:val="a0"/>
    <w:link w:val="6"/>
    <w:rsid w:val="008A1C7B"/>
    <w:rPr>
      <w:b/>
      <w:kern w:val="144"/>
      <w:sz w:val="24"/>
      <w:u w:val="single"/>
    </w:rPr>
  </w:style>
  <w:style w:type="character" w:customStyle="1" w:styleId="70">
    <w:name w:val="Заголовок 7 Знак"/>
    <w:basedOn w:val="a0"/>
    <w:link w:val="7"/>
    <w:rsid w:val="00EE619D"/>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0"/>
    <w:link w:val="8"/>
    <w:rsid w:val="00EE619D"/>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rsid w:val="00EE619D"/>
    <w:rPr>
      <w:rFonts w:asciiTheme="majorHAnsi" w:eastAsiaTheme="majorEastAsia" w:hAnsiTheme="majorHAnsi" w:cstheme="majorBidi"/>
      <w:i/>
      <w:iCs/>
      <w:color w:val="404040" w:themeColor="text1" w:themeTint="BF"/>
    </w:rPr>
  </w:style>
  <w:style w:type="paragraph" w:styleId="a3">
    <w:name w:val="Title"/>
    <w:basedOn w:val="a"/>
    <w:next w:val="a"/>
    <w:link w:val="a4"/>
    <w:qFormat/>
    <w:rsid w:val="008A1C7B"/>
    <w:pPr>
      <w:widowControl/>
      <w:autoSpaceDE/>
      <w:autoSpaceDN/>
      <w:adjustRightInd/>
      <w:spacing w:before="240" w:after="60"/>
      <w:jc w:val="center"/>
      <w:outlineLvl w:val="0"/>
    </w:pPr>
    <w:rPr>
      <w:rFonts w:ascii="Cambria" w:eastAsia="Times New Roman" w:hAnsi="Cambria" w:cs="Times New Roman"/>
      <w:b/>
      <w:bCs/>
      <w:kern w:val="28"/>
      <w:sz w:val="32"/>
      <w:szCs w:val="32"/>
    </w:rPr>
  </w:style>
  <w:style w:type="character" w:customStyle="1" w:styleId="a4">
    <w:name w:val="Заголовок Знак"/>
    <w:basedOn w:val="a0"/>
    <w:link w:val="a3"/>
    <w:rsid w:val="008A1C7B"/>
    <w:rPr>
      <w:rFonts w:ascii="Cambria" w:eastAsia="Times New Roman" w:hAnsi="Cambria" w:cs="Times New Roman"/>
      <w:b/>
      <w:bCs/>
      <w:kern w:val="28"/>
      <w:sz w:val="32"/>
      <w:szCs w:val="32"/>
    </w:rPr>
  </w:style>
  <w:style w:type="paragraph" w:styleId="a5">
    <w:name w:val="No Spacing"/>
    <w:link w:val="a6"/>
    <w:uiPriority w:val="1"/>
    <w:qFormat/>
    <w:rsid w:val="008A1C7B"/>
    <w:rPr>
      <w:rFonts w:ascii="Calibri" w:hAnsi="Calibri"/>
      <w:sz w:val="22"/>
      <w:szCs w:val="22"/>
      <w:lang w:eastAsia="en-US"/>
    </w:rPr>
  </w:style>
  <w:style w:type="character" w:customStyle="1" w:styleId="a6">
    <w:name w:val="Без интервала Знак"/>
    <w:basedOn w:val="a0"/>
    <w:link w:val="a5"/>
    <w:uiPriority w:val="1"/>
    <w:rsid w:val="008A1C7B"/>
    <w:rPr>
      <w:rFonts w:ascii="Calibri" w:hAnsi="Calibri"/>
      <w:sz w:val="22"/>
      <w:szCs w:val="22"/>
      <w:lang w:eastAsia="en-US"/>
    </w:rPr>
  </w:style>
  <w:style w:type="character" w:customStyle="1" w:styleId="a7">
    <w:name w:val="Гипертекстовая ссылка"/>
    <w:basedOn w:val="a0"/>
    <w:uiPriority w:val="99"/>
    <w:rsid w:val="006310D1"/>
    <w:rPr>
      <w:b/>
      <w:bCs/>
      <w:color w:val="008000"/>
    </w:rPr>
  </w:style>
  <w:style w:type="paragraph" w:styleId="a8">
    <w:name w:val="List Paragraph"/>
    <w:basedOn w:val="a"/>
    <w:uiPriority w:val="34"/>
    <w:qFormat/>
    <w:rsid w:val="0049207F"/>
    <w:pPr>
      <w:ind w:left="720"/>
      <w:contextualSpacing/>
    </w:pPr>
  </w:style>
  <w:style w:type="paragraph" w:styleId="a9">
    <w:name w:val="header"/>
    <w:basedOn w:val="a"/>
    <w:link w:val="aa"/>
    <w:uiPriority w:val="99"/>
    <w:unhideWhenUsed/>
    <w:rsid w:val="00C51D7D"/>
    <w:pPr>
      <w:tabs>
        <w:tab w:val="center" w:pos="4677"/>
        <w:tab w:val="right" w:pos="9355"/>
      </w:tabs>
    </w:pPr>
  </w:style>
  <w:style w:type="character" w:customStyle="1" w:styleId="aa">
    <w:name w:val="Верхний колонтитул Знак"/>
    <w:basedOn w:val="a0"/>
    <w:link w:val="a9"/>
    <w:uiPriority w:val="99"/>
    <w:rsid w:val="00C51D7D"/>
    <w:rPr>
      <w:rFonts w:ascii="Arial" w:eastAsiaTheme="minorEastAsia" w:hAnsi="Arial" w:cs="Arial"/>
      <w:sz w:val="22"/>
      <w:szCs w:val="22"/>
    </w:rPr>
  </w:style>
  <w:style w:type="paragraph" w:styleId="ab">
    <w:name w:val="footer"/>
    <w:basedOn w:val="a"/>
    <w:link w:val="ac"/>
    <w:uiPriority w:val="99"/>
    <w:unhideWhenUsed/>
    <w:rsid w:val="00C51D7D"/>
    <w:pPr>
      <w:tabs>
        <w:tab w:val="center" w:pos="4677"/>
        <w:tab w:val="right" w:pos="9355"/>
      </w:tabs>
    </w:pPr>
  </w:style>
  <w:style w:type="character" w:customStyle="1" w:styleId="ac">
    <w:name w:val="Нижний колонтитул Знак"/>
    <w:basedOn w:val="a0"/>
    <w:link w:val="ab"/>
    <w:uiPriority w:val="99"/>
    <w:rsid w:val="00C51D7D"/>
    <w:rPr>
      <w:rFonts w:ascii="Arial" w:eastAsiaTheme="minorEastAsia" w:hAnsi="Arial" w:cs="Arial"/>
      <w:sz w:val="22"/>
      <w:szCs w:val="22"/>
    </w:rPr>
  </w:style>
  <w:style w:type="character" w:styleId="ad">
    <w:name w:val="Emphasis"/>
    <w:basedOn w:val="a0"/>
    <w:qFormat/>
    <w:rsid w:val="00562ADC"/>
    <w:rPr>
      <w:i/>
      <w:iCs/>
    </w:rPr>
  </w:style>
  <w:style w:type="paragraph" w:styleId="ae">
    <w:name w:val="TOC Heading"/>
    <w:basedOn w:val="1"/>
    <w:next w:val="a"/>
    <w:uiPriority w:val="39"/>
    <w:unhideWhenUsed/>
    <w:qFormat/>
    <w:rsid w:val="00562ADC"/>
    <w:pPr>
      <w:keepLines/>
      <w:spacing w:before="480" w:after="0" w:line="276" w:lineRule="auto"/>
      <w:ind w:firstLine="0"/>
      <w:jc w:val="left"/>
      <w:outlineLvl w:val="9"/>
    </w:pPr>
    <w:rPr>
      <w:rFonts w:asciiTheme="majorHAnsi" w:eastAsiaTheme="majorEastAsia" w:hAnsiTheme="majorHAnsi" w:cstheme="majorBidi"/>
      <w:b/>
      <w:bCs/>
      <w:caps w:val="0"/>
      <w:color w:val="365F91" w:themeColor="accent1" w:themeShade="BF"/>
      <w:kern w:val="0"/>
      <w:lang w:eastAsia="en-US"/>
      <w14:shadow w14:blurRad="0" w14:dist="0" w14:dir="0" w14:sx="0" w14:sy="0" w14:kx="0" w14:ky="0" w14:algn="none">
        <w14:srgbClr w14:val="000000"/>
      </w14:shadow>
    </w:rPr>
  </w:style>
  <w:style w:type="paragraph" w:styleId="21">
    <w:name w:val="toc 2"/>
    <w:basedOn w:val="a"/>
    <w:next w:val="a"/>
    <w:autoRedefine/>
    <w:uiPriority w:val="39"/>
    <w:unhideWhenUsed/>
    <w:qFormat/>
    <w:rsid w:val="00562ADC"/>
    <w:pPr>
      <w:spacing w:after="100"/>
      <w:ind w:left="220"/>
    </w:pPr>
  </w:style>
  <w:style w:type="paragraph" w:styleId="11">
    <w:name w:val="toc 1"/>
    <w:basedOn w:val="a"/>
    <w:next w:val="a"/>
    <w:autoRedefine/>
    <w:uiPriority w:val="39"/>
    <w:unhideWhenUsed/>
    <w:qFormat/>
    <w:rsid w:val="00175F1D"/>
    <w:pPr>
      <w:tabs>
        <w:tab w:val="left" w:pos="440"/>
        <w:tab w:val="right" w:leader="dot" w:pos="9344"/>
      </w:tabs>
      <w:spacing w:after="100"/>
    </w:pPr>
    <w:rPr>
      <w:rFonts w:ascii="Times New Roman" w:hAnsi="Times New Roman" w:cs="Times New Roman"/>
      <w:sz w:val="28"/>
      <w:szCs w:val="28"/>
    </w:rPr>
  </w:style>
  <w:style w:type="character" w:styleId="af">
    <w:name w:val="Hyperlink"/>
    <w:basedOn w:val="a0"/>
    <w:uiPriority w:val="99"/>
    <w:unhideWhenUsed/>
    <w:rsid w:val="00562ADC"/>
    <w:rPr>
      <w:color w:val="0000FF" w:themeColor="hyperlink"/>
      <w:u w:val="single"/>
    </w:rPr>
  </w:style>
  <w:style w:type="paragraph" w:customStyle="1" w:styleId="af0">
    <w:name w:val="Таблицы (моноширинный)"/>
    <w:basedOn w:val="a"/>
    <w:next w:val="a"/>
    <w:rsid w:val="00AB7FE6"/>
    <w:pPr>
      <w:jc w:val="both"/>
    </w:pPr>
    <w:rPr>
      <w:rFonts w:ascii="Courier New" w:hAnsi="Courier New" w:cs="Courier New"/>
      <w:sz w:val="24"/>
      <w:szCs w:val="24"/>
    </w:rPr>
  </w:style>
  <w:style w:type="character" w:customStyle="1" w:styleId="af1">
    <w:name w:val="Цветовое выделение"/>
    <w:uiPriority w:val="99"/>
    <w:rsid w:val="00AB7FE6"/>
    <w:rPr>
      <w:b/>
      <w:bCs/>
      <w:color w:val="000080"/>
    </w:rPr>
  </w:style>
  <w:style w:type="paragraph" w:customStyle="1" w:styleId="af2">
    <w:name w:val="Нормальный (таблица)"/>
    <w:basedOn w:val="a"/>
    <w:next w:val="a"/>
    <w:uiPriority w:val="99"/>
    <w:rsid w:val="00AB7FE6"/>
    <w:pPr>
      <w:jc w:val="both"/>
    </w:pPr>
    <w:rPr>
      <w:sz w:val="24"/>
      <w:szCs w:val="24"/>
    </w:rPr>
  </w:style>
  <w:style w:type="paragraph" w:customStyle="1" w:styleId="af3">
    <w:name w:val="Прижатый влево"/>
    <w:basedOn w:val="a"/>
    <w:next w:val="a"/>
    <w:uiPriority w:val="99"/>
    <w:rsid w:val="00AB7FE6"/>
    <w:rPr>
      <w:sz w:val="24"/>
      <w:szCs w:val="24"/>
    </w:rPr>
  </w:style>
  <w:style w:type="paragraph" w:styleId="af4">
    <w:name w:val="Balloon Text"/>
    <w:basedOn w:val="a"/>
    <w:link w:val="af5"/>
    <w:uiPriority w:val="99"/>
    <w:semiHidden/>
    <w:unhideWhenUsed/>
    <w:rsid w:val="003364C1"/>
    <w:rPr>
      <w:rFonts w:ascii="Tahoma" w:hAnsi="Tahoma" w:cs="Tahoma"/>
      <w:sz w:val="16"/>
      <w:szCs w:val="16"/>
    </w:rPr>
  </w:style>
  <w:style w:type="character" w:customStyle="1" w:styleId="af5">
    <w:name w:val="Текст выноски Знак"/>
    <w:basedOn w:val="a0"/>
    <w:link w:val="af4"/>
    <w:uiPriority w:val="99"/>
    <w:semiHidden/>
    <w:rsid w:val="003364C1"/>
    <w:rPr>
      <w:rFonts w:ascii="Tahoma" w:eastAsiaTheme="minorEastAsia" w:hAnsi="Tahoma" w:cs="Tahoma"/>
      <w:sz w:val="16"/>
      <w:szCs w:val="16"/>
    </w:rPr>
  </w:style>
  <w:style w:type="paragraph" w:styleId="af6">
    <w:name w:val="footnote text"/>
    <w:basedOn w:val="a"/>
    <w:link w:val="af7"/>
    <w:semiHidden/>
    <w:rsid w:val="007906C8"/>
    <w:pPr>
      <w:widowControl/>
      <w:autoSpaceDE/>
      <w:autoSpaceDN/>
      <w:adjustRightInd/>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7906C8"/>
  </w:style>
  <w:style w:type="character" w:styleId="af8">
    <w:name w:val="footnote reference"/>
    <w:basedOn w:val="a0"/>
    <w:semiHidden/>
    <w:rsid w:val="007906C8"/>
    <w:rPr>
      <w:vertAlign w:val="superscript"/>
    </w:rPr>
  </w:style>
  <w:style w:type="table" w:styleId="af9">
    <w:name w:val="Table Grid"/>
    <w:basedOn w:val="a1"/>
    <w:rsid w:val="002B0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toc 3"/>
    <w:basedOn w:val="a"/>
    <w:next w:val="a"/>
    <w:autoRedefine/>
    <w:uiPriority w:val="39"/>
    <w:semiHidden/>
    <w:unhideWhenUsed/>
    <w:qFormat/>
    <w:rsid w:val="00FB4877"/>
    <w:pPr>
      <w:widowControl/>
      <w:autoSpaceDE/>
      <w:autoSpaceDN/>
      <w:adjustRightInd/>
      <w:spacing w:after="100" w:line="276" w:lineRule="auto"/>
      <w:ind w:left="440"/>
    </w:pPr>
    <w:rPr>
      <w:rFonts w:asciiTheme="minorHAnsi" w:hAnsiTheme="minorHAnsi" w:cstheme="minorBidi"/>
      <w:lang w:eastAsia="en-US"/>
    </w:rPr>
  </w:style>
  <w:style w:type="character" w:customStyle="1" w:styleId="afa">
    <w:name w:val="Основной текст_"/>
    <w:basedOn w:val="a0"/>
    <w:link w:val="12"/>
    <w:rsid w:val="00E72812"/>
    <w:rPr>
      <w:sz w:val="28"/>
      <w:szCs w:val="28"/>
      <w:shd w:val="clear" w:color="auto" w:fill="FFFFFF"/>
    </w:rPr>
  </w:style>
  <w:style w:type="paragraph" w:customStyle="1" w:styleId="12">
    <w:name w:val="Основной текст1"/>
    <w:basedOn w:val="a"/>
    <w:link w:val="afa"/>
    <w:rsid w:val="00E72812"/>
    <w:pPr>
      <w:shd w:val="clear" w:color="auto" w:fill="FFFFFF"/>
      <w:autoSpaceDE/>
      <w:autoSpaceDN/>
      <w:adjustRightInd/>
      <w:ind w:firstLine="400"/>
    </w:pPr>
    <w:rPr>
      <w:rFonts w:ascii="Times New Roman" w:eastAsia="Times New Roman" w:hAnsi="Times New Roman" w:cs="Times New Roman"/>
      <w:sz w:val="28"/>
      <w:szCs w:val="28"/>
    </w:rPr>
  </w:style>
  <w:style w:type="character" w:customStyle="1" w:styleId="32">
    <w:name w:val="Основной текст (3)_"/>
    <w:basedOn w:val="a0"/>
    <w:link w:val="33"/>
    <w:rsid w:val="00E72812"/>
    <w:rPr>
      <w:b/>
      <w:bCs/>
      <w:sz w:val="36"/>
      <w:szCs w:val="36"/>
      <w:shd w:val="clear" w:color="auto" w:fill="FFFFFF"/>
    </w:rPr>
  </w:style>
  <w:style w:type="paragraph" w:customStyle="1" w:styleId="33">
    <w:name w:val="Основной текст (3)"/>
    <w:basedOn w:val="a"/>
    <w:link w:val="32"/>
    <w:rsid w:val="00E72812"/>
    <w:pPr>
      <w:shd w:val="clear" w:color="auto" w:fill="FFFFFF"/>
      <w:autoSpaceDE/>
      <w:autoSpaceDN/>
      <w:adjustRightInd/>
      <w:spacing w:after="530"/>
      <w:ind w:left="4740"/>
    </w:pPr>
    <w:rPr>
      <w:rFonts w:ascii="Times New Roman" w:eastAsia="Times New Roman" w:hAnsi="Times New Roman" w:cs="Times New Roman"/>
      <w:b/>
      <w:bCs/>
      <w:sz w:val="36"/>
      <w:szCs w:val="36"/>
    </w:rPr>
  </w:style>
  <w:style w:type="character" w:customStyle="1" w:styleId="13">
    <w:name w:val="Заголовок №1_"/>
    <w:basedOn w:val="a0"/>
    <w:link w:val="14"/>
    <w:rsid w:val="00E72812"/>
    <w:rPr>
      <w:b/>
      <w:bCs/>
      <w:sz w:val="28"/>
      <w:szCs w:val="28"/>
      <w:shd w:val="clear" w:color="auto" w:fill="FFFFFF"/>
    </w:rPr>
  </w:style>
  <w:style w:type="paragraph" w:customStyle="1" w:styleId="14">
    <w:name w:val="Заголовок №1"/>
    <w:basedOn w:val="a"/>
    <w:link w:val="13"/>
    <w:rsid w:val="00E72812"/>
    <w:pPr>
      <w:shd w:val="clear" w:color="auto" w:fill="FFFFFF"/>
      <w:autoSpaceDE/>
      <w:autoSpaceDN/>
      <w:adjustRightInd/>
      <w:spacing w:after="320"/>
      <w:jc w:val="center"/>
      <w:outlineLvl w:val="0"/>
    </w:pPr>
    <w:rPr>
      <w:rFonts w:ascii="Times New Roman" w:eastAsia="Times New Roman" w:hAnsi="Times New Roman" w:cs="Times New Roman"/>
      <w:b/>
      <w:bCs/>
      <w:sz w:val="28"/>
      <w:szCs w:val="28"/>
    </w:rPr>
  </w:style>
  <w:style w:type="character" w:customStyle="1" w:styleId="22">
    <w:name w:val="Колонтитул (2)_"/>
    <w:basedOn w:val="a0"/>
    <w:link w:val="23"/>
    <w:rsid w:val="00E72812"/>
    <w:rPr>
      <w:shd w:val="clear" w:color="auto" w:fill="FFFFFF"/>
    </w:rPr>
  </w:style>
  <w:style w:type="paragraph" w:customStyle="1" w:styleId="23">
    <w:name w:val="Колонтитул (2)"/>
    <w:basedOn w:val="a"/>
    <w:link w:val="22"/>
    <w:rsid w:val="00E72812"/>
    <w:pPr>
      <w:shd w:val="clear" w:color="auto" w:fill="FFFFFF"/>
      <w:autoSpaceDE/>
      <w:autoSpaceDN/>
      <w:adjustRightInd/>
    </w:pPr>
    <w:rPr>
      <w:rFonts w:ascii="Times New Roman" w:eastAsia="Times New Roman" w:hAnsi="Times New Roman" w:cs="Times New Roman"/>
      <w:sz w:val="20"/>
      <w:szCs w:val="20"/>
    </w:rPr>
  </w:style>
  <w:style w:type="character" w:customStyle="1" w:styleId="afb">
    <w:name w:val="Оглавление_"/>
    <w:basedOn w:val="a0"/>
    <w:link w:val="afc"/>
    <w:rsid w:val="00E72812"/>
    <w:rPr>
      <w:sz w:val="28"/>
      <w:szCs w:val="28"/>
      <w:shd w:val="clear" w:color="auto" w:fill="FFFFFF"/>
    </w:rPr>
  </w:style>
  <w:style w:type="paragraph" w:customStyle="1" w:styleId="afc">
    <w:name w:val="Оглавление"/>
    <w:basedOn w:val="a"/>
    <w:link w:val="afb"/>
    <w:rsid w:val="00E72812"/>
    <w:pPr>
      <w:shd w:val="clear" w:color="auto" w:fill="FFFFFF"/>
      <w:autoSpaceDE/>
      <w:autoSpaceDN/>
      <w:adjustRightInd/>
    </w:pPr>
    <w:rPr>
      <w:rFonts w:ascii="Times New Roman" w:eastAsia="Times New Roman" w:hAnsi="Times New Roman" w:cs="Times New Roman"/>
      <w:sz w:val="28"/>
      <w:szCs w:val="28"/>
    </w:rPr>
  </w:style>
  <w:style w:type="character" w:customStyle="1" w:styleId="24">
    <w:name w:val="Основной текст (2)_"/>
    <w:basedOn w:val="a0"/>
    <w:link w:val="25"/>
    <w:rsid w:val="00E72812"/>
    <w:rPr>
      <w:i/>
      <w:iCs/>
      <w:shd w:val="clear" w:color="auto" w:fill="FFFFFF"/>
    </w:rPr>
  </w:style>
  <w:style w:type="paragraph" w:customStyle="1" w:styleId="25">
    <w:name w:val="Основной текст (2)"/>
    <w:basedOn w:val="a"/>
    <w:link w:val="24"/>
    <w:rsid w:val="00E72812"/>
    <w:pPr>
      <w:shd w:val="clear" w:color="auto" w:fill="FFFFFF"/>
      <w:autoSpaceDE/>
      <w:autoSpaceDN/>
      <w:adjustRightInd/>
      <w:spacing w:after="380" w:line="276" w:lineRule="auto"/>
      <w:jc w:val="center"/>
    </w:pPr>
    <w:rPr>
      <w:rFonts w:ascii="Times New Roman" w:eastAsia="Times New Roman" w:hAnsi="Times New Roman" w:cs="Times New Roman"/>
      <w:i/>
      <w:iCs/>
      <w:sz w:val="20"/>
      <w:szCs w:val="20"/>
    </w:rPr>
  </w:style>
  <w:style w:type="character" w:customStyle="1" w:styleId="afd">
    <w:name w:val="Другое_"/>
    <w:basedOn w:val="a0"/>
    <w:link w:val="afe"/>
    <w:rsid w:val="00E72812"/>
    <w:rPr>
      <w:sz w:val="28"/>
      <w:szCs w:val="28"/>
      <w:shd w:val="clear" w:color="auto" w:fill="FFFFFF"/>
    </w:rPr>
  </w:style>
  <w:style w:type="paragraph" w:customStyle="1" w:styleId="afe">
    <w:name w:val="Другое"/>
    <w:basedOn w:val="a"/>
    <w:link w:val="afd"/>
    <w:rsid w:val="00E72812"/>
    <w:pPr>
      <w:shd w:val="clear" w:color="auto" w:fill="FFFFFF"/>
      <w:autoSpaceDE/>
      <w:autoSpaceDN/>
      <w:adjustRightInd/>
      <w:ind w:firstLine="400"/>
    </w:pPr>
    <w:rPr>
      <w:rFonts w:ascii="Times New Roman" w:eastAsia="Times New Roman" w:hAnsi="Times New Roman" w:cs="Times New Roman"/>
      <w:sz w:val="28"/>
      <w:szCs w:val="28"/>
    </w:rPr>
  </w:style>
  <w:style w:type="character" w:customStyle="1" w:styleId="aff">
    <w:name w:val="Колонтитул_"/>
    <w:basedOn w:val="a0"/>
    <w:link w:val="aff0"/>
    <w:rsid w:val="00E72812"/>
    <w:rPr>
      <w:i/>
      <w:iCs/>
      <w:shd w:val="clear" w:color="auto" w:fill="FFFFFF"/>
    </w:rPr>
  </w:style>
  <w:style w:type="paragraph" w:customStyle="1" w:styleId="aff0">
    <w:name w:val="Колонтитул"/>
    <w:basedOn w:val="a"/>
    <w:link w:val="aff"/>
    <w:rsid w:val="00E72812"/>
    <w:pPr>
      <w:shd w:val="clear" w:color="auto" w:fill="FFFFFF"/>
      <w:autoSpaceDE/>
      <w:autoSpaceDN/>
      <w:adjustRightInd/>
    </w:pPr>
    <w:rPr>
      <w:rFonts w:ascii="Times New Roman" w:eastAsia="Times New Roman" w:hAnsi="Times New Roman" w:cs="Times New Roman"/>
      <w:i/>
      <w:iCs/>
      <w:sz w:val="20"/>
      <w:szCs w:val="20"/>
    </w:rPr>
  </w:style>
  <w:style w:type="character" w:customStyle="1" w:styleId="61">
    <w:name w:val="Основной текст (6)_"/>
    <w:basedOn w:val="a0"/>
    <w:link w:val="62"/>
    <w:rsid w:val="00E72812"/>
    <w:rPr>
      <w:shd w:val="clear" w:color="auto" w:fill="FFFFFF"/>
    </w:rPr>
  </w:style>
  <w:style w:type="paragraph" w:customStyle="1" w:styleId="62">
    <w:name w:val="Основной текст (6)"/>
    <w:basedOn w:val="a"/>
    <w:link w:val="61"/>
    <w:rsid w:val="00E72812"/>
    <w:pPr>
      <w:shd w:val="clear" w:color="auto" w:fill="FFFFFF"/>
      <w:autoSpaceDE/>
      <w:autoSpaceDN/>
      <w:adjustRightInd/>
      <w:spacing w:after="400"/>
      <w:ind w:left="3620"/>
    </w:pPr>
    <w:rPr>
      <w:rFonts w:ascii="Times New Roman" w:eastAsia="Times New Roman" w:hAnsi="Times New Roman" w:cs="Times New Roman"/>
      <w:sz w:val="20"/>
      <w:szCs w:val="20"/>
    </w:rPr>
  </w:style>
  <w:style w:type="paragraph" w:styleId="26">
    <w:name w:val="Body Text 2"/>
    <w:basedOn w:val="a"/>
    <w:link w:val="27"/>
    <w:rsid w:val="0002735D"/>
    <w:pPr>
      <w:widowControl/>
      <w:autoSpaceDE/>
      <w:autoSpaceDN/>
      <w:adjustRightInd/>
      <w:jc w:val="both"/>
    </w:pPr>
    <w:rPr>
      <w:rFonts w:ascii="Times New Roman" w:eastAsia="Times New Roman" w:hAnsi="Times New Roman" w:cs="Times New Roman"/>
      <w:sz w:val="28"/>
      <w:szCs w:val="20"/>
      <w:lang w:val="x-none" w:eastAsia="x-none"/>
    </w:rPr>
  </w:style>
  <w:style w:type="character" w:customStyle="1" w:styleId="27">
    <w:name w:val="Основной текст 2 Знак"/>
    <w:basedOn w:val="a0"/>
    <w:link w:val="26"/>
    <w:rsid w:val="0002735D"/>
    <w:rPr>
      <w:sz w:val="28"/>
      <w:lang w:val="x-none" w:eastAsia="x-none"/>
    </w:rPr>
  </w:style>
  <w:style w:type="paragraph" w:customStyle="1" w:styleId="consplusnormal">
    <w:name w:val="consplusnormal"/>
    <w:basedOn w:val="a"/>
    <w:rsid w:val="0002735D"/>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aff1">
    <w:name w:val="Основной текст с отступом Знак"/>
    <w:basedOn w:val="a0"/>
    <w:link w:val="aff2"/>
    <w:uiPriority w:val="99"/>
    <w:semiHidden/>
    <w:rsid w:val="0002735D"/>
    <w:rPr>
      <w:rFonts w:ascii="Calibri" w:eastAsia="Calibri" w:hAnsi="Calibri"/>
      <w:sz w:val="22"/>
      <w:szCs w:val="22"/>
      <w:lang w:val="x-none" w:eastAsia="en-US"/>
    </w:rPr>
  </w:style>
  <w:style w:type="paragraph" w:styleId="aff2">
    <w:name w:val="Body Text Indent"/>
    <w:basedOn w:val="a"/>
    <w:link w:val="aff1"/>
    <w:uiPriority w:val="99"/>
    <w:semiHidden/>
    <w:unhideWhenUsed/>
    <w:rsid w:val="0002735D"/>
    <w:pPr>
      <w:widowControl/>
      <w:autoSpaceDE/>
      <w:autoSpaceDN/>
      <w:adjustRightInd/>
      <w:spacing w:after="120" w:line="276" w:lineRule="auto"/>
      <w:ind w:left="283"/>
    </w:pPr>
    <w:rPr>
      <w:rFonts w:ascii="Calibri" w:eastAsia="Calibri" w:hAnsi="Calibri" w:cs="Times New Roman"/>
      <w:lang w:val="x-none" w:eastAsia="en-US"/>
    </w:rPr>
  </w:style>
  <w:style w:type="paragraph" w:customStyle="1" w:styleId="aff3">
    <w:name w:val="Стиль"/>
    <w:rsid w:val="0002735D"/>
    <w:pPr>
      <w:widowControl w:val="0"/>
      <w:autoSpaceDE w:val="0"/>
      <w:autoSpaceDN w:val="0"/>
      <w:adjustRightInd w:val="0"/>
    </w:pPr>
    <w:rPr>
      <w:sz w:val="24"/>
      <w:szCs w:val="24"/>
    </w:rPr>
  </w:style>
  <w:style w:type="character" w:styleId="aff4">
    <w:name w:val="page number"/>
    <w:basedOn w:val="a0"/>
    <w:rsid w:val="0002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15453">
      <w:bodyDiv w:val="1"/>
      <w:marLeft w:val="0"/>
      <w:marRight w:val="0"/>
      <w:marTop w:val="0"/>
      <w:marBottom w:val="0"/>
      <w:divBdr>
        <w:top w:val="none" w:sz="0" w:space="0" w:color="auto"/>
        <w:left w:val="none" w:sz="0" w:space="0" w:color="auto"/>
        <w:bottom w:val="none" w:sz="0" w:space="0" w:color="auto"/>
        <w:right w:val="none" w:sz="0" w:space="0" w:color="auto"/>
      </w:divBdr>
    </w:div>
    <w:div w:id="805469737">
      <w:bodyDiv w:val="1"/>
      <w:marLeft w:val="0"/>
      <w:marRight w:val="0"/>
      <w:marTop w:val="0"/>
      <w:marBottom w:val="0"/>
      <w:divBdr>
        <w:top w:val="none" w:sz="0" w:space="0" w:color="auto"/>
        <w:left w:val="none" w:sz="0" w:space="0" w:color="auto"/>
        <w:bottom w:val="none" w:sz="0" w:space="0" w:color="auto"/>
        <w:right w:val="none" w:sz="0" w:space="0" w:color="auto"/>
      </w:divBdr>
    </w:div>
    <w:div w:id="21127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BB9FC-6E7F-4ED3-B3D1-42A927F7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35</Pages>
  <Words>10215</Words>
  <Characters>58230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Счетная палата Чукотского автономного округа</Company>
  <LinksUpToDate>false</LinksUpToDate>
  <CharactersWithSpaces>68309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Васильева</dc:creator>
  <cp:lastModifiedBy>Наталья Червоняк</cp:lastModifiedBy>
  <cp:revision>5</cp:revision>
  <cp:lastPrinted>2024-01-21T23:50:00Z</cp:lastPrinted>
  <dcterms:created xsi:type="dcterms:W3CDTF">2024-01-21T21:30:00Z</dcterms:created>
  <dcterms:modified xsi:type="dcterms:W3CDTF">2024-01-21T23:51:00Z</dcterms:modified>
</cp:coreProperties>
</file>