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B22053" w:rsidRPr="00B22053" w:rsidRDefault="00B22053" w:rsidP="00B22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нахождения</w:t>
      </w:r>
      <w:r w:rsidRPr="00B22053">
        <w:rPr>
          <w:rFonts w:ascii="Times New Roman" w:eastAsia="Times New Roman" w:hAnsi="Times New Roman" w:cs="Times New Roman"/>
          <w:sz w:val="28"/>
          <w:szCs w:val="28"/>
          <w:lang w:eastAsia="ru-RU"/>
        </w:rPr>
        <w:t>: 6</w:t>
      </w:r>
      <w:r w:rsidR="00252CBD">
        <w:rPr>
          <w:rFonts w:ascii="Times New Roman" w:eastAsia="Times New Roman" w:hAnsi="Times New Roman" w:cs="Times New Roman"/>
          <w:sz w:val="28"/>
          <w:szCs w:val="28"/>
          <w:lang w:eastAsia="ru-RU"/>
        </w:rPr>
        <w:t>89000 Чукотский автономный округ</w:t>
      </w:r>
      <w:r w:rsidRPr="00B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</w:t>
      </w:r>
      <w:r w:rsidR="0025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Анадырь, ул. </w:t>
      </w:r>
      <w:proofErr w:type="spellStart"/>
      <w:r w:rsidR="0025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Рультытегина</w:t>
      </w:r>
      <w:proofErr w:type="spellEnd"/>
      <w:r w:rsidR="00252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</w:t>
      </w:r>
    </w:p>
    <w:p w:rsidR="00B22053" w:rsidRPr="00B22053" w:rsidRDefault="00B22053" w:rsidP="00B22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</w:t>
      </w:r>
      <w:proofErr w:type="gramStart"/>
      <w:r w:rsidRPr="00B2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B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CBD">
        <w:rPr>
          <w:rFonts w:ascii="Times New Roman" w:eastAsia="Times New Roman" w:hAnsi="Times New Roman" w:cs="Times New Roman"/>
          <w:sz w:val="28"/>
          <w:szCs w:val="28"/>
          <w:lang w:eastAsia="ru-RU"/>
        </w:rPr>
        <w:t>8 (42722)63616</w:t>
      </w:r>
    </w:p>
    <w:p w:rsidR="00B22053" w:rsidRPr="00B22053" w:rsidRDefault="00B22053" w:rsidP="00B22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="0025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(42722</w:t>
      </w:r>
      <w:r w:rsidRPr="00B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2CBD">
        <w:rPr>
          <w:rFonts w:ascii="Times New Roman" w:eastAsia="Times New Roman" w:hAnsi="Times New Roman" w:cs="Times New Roman"/>
          <w:sz w:val="28"/>
          <w:szCs w:val="28"/>
          <w:lang w:eastAsia="ru-RU"/>
        </w:rPr>
        <w:t>22216</w:t>
      </w:r>
    </w:p>
    <w:p w:rsidR="00B22053" w:rsidRPr="00B22053" w:rsidRDefault="00B22053" w:rsidP="00B22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 адрес</w:t>
      </w:r>
      <w:proofErr w:type="gramStart"/>
      <w:r w:rsidRPr="00B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52CBD"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>sd.anadyr@bk.ru</w:t>
      </w:r>
    </w:p>
    <w:p w:rsidR="00252CBD" w:rsidRDefault="00B22053" w:rsidP="00B22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работы: </w:t>
      </w:r>
      <w:r w:rsidRPr="00B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</w:t>
      </w:r>
      <w:r w:rsidR="0025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9-00 до 17-45</w:t>
      </w:r>
    </w:p>
    <w:p w:rsidR="00B22053" w:rsidRPr="00B22053" w:rsidRDefault="002F79A5" w:rsidP="00B22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2C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ерерыв с 13-00</w:t>
      </w:r>
      <w:r w:rsidR="00B22053" w:rsidRPr="00B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52CBD">
        <w:rPr>
          <w:rFonts w:ascii="Times New Roman" w:eastAsia="Times New Roman" w:hAnsi="Times New Roman" w:cs="Times New Roman"/>
          <w:sz w:val="28"/>
          <w:szCs w:val="28"/>
          <w:lang w:eastAsia="ru-RU"/>
        </w:rPr>
        <w:t>14-30</w:t>
      </w:r>
    </w:p>
    <w:p w:rsidR="00B22053" w:rsidRDefault="00B22053" w:rsidP="002104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448" w:rsidRPr="00210448" w:rsidRDefault="00210448" w:rsidP="00252C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обращения в</w:t>
      </w:r>
      <w:proofErr w:type="gramStart"/>
      <w:r w:rsidRPr="0021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21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 – счётный отдел</w:t>
      </w:r>
    </w:p>
    <w:p w:rsidR="00210448" w:rsidRDefault="00210448" w:rsidP="002104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448" w:rsidRPr="00DE19F6" w:rsidRDefault="00210448" w:rsidP="00210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Контрольно-счётный</w:t>
      </w: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при Совете депутатов городского округа Анадырь</w:t>
      </w: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можно: </w:t>
      </w:r>
    </w:p>
    <w:p w:rsidR="00210448" w:rsidRDefault="00210448" w:rsidP="00210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приеме: </w:t>
      </w:r>
      <w:proofErr w:type="gramStart"/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Анадырь,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Рультытегина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23;</w:t>
      </w:r>
    </w:p>
    <w:p w:rsidR="00210448" w:rsidRDefault="00210448" w:rsidP="00210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почте:</w:t>
      </w: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689000, г. Анадырь,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Рультытегина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23</w:t>
      </w: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448" w:rsidRPr="00DE19F6" w:rsidRDefault="00210448" w:rsidP="00210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почте: sd.anadyr@bk.ru</w:t>
      </w:r>
    </w:p>
    <w:p w:rsidR="00210448" w:rsidRDefault="00210448" w:rsidP="00210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справочного характера можно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лучить по телефону  (42722) 6-36</w:t>
      </w: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210448" w:rsidRPr="00DE19F6" w:rsidRDefault="00210448" w:rsidP="00210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обращением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Контрольно-счётный</w:t>
      </w: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убедиться в том, что в соответствии с Федеральным законодательством,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</w:t>
      </w: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нормативно-правовыми актами, Контрольно-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счётный отдел правомочен </w:t>
      </w: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данные вопросы.</w:t>
      </w:r>
    </w:p>
    <w:p w:rsidR="00DE19F6" w:rsidRDefault="00DE19F6" w:rsidP="00DE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обращения, направленные в адрес Контрольно-сч</w:t>
      </w:r>
      <w:r w:rsidR="0021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етного отдела </w:t>
      </w: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 в трехдневный срок и рассматриваются в порядке, установленном Федеральным законом от 02 мая 2006 года № 59-ФЗ « О порядке рассмотрения обращений граждан Российской Федерации».</w:t>
      </w:r>
    </w:p>
    <w:p w:rsidR="00210448" w:rsidRPr="00DE19F6" w:rsidRDefault="00210448" w:rsidP="00210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(если оно не требует специальных проверок, изучения документов и пр.) рассматривается в течение 7 дней, максимальный срок рассмотрения заявления, согласно действующем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законодательству, один месяц.</w:t>
      </w:r>
    </w:p>
    <w:p w:rsidR="00DE19F6" w:rsidRPr="00DE19F6" w:rsidRDefault="00DE19F6" w:rsidP="00DE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принимаются письменные обращения, содержащие фамилию, имя, отчество обращающегося, его почтовый адрес. Согласно статье 11 Федерального закона «О порядке рассмотрения обращений граждан Российской Федерации» от 02 мая 2006 года № 59-ФЗ «в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граждан не дается».</w:t>
      </w:r>
    </w:p>
    <w:p w:rsidR="00DE19F6" w:rsidRPr="00DE19F6" w:rsidRDefault="00DE19F6" w:rsidP="00DE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не имеющие точных данных об авторе (анонимные), содержащие общие рассуждения по политическим вопросам, некорректные выражения, элементы рекламы, к рассмотрению не принимаются.</w:t>
      </w:r>
    </w:p>
    <w:p w:rsidR="00DE19F6" w:rsidRPr="00DE19F6" w:rsidRDefault="00DE19F6" w:rsidP="00DE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приема граждан (физических лиц), организаций (юридических лиц), общественных объединений, государственных органов, органов местного самоуправления, обеспечения рассмотрения их обращений осуществляет председатель Контрольно-счетного отдела.</w:t>
      </w:r>
    </w:p>
    <w:p w:rsidR="00627E03" w:rsidRDefault="00627E03" w:rsidP="00DE19F6">
      <w:pPr>
        <w:jc w:val="both"/>
      </w:pPr>
    </w:p>
    <w:sectPr w:rsidR="00627E03" w:rsidSect="006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E19F6"/>
    <w:rsid w:val="000D07BF"/>
    <w:rsid w:val="00210448"/>
    <w:rsid w:val="00252CBD"/>
    <w:rsid w:val="002F79A5"/>
    <w:rsid w:val="00627E03"/>
    <w:rsid w:val="007B533D"/>
    <w:rsid w:val="00B22053"/>
    <w:rsid w:val="00B85A2E"/>
    <w:rsid w:val="00BE6982"/>
    <w:rsid w:val="00DA59C8"/>
    <w:rsid w:val="00DE19F6"/>
    <w:rsid w:val="00EA26BA"/>
    <w:rsid w:val="00FA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053"/>
    <w:rPr>
      <w:b/>
      <w:bCs/>
    </w:rPr>
  </w:style>
  <w:style w:type="character" w:styleId="a5">
    <w:name w:val="Hyperlink"/>
    <w:basedOn w:val="a0"/>
    <w:uiPriority w:val="99"/>
    <w:semiHidden/>
    <w:unhideWhenUsed/>
    <w:rsid w:val="00B22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T.korziukova</dc:creator>
  <cp:keywords/>
  <dc:description/>
  <cp:lastModifiedBy>T.korziukova</cp:lastModifiedBy>
  <cp:revision>6</cp:revision>
  <dcterms:created xsi:type="dcterms:W3CDTF">2018-05-28T04:24:00Z</dcterms:created>
  <dcterms:modified xsi:type="dcterms:W3CDTF">2018-07-16T21:03:00Z</dcterms:modified>
</cp:coreProperties>
</file>