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E6" w:rsidRDefault="00621930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2750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Уведомление </w:t>
      </w:r>
    </w:p>
    <w:p w:rsidR="001E0F3E" w:rsidRDefault="00621930" w:rsidP="002750E6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50E6">
        <w:rPr>
          <w:rFonts w:ascii="Times New Roman" w:hAnsi="Times New Roman" w:cs="Times New Roman"/>
          <w:b/>
          <w:color w:val="auto"/>
          <w:sz w:val="28"/>
          <w:szCs w:val="28"/>
        </w:rPr>
        <w:t>о принятии решения о начале приема предложений от населения о предлагаемых мероприятиях, которые целесообразно реализовать на общественной территории, определенной для выполнения работ по благоустройству в 202</w:t>
      </w:r>
      <w:r w:rsidR="002750E6" w:rsidRPr="002750E6">
        <w:rPr>
          <w:rFonts w:ascii="Times New Roman" w:hAnsi="Times New Roman" w:cs="Times New Roman"/>
          <w:b/>
          <w:color w:val="auto"/>
          <w:sz w:val="28"/>
          <w:szCs w:val="28"/>
        </w:rPr>
        <w:t>4-2025</w:t>
      </w:r>
      <w:r w:rsidRPr="002750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  <w:r w:rsidR="002750E6" w:rsidRPr="002750E6">
        <w:rPr>
          <w:rFonts w:ascii="Times New Roman" w:hAnsi="Times New Roman" w:cs="Times New Roman"/>
          <w:b/>
          <w:color w:val="auto"/>
          <w:sz w:val="28"/>
          <w:szCs w:val="28"/>
        </w:rPr>
        <w:t>ах</w:t>
      </w:r>
      <w:r w:rsidRPr="002750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рамках участия во </w:t>
      </w:r>
      <w:r w:rsidR="002750E6" w:rsidRPr="002750E6">
        <w:rPr>
          <w:rFonts w:ascii="Times New Roman" w:hAnsi="Times New Roman" w:cs="Times New Roman"/>
          <w:b/>
          <w:color w:val="auto"/>
          <w:sz w:val="28"/>
          <w:szCs w:val="28"/>
        </w:rPr>
        <w:t>Всероссийском конкурсе лучших проектов создания комфортной городской среды в Дальневосточном федеральном округе</w:t>
      </w:r>
    </w:p>
    <w:p w:rsidR="002750E6" w:rsidRPr="002750E6" w:rsidRDefault="002750E6" w:rsidP="002750E6"/>
    <w:p w:rsidR="001E0F3E" w:rsidRPr="002750E6" w:rsidRDefault="00621930" w:rsidP="00275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0E6" w:rsidRPr="000D36F7"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округа Анадырь от 21 февраля 2023 года № 60 «Об участии во Всероссийском конкурсе лучших проектов создания комфортной городской среды в Дальневосточном федеральном округе»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протоколом № 3 от </w:t>
      </w:r>
      <w:r w:rsidR="00275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мая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275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2750E6" w:rsidRPr="002750E6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городского округа Анадырь по определению общественной территории, предлагаемых мероприятиях и функций общественной территории, на которой будет реализовываться проект в рамках Всероссийского конкурса лучших проектов создания комфортной городской среды </w:t>
      </w:r>
      <w:r w:rsidR="002750E6">
        <w:rPr>
          <w:rFonts w:ascii="Times New Roman" w:hAnsi="Times New Roman" w:cs="Times New Roman"/>
          <w:sz w:val="28"/>
          <w:szCs w:val="28"/>
        </w:rPr>
        <w:t>(далее – Конкурс)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Администрация городского округа Анадырь уведомляет:</w:t>
      </w:r>
    </w:p>
    <w:p w:rsidR="002750E6" w:rsidRDefault="00621930" w:rsidP="00275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прием предложений от населения о мероприятиях, которые целесообразно реализовать на выбранн</w:t>
      </w:r>
      <w:r w:rsidR="002750E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2750E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750E6">
        <w:rPr>
          <w:rFonts w:ascii="Times New Roman" w:hAnsi="Times New Roman" w:cs="Times New Roman"/>
          <w:sz w:val="28"/>
          <w:szCs w:val="28"/>
        </w:rPr>
        <w:t>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0E6" w:rsidRDefault="002750E6" w:rsidP="00275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5E">
        <w:rPr>
          <w:rFonts w:ascii="Times New Roman" w:hAnsi="Times New Roman" w:cs="Times New Roman"/>
          <w:sz w:val="28"/>
          <w:szCs w:val="28"/>
        </w:rPr>
        <w:t xml:space="preserve">- </w:t>
      </w:r>
      <w:r w:rsidRPr="00724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отдыха на Верблюжьей сопке, второй этап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F3E" w:rsidRPr="002750E6" w:rsidRDefault="002750E6" w:rsidP="002750E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7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50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Территория городской площади (рядом с ДНТ)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Pr="002750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621930" w:rsidRPr="002750E6">
        <w:rPr>
          <w:rFonts w:ascii="Times New Roman" w:hAnsi="Times New Roman" w:cs="Times New Roman"/>
          <w:sz w:val="28"/>
          <w:szCs w:val="28"/>
        </w:rPr>
        <w:t>рекомендуем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21930" w:rsidRPr="002750E6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этапе Конкурсе</w:t>
      </w:r>
      <w:r w:rsidR="00621930" w:rsidRPr="002750E6">
        <w:rPr>
          <w:rFonts w:ascii="Times New Roman" w:hAnsi="Times New Roman" w:cs="Times New Roman"/>
          <w:sz w:val="28"/>
          <w:szCs w:val="28"/>
        </w:rPr>
        <w:t>.</w:t>
      </w:r>
    </w:p>
    <w:p w:rsidR="001E0F3E" w:rsidRDefault="00621930" w:rsidP="002750E6">
      <w:pPr>
        <w:pStyle w:val="afb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по благоустройству выбранн</w:t>
      </w:r>
      <w:r w:rsidR="002750E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2750E6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2750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направляются:</w:t>
      </w:r>
    </w:p>
    <w:p w:rsidR="001E0F3E" w:rsidRDefault="00621930" w:rsidP="002750E6">
      <w:pPr>
        <w:pStyle w:val="afb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 в виде прикрепленного файла на адрес: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precedent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0F3E" w:rsidRDefault="00621930" w:rsidP="002750E6">
      <w:pPr>
        <w:pStyle w:val="afb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нарочно в Администрацию городского округа Анадырь, расположенную по адресу: г. Анадырь, ул. Рультытегина, д.1, первый этаж, вахта, по рабочим дням с 9 ч. 00 мин до 13 ч. 00 мин. и с 14 ч. 30 мин. до 17 ч. 00 мин.;</w:t>
      </w:r>
    </w:p>
    <w:p w:rsidR="002750E6" w:rsidRPr="002750E6" w:rsidRDefault="00621930" w:rsidP="002750E6">
      <w:pPr>
        <w:pStyle w:val="afb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CA4">
        <w:rPr>
          <w:rFonts w:ascii="Times New Roman" w:hAnsi="Times New Roman" w:cs="Times New Roman"/>
          <w:sz w:val="28"/>
          <w:szCs w:val="28"/>
        </w:rPr>
        <w:t xml:space="preserve">путем участия в онлайн-опросах </w:t>
      </w:r>
      <w:r w:rsidR="00A10CA4">
        <w:rPr>
          <w:rFonts w:ascii="Times New Roman" w:hAnsi="Times New Roman" w:cs="Times New Roman"/>
          <w:sz w:val="28"/>
          <w:szCs w:val="28"/>
        </w:rPr>
        <w:t>«</w:t>
      </w:r>
      <w:r w:rsidR="00A10CA4">
        <w:rPr>
          <w:rFonts w:ascii="Times New Roman" w:hAnsi="Times New Roman" w:cs="Times New Roman"/>
          <w:sz w:val="28"/>
          <w:szCs w:val="28"/>
        </w:rPr>
        <w:t xml:space="preserve">Какие инфраструктурные объекты, по вашему мнению, должны появиться» в </w:t>
      </w:r>
      <w:r w:rsidR="00A10CA4" w:rsidRPr="0027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зоне отдыха на </w:t>
      </w:r>
      <w:r w:rsidR="00A1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CA4" w:rsidRPr="002750E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ерблюжьей сопке, второй этап благоустройства</w:t>
      </w:r>
      <w:r w:rsidR="00A1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10CA4" w:rsidRPr="002750E6">
        <w:rPr>
          <w:rFonts w:ascii="Times New Roman" w:hAnsi="Times New Roman" w:cs="Times New Roman"/>
          <w:sz w:val="28"/>
          <w:szCs w:val="28"/>
        </w:rPr>
        <w:t xml:space="preserve">на </w:t>
      </w:r>
      <w:r w:rsidR="00A10CA4" w:rsidRPr="002750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территории городской площади (рядом с </w:t>
      </w:r>
      <w:r w:rsidR="00A10CA4" w:rsidRPr="002750E6">
        <w:rPr>
          <w:rFonts w:ascii="Times New Roman" w:hAnsi="Times New Roman" w:cs="Times New Roman"/>
          <w:caps/>
          <w:color w:val="202124"/>
          <w:sz w:val="28"/>
          <w:szCs w:val="28"/>
          <w:shd w:val="clear" w:color="auto" w:fill="FFFFFF"/>
        </w:rPr>
        <w:t>ДНТ)</w:t>
      </w:r>
      <w:r w:rsidR="00A10CA4">
        <w:rPr>
          <w:rFonts w:ascii="Times New Roman" w:hAnsi="Times New Roman" w:cs="Times New Roman"/>
          <w:caps/>
          <w:color w:val="202124"/>
          <w:sz w:val="28"/>
          <w:szCs w:val="28"/>
          <w:shd w:val="clear" w:color="auto" w:fill="FFFFFF"/>
        </w:rPr>
        <w:t>,</w:t>
      </w:r>
      <w:r w:rsidR="00A10CA4">
        <w:rPr>
          <w:rFonts w:ascii="Times New Roman" w:hAnsi="Times New Roman" w:cs="Times New Roman"/>
          <w:sz w:val="28"/>
          <w:szCs w:val="28"/>
        </w:rPr>
        <w:t xml:space="preserve"> на</w:t>
      </w:r>
      <w:r w:rsidR="00A10CA4" w:rsidRPr="00A10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</w:t>
      </w:r>
      <w:r w:rsidR="00A10CA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CA4">
        <w:rPr>
          <w:rFonts w:ascii="Times New Roman" w:hAnsi="Times New Roman" w:cs="Times New Roman"/>
          <w:sz w:val="28"/>
          <w:szCs w:val="28"/>
        </w:rPr>
        <w:t>электронных ресурсах Администрации</w:t>
      </w:r>
      <w:r w:rsidR="002750E6">
        <w:rPr>
          <w:rFonts w:ascii="Times New Roman" w:hAnsi="Times New Roman" w:cs="Times New Roman"/>
          <w:caps/>
          <w:sz w:val="28"/>
          <w:szCs w:val="28"/>
        </w:rPr>
        <w:t>.</w:t>
      </w:r>
    </w:p>
    <w:p w:rsidR="001E0F3E" w:rsidRDefault="00621930" w:rsidP="002750E6">
      <w:pPr>
        <w:pStyle w:val="afb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предложений –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размещения настоящего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A10CA4">
        <w:rPr>
          <w:rFonts w:ascii="Times New Roman" w:hAnsi="Times New Roman" w:cs="Times New Roman"/>
          <w:sz w:val="28"/>
          <w:szCs w:val="28"/>
        </w:rPr>
        <w:t>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Анадырь </w:t>
      </w:r>
      <w:r w:rsidR="00A10CA4">
        <w:rPr>
          <w:rFonts w:ascii="Times New Roman" w:hAnsi="Times New Roman" w:cs="Times New Roman"/>
          <w:sz w:val="28"/>
          <w:szCs w:val="28"/>
          <w:lang w:val="en-US"/>
        </w:rPr>
        <w:t>anadyr</w:t>
      </w:r>
      <w:r w:rsidR="00A10CA4" w:rsidRPr="00A10CA4">
        <w:rPr>
          <w:rFonts w:ascii="Times New Roman" w:hAnsi="Times New Roman" w:cs="Times New Roman"/>
          <w:sz w:val="28"/>
          <w:szCs w:val="28"/>
        </w:rPr>
        <w:t>-</w:t>
      </w:r>
      <w:r w:rsidR="00A10CA4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A10CA4" w:rsidRPr="00A10CA4">
        <w:rPr>
          <w:rFonts w:ascii="Times New Roman" w:hAnsi="Times New Roman" w:cs="Times New Roman"/>
          <w:sz w:val="28"/>
          <w:szCs w:val="28"/>
        </w:rPr>
        <w:t>.</w:t>
      </w:r>
      <w:r w:rsidR="00A10CA4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0E6" w:rsidRDefault="00621930" w:rsidP="002750E6">
      <w:pPr>
        <w:pStyle w:val="afb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общественную комиссию, утвержденную </w:t>
      </w:r>
      <w:r w:rsidR="002750E6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возложены функции по подведению итогов приема предложений населения и определению перечня  мероприятий, которые целесообразно реализовать на общественн</w:t>
      </w:r>
      <w:r w:rsidR="002750E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750E6">
        <w:rPr>
          <w:rFonts w:ascii="Times New Roman" w:hAnsi="Times New Roman" w:cs="Times New Roman"/>
          <w:sz w:val="28"/>
          <w:szCs w:val="28"/>
        </w:rPr>
        <w:t>ях:</w:t>
      </w:r>
    </w:p>
    <w:p w:rsidR="002750E6" w:rsidRDefault="002750E6" w:rsidP="00275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5E">
        <w:rPr>
          <w:rFonts w:ascii="Times New Roman" w:hAnsi="Times New Roman" w:cs="Times New Roman"/>
          <w:sz w:val="28"/>
          <w:szCs w:val="28"/>
        </w:rPr>
        <w:t xml:space="preserve">- </w:t>
      </w:r>
      <w:r w:rsidRPr="00724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отдыха на Верблюжьей сопке, второй этап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0E6" w:rsidRDefault="002750E6" w:rsidP="002750E6">
      <w:pPr>
        <w:pStyle w:val="afb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7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50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Территория городской площади (рядом с ДНТ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</w:t>
      </w:r>
    </w:p>
    <w:p w:rsidR="001E0F3E" w:rsidRDefault="00621930" w:rsidP="002750E6">
      <w:pPr>
        <w:pStyle w:val="afb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750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750E6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Всероссийского конкурса лучших проектов создания комфортной городской среды</w:t>
      </w:r>
      <w:r w:rsidR="002750E6" w:rsidRPr="002750E6">
        <w:rPr>
          <w:rFonts w:ascii="Times New Roman" w:hAnsi="Times New Roman" w:cs="Times New Roman"/>
          <w:sz w:val="28"/>
          <w:szCs w:val="28"/>
        </w:rPr>
        <w:t xml:space="preserve"> в Дальневосточном федеральном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F3E" w:rsidRDefault="001E0F3E" w:rsidP="002750E6">
      <w:pPr>
        <w:pStyle w:val="afb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E0F3E" w:rsidRDefault="001E0F3E">
      <w:pPr>
        <w:pStyle w:val="afb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E0F3E" w:rsidRDefault="001E0F3E">
      <w:pPr>
        <w:pStyle w:val="afb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E0F3E" w:rsidRDefault="00543A26">
      <w:pPr>
        <w:pStyle w:val="afb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21930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</w:p>
    <w:p w:rsidR="001E0F3E" w:rsidRDefault="00621930">
      <w:pPr>
        <w:pStyle w:val="afb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Анадырь                                                                     </w:t>
      </w:r>
      <w:r w:rsidR="00543A26">
        <w:rPr>
          <w:rFonts w:ascii="Times New Roman" w:hAnsi="Times New Roman" w:cs="Times New Roman"/>
          <w:sz w:val="28"/>
          <w:szCs w:val="28"/>
        </w:rPr>
        <w:t xml:space="preserve">С.В. </w:t>
      </w:r>
      <w:r w:rsidR="002750E6">
        <w:rPr>
          <w:rFonts w:ascii="Times New Roman" w:hAnsi="Times New Roman" w:cs="Times New Roman"/>
          <w:sz w:val="28"/>
          <w:szCs w:val="28"/>
        </w:rPr>
        <w:t xml:space="preserve">Зуева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0F3E" w:rsidSect="002750E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04" w:rsidRDefault="00310004">
      <w:pPr>
        <w:spacing w:after="0" w:line="240" w:lineRule="auto"/>
      </w:pPr>
      <w:r>
        <w:separator/>
      </w:r>
    </w:p>
  </w:endnote>
  <w:endnote w:type="continuationSeparator" w:id="0">
    <w:p w:rsidR="00310004" w:rsidRDefault="0031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04" w:rsidRDefault="00310004">
      <w:pPr>
        <w:spacing w:after="0" w:line="240" w:lineRule="auto"/>
      </w:pPr>
      <w:r>
        <w:separator/>
      </w:r>
    </w:p>
  </w:footnote>
  <w:footnote w:type="continuationSeparator" w:id="0">
    <w:p w:rsidR="00310004" w:rsidRDefault="00310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D456D"/>
    <w:multiLevelType w:val="hybridMultilevel"/>
    <w:tmpl w:val="6CF8EFBC"/>
    <w:lvl w:ilvl="0" w:tplc="8F38F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348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D0C7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6462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ACB2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E04D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740F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8822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80F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868EB"/>
    <w:multiLevelType w:val="hybridMultilevel"/>
    <w:tmpl w:val="B3F084F6"/>
    <w:lvl w:ilvl="0" w:tplc="66DEE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1C6A64">
      <w:start w:val="1"/>
      <w:numFmt w:val="lowerLetter"/>
      <w:lvlText w:val="%2."/>
      <w:lvlJc w:val="left"/>
      <w:pPr>
        <w:ind w:left="1440" w:hanging="360"/>
      </w:pPr>
    </w:lvl>
    <w:lvl w:ilvl="2" w:tplc="E020CF32">
      <w:start w:val="1"/>
      <w:numFmt w:val="lowerRoman"/>
      <w:lvlText w:val="%3."/>
      <w:lvlJc w:val="right"/>
      <w:pPr>
        <w:ind w:left="2160" w:hanging="180"/>
      </w:pPr>
    </w:lvl>
    <w:lvl w:ilvl="3" w:tplc="2CF62476">
      <w:start w:val="1"/>
      <w:numFmt w:val="decimal"/>
      <w:lvlText w:val="%4."/>
      <w:lvlJc w:val="left"/>
      <w:pPr>
        <w:ind w:left="2880" w:hanging="360"/>
      </w:pPr>
    </w:lvl>
    <w:lvl w:ilvl="4" w:tplc="221E3A2C">
      <w:start w:val="1"/>
      <w:numFmt w:val="lowerLetter"/>
      <w:lvlText w:val="%5."/>
      <w:lvlJc w:val="left"/>
      <w:pPr>
        <w:ind w:left="3600" w:hanging="360"/>
      </w:pPr>
    </w:lvl>
    <w:lvl w:ilvl="5" w:tplc="0C264F24">
      <w:start w:val="1"/>
      <w:numFmt w:val="lowerRoman"/>
      <w:lvlText w:val="%6."/>
      <w:lvlJc w:val="right"/>
      <w:pPr>
        <w:ind w:left="4320" w:hanging="180"/>
      </w:pPr>
    </w:lvl>
    <w:lvl w:ilvl="6" w:tplc="ADCC1C62">
      <w:start w:val="1"/>
      <w:numFmt w:val="decimal"/>
      <w:lvlText w:val="%7."/>
      <w:lvlJc w:val="left"/>
      <w:pPr>
        <w:ind w:left="5040" w:hanging="360"/>
      </w:pPr>
    </w:lvl>
    <w:lvl w:ilvl="7" w:tplc="4272604E">
      <w:start w:val="1"/>
      <w:numFmt w:val="lowerLetter"/>
      <w:lvlText w:val="%8."/>
      <w:lvlJc w:val="left"/>
      <w:pPr>
        <w:ind w:left="5760" w:hanging="360"/>
      </w:pPr>
    </w:lvl>
    <w:lvl w:ilvl="8" w:tplc="EEBC69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3E"/>
    <w:rsid w:val="001E0F3E"/>
    <w:rsid w:val="002750E6"/>
    <w:rsid w:val="002F0B33"/>
    <w:rsid w:val="00310004"/>
    <w:rsid w:val="00543A26"/>
    <w:rsid w:val="00621930"/>
    <w:rsid w:val="00665C6C"/>
    <w:rsid w:val="00A10CA4"/>
    <w:rsid w:val="00D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0119"/>
  <w15:docId w15:val="{07FB1A0D-CF5D-4791-91D0-DB78A68F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Strong"/>
    <w:basedOn w:val="a0"/>
    <w:uiPriority w:val="22"/>
    <w:qFormat/>
    <w:rPr>
      <w:b/>
      <w:bCs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 Струцкая</dc:creator>
  <cp:lastModifiedBy>Алла Соболева</cp:lastModifiedBy>
  <cp:revision>3</cp:revision>
  <dcterms:created xsi:type="dcterms:W3CDTF">2023-05-14T22:15:00Z</dcterms:created>
  <dcterms:modified xsi:type="dcterms:W3CDTF">2023-05-15T03:17:00Z</dcterms:modified>
</cp:coreProperties>
</file>