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2C" w:rsidRPr="007A265D" w:rsidRDefault="00D20F2C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7A265D">
        <w:rPr>
          <w:rFonts w:cstheme="minorHAnsi"/>
          <w:b/>
          <w:sz w:val="28"/>
          <w:szCs w:val="28"/>
        </w:rPr>
        <w:t>ДОКЛАД</w:t>
      </w:r>
    </w:p>
    <w:p w:rsidR="00055497" w:rsidRDefault="0086154E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7A265D">
        <w:rPr>
          <w:rFonts w:cstheme="minorHAnsi"/>
          <w:b/>
          <w:sz w:val="28"/>
          <w:szCs w:val="28"/>
        </w:rPr>
        <w:t xml:space="preserve">Обобщение правоприменительной практики муниципального контроля </w:t>
      </w:r>
      <w:r w:rsidR="00086416" w:rsidRPr="007A265D">
        <w:rPr>
          <w:rFonts w:cstheme="minorHAnsi"/>
          <w:b/>
          <w:sz w:val="28"/>
          <w:szCs w:val="28"/>
        </w:rPr>
        <w:t xml:space="preserve">в сфере благоустройства на территории городского округа </w:t>
      </w:r>
    </w:p>
    <w:p w:rsidR="0086154E" w:rsidRPr="007A265D" w:rsidRDefault="00086416" w:rsidP="00055497">
      <w:pPr>
        <w:pStyle w:val="a4"/>
        <w:jc w:val="center"/>
        <w:rPr>
          <w:rFonts w:cstheme="minorHAnsi"/>
          <w:b/>
          <w:sz w:val="28"/>
          <w:szCs w:val="28"/>
        </w:rPr>
      </w:pPr>
      <w:r w:rsidRPr="007A265D">
        <w:rPr>
          <w:rFonts w:cstheme="minorHAnsi"/>
          <w:b/>
          <w:sz w:val="28"/>
          <w:szCs w:val="28"/>
        </w:rPr>
        <w:t>Анадырь</w:t>
      </w:r>
      <w:r w:rsidR="0086154E" w:rsidRPr="007A265D">
        <w:rPr>
          <w:rFonts w:cstheme="minorHAnsi"/>
          <w:b/>
          <w:sz w:val="28"/>
          <w:szCs w:val="28"/>
        </w:rPr>
        <w:t xml:space="preserve"> за 2022 год.</w:t>
      </w:r>
    </w:p>
    <w:p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Анализ практики осуществления муниципального контроля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Pr="007A265D">
        <w:rPr>
          <w:rFonts w:cstheme="minorHAnsi"/>
          <w:sz w:val="28"/>
          <w:szCs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</w:t>
      </w:r>
      <w:r w:rsidR="008E1FBD" w:rsidRPr="007A265D">
        <w:rPr>
          <w:rFonts w:cstheme="minorHAnsi"/>
          <w:sz w:val="28"/>
          <w:szCs w:val="28"/>
        </w:rPr>
        <w:t>благоустройства городского округа Анадырь</w:t>
      </w:r>
      <w:r w:rsidRPr="007A265D">
        <w:rPr>
          <w:rFonts w:cstheme="minorHAnsi"/>
          <w:sz w:val="28"/>
          <w:szCs w:val="28"/>
        </w:rPr>
        <w:t xml:space="preserve">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:rsidR="000554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Руководствуясь </w:t>
      </w:r>
      <w:r w:rsidR="00055497">
        <w:rPr>
          <w:rFonts w:cstheme="minorHAnsi"/>
          <w:sz w:val="28"/>
          <w:szCs w:val="28"/>
        </w:rPr>
        <w:t xml:space="preserve">   </w:t>
      </w:r>
      <w:proofErr w:type="gramStart"/>
      <w:r w:rsidRPr="007A265D">
        <w:rPr>
          <w:rFonts w:cstheme="minorHAnsi"/>
          <w:sz w:val="28"/>
          <w:szCs w:val="28"/>
        </w:rPr>
        <w:t xml:space="preserve">статьей 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>47</w:t>
      </w:r>
      <w:proofErr w:type="gramEnd"/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 xml:space="preserve"> Федерального 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 xml:space="preserve">закона 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 xml:space="preserve">от 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>31 июля 2020</w:t>
      </w:r>
      <w:r w:rsidR="00055497">
        <w:rPr>
          <w:rFonts w:cstheme="minorHAnsi"/>
          <w:sz w:val="28"/>
          <w:szCs w:val="28"/>
        </w:rPr>
        <w:t xml:space="preserve"> г.</w:t>
      </w:r>
      <w:r w:rsidR="007A265D">
        <w:rPr>
          <w:rFonts w:cstheme="minorHAnsi"/>
          <w:sz w:val="28"/>
          <w:szCs w:val="28"/>
        </w:rPr>
        <w:t xml:space="preserve"> </w:t>
      </w:r>
    </w:p>
    <w:p w:rsidR="0086154E" w:rsidRPr="007A265D" w:rsidRDefault="007A265D" w:rsidP="00055497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№</w:t>
      </w:r>
      <w:r w:rsidR="0005549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248-ФЗ «</w:t>
      </w:r>
      <w:r w:rsidR="0086154E" w:rsidRPr="007A265D">
        <w:rPr>
          <w:rFonts w:cstheme="minorHAnsi"/>
          <w:sz w:val="28"/>
          <w:szCs w:val="28"/>
        </w:rPr>
        <w:t xml:space="preserve">О государственном контроле (надзоре) и муниципальном контроле в </w:t>
      </w:r>
      <w:r>
        <w:rPr>
          <w:rFonts w:cstheme="minorHAnsi"/>
          <w:sz w:val="28"/>
          <w:szCs w:val="28"/>
        </w:rPr>
        <w:t>Российской Федерации»</w:t>
      </w:r>
      <w:r w:rsidR="0086154E" w:rsidRPr="007A265D">
        <w:rPr>
          <w:rFonts w:cstheme="minorHAnsi"/>
          <w:sz w:val="28"/>
          <w:szCs w:val="28"/>
        </w:rPr>
        <w:t xml:space="preserve">, в целях профилактики нарушений законодательства на территории </w:t>
      </w:r>
      <w:r w:rsidR="001C4A7E" w:rsidRPr="007A265D">
        <w:rPr>
          <w:rFonts w:cstheme="minorHAnsi"/>
          <w:sz w:val="28"/>
          <w:szCs w:val="28"/>
        </w:rPr>
        <w:t>городского округа Анадырь</w:t>
      </w:r>
      <w:r w:rsidR="0086154E" w:rsidRPr="007A265D">
        <w:rPr>
          <w:rFonts w:cstheme="minorHAnsi"/>
          <w:sz w:val="28"/>
          <w:szCs w:val="28"/>
        </w:rPr>
        <w:t xml:space="preserve"> доводит до юридических лиц, индивидуальных предпринимателей, а также граждан следующую информацию:</w:t>
      </w:r>
    </w:p>
    <w:p w:rsidR="00851542" w:rsidRPr="007A265D" w:rsidRDefault="00851542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В соответствии с Решением совета депутатов городского округа Анадырь от 27 сентября 2012 г. № 309 «О нормах и правилах благоустройства и содержания территории городского округа Анадырь» полномочия по осуществлению муниципального контроля возложены на администрацию городского округа Анадырь.</w:t>
      </w:r>
    </w:p>
    <w:p w:rsidR="00851542" w:rsidRPr="007A265D" w:rsidRDefault="00851542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Проведение муниципального контроля в сфере благоустройства на территории городского округа Анадырь осуществляется в соответствии</w:t>
      </w:r>
      <w:r w:rsidR="00055497">
        <w:rPr>
          <w:rFonts w:cstheme="minorHAnsi"/>
          <w:sz w:val="28"/>
          <w:szCs w:val="28"/>
        </w:rPr>
        <w:t xml:space="preserve"> с Федеральным законом от 06 октября </w:t>
      </w:r>
      <w:r w:rsidRPr="007A265D">
        <w:rPr>
          <w:rFonts w:cstheme="minorHAnsi"/>
          <w:sz w:val="28"/>
          <w:szCs w:val="28"/>
        </w:rPr>
        <w:t>2003</w:t>
      </w:r>
      <w:r w:rsidR="00055497">
        <w:rPr>
          <w:rFonts w:cstheme="minorHAnsi"/>
          <w:sz w:val="28"/>
          <w:szCs w:val="28"/>
        </w:rPr>
        <w:t xml:space="preserve"> г.</w:t>
      </w:r>
      <w:r w:rsidRPr="007A265D">
        <w:rPr>
          <w:rFonts w:cstheme="minorHAns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</w:t>
      </w:r>
      <w:r w:rsidR="00055497">
        <w:rPr>
          <w:rFonts w:cstheme="minorHAnsi"/>
          <w:sz w:val="28"/>
          <w:szCs w:val="28"/>
        </w:rPr>
        <w:t xml:space="preserve"> законом от 31 июля </w:t>
      </w:r>
      <w:r w:rsidRPr="007A265D">
        <w:rPr>
          <w:rFonts w:cstheme="minorHAnsi"/>
          <w:sz w:val="28"/>
          <w:szCs w:val="28"/>
        </w:rPr>
        <w:t>2020</w:t>
      </w:r>
      <w:r w:rsidR="00055497">
        <w:rPr>
          <w:rFonts w:cstheme="minorHAnsi"/>
          <w:sz w:val="28"/>
          <w:szCs w:val="28"/>
        </w:rPr>
        <w:t xml:space="preserve"> г.</w:t>
      </w:r>
      <w:r w:rsidRPr="007A265D">
        <w:rPr>
          <w:rFonts w:cstheme="minorHAnsi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 городского округа Анадырь, решением Совета депутатов городского округа Анадырь от 14 октября 2021 г. № 168 «Об утверждении Положения о муниципальном контроле в сфере благоустройства на территории городского округа Анадырь».</w:t>
      </w:r>
    </w:p>
    <w:p w:rsidR="00086416" w:rsidRPr="007A265D" w:rsidRDefault="00086416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Норм и правил благоустройства и содержания территории городского округа Анадырь, утвержденных Решением Совета депутатов городского округа </w:t>
      </w:r>
      <w:r w:rsidR="00055497">
        <w:rPr>
          <w:rFonts w:cstheme="minorHAnsi"/>
          <w:sz w:val="28"/>
          <w:szCs w:val="28"/>
        </w:rPr>
        <w:t>Анадырь от 27 сентября 2012 г. №</w:t>
      </w:r>
      <w:r w:rsidRPr="007A265D">
        <w:rPr>
          <w:rFonts w:cstheme="minorHAnsi"/>
          <w:sz w:val="28"/>
          <w:szCs w:val="28"/>
        </w:rPr>
        <w:t xml:space="preserve"> 309 (далее - Нормы и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86154E" w:rsidRPr="007A265D" w:rsidRDefault="0086154E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Муниципальный контроль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Pr="007A265D">
        <w:rPr>
          <w:rFonts w:cstheme="minorHAnsi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</w:t>
      </w:r>
      <w:r w:rsidRPr="007A265D">
        <w:rPr>
          <w:rFonts w:cstheme="minorHAnsi"/>
          <w:sz w:val="28"/>
          <w:szCs w:val="28"/>
        </w:rPr>
        <w:lastRenderedPageBreak/>
        <w:t>организационно-правовых форм, органов государственной власти и органов местного самоуправления.</w:t>
      </w:r>
    </w:p>
    <w:p w:rsidR="0086154E" w:rsidRPr="007A265D" w:rsidRDefault="001C4A7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Внеп</w:t>
      </w:r>
      <w:r w:rsidR="0086154E" w:rsidRPr="007A265D">
        <w:rPr>
          <w:rFonts w:cstheme="minorHAnsi"/>
          <w:sz w:val="28"/>
          <w:szCs w:val="28"/>
        </w:rPr>
        <w:t>лановые контрольные (надзорные) мероприятия при осуществлении муниципального контроля</w:t>
      </w:r>
      <w:bookmarkStart w:id="0" w:name="_GoBack"/>
      <w:bookmarkEnd w:id="0"/>
      <w:r w:rsidR="0086154E" w:rsidRPr="007A265D">
        <w:rPr>
          <w:rFonts w:cstheme="minorHAnsi"/>
          <w:sz w:val="28"/>
          <w:szCs w:val="28"/>
        </w:rPr>
        <w:t xml:space="preserve">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="0086154E" w:rsidRPr="007A265D">
        <w:rPr>
          <w:rFonts w:cstheme="minorHAnsi"/>
          <w:sz w:val="28"/>
          <w:szCs w:val="28"/>
        </w:rPr>
        <w:t xml:space="preserve"> в </w:t>
      </w:r>
      <w:r w:rsidR="00055497">
        <w:rPr>
          <w:rFonts w:cstheme="minorHAnsi"/>
          <w:sz w:val="28"/>
          <w:szCs w:val="28"/>
        </w:rPr>
        <w:t xml:space="preserve">              </w:t>
      </w:r>
      <w:r w:rsidR="0086154E" w:rsidRPr="007A265D">
        <w:rPr>
          <w:rFonts w:cstheme="minorHAnsi"/>
          <w:sz w:val="28"/>
          <w:szCs w:val="28"/>
        </w:rPr>
        <w:t xml:space="preserve">2022 </w:t>
      </w:r>
      <w:r w:rsidR="00055497">
        <w:rPr>
          <w:rFonts w:cstheme="minorHAnsi"/>
          <w:sz w:val="28"/>
          <w:szCs w:val="28"/>
        </w:rPr>
        <w:t>году</w:t>
      </w:r>
      <w:r w:rsidRPr="007A265D">
        <w:rPr>
          <w:rFonts w:cstheme="minorHAnsi"/>
          <w:sz w:val="28"/>
          <w:szCs w:val="28"/>
        </w:rPr>
        <w:t xml:space="preserve"> не</w:t>
      </w:r>
      <w:r w:rsidR="0086154E" w:rsidRPr="007A265D">
        <w:rPr>
          <w:rFonts w:cstheme="minorHAnsi"/>
          <w:sz w:val="28"/>
          <w:szCs w:val="28"/>
        </w:rPr>
        <w:t xml:space="preserve"> проводились.</w:t>
      </w:r>
    </w:p>
    <w:p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Профилактические мероприятия. 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Эксперты и представителя экспертных организаций к проведению проверок в рамках осуществления муниципального контроля </w:t>
      </w:r>
      <w:r w:rsidR="00086416" w:rsidRPr="007A265D">
        <w:rPr>
          <w:rFonts w:cstheme="minorHAnsi"/>
          <w:sz w:val="28"/>
          <w:szCs w:val="28"/>
        </w:rPr>
        <w:t xml:space="preserve">в сфере благоустройства </w:t>
      </w:r>
      <w:r w:rsidRPr="007A265D">
        <w:rPr>
          <w:rFonts w:cstheme="minorHAnsi"/>
          <w:sz w:val="28"/>
          <w:szCs w:val="28"/>
        </w:rPr>
        <w:t>не привлекались.</w:t>
      </w:r>
    </w:p>
    <w:p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контроля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Pr="007A265D">
        <w:rPr>
          <w:rFonts w:cstheme="minorHAnsi"/>
          <w:sz w:val="28"/>
          <w:szCs w:val="28"/>
        </w:rPr>
        <w:t xml:space="preserve"> ведётся по необходимости.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Администрация осуществляет контроль за соблюдением Норм и правил благоустройства, включающих следующие объекты контроля: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1) обязательные требования по содержанию прилегающих территорий;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Правительства Чукотского автономного округа и </w:t>
      </w:r>
      <w:proofErr w:type="gramStart"/>
      <w:r w:rsidRPr="007A265D">
        <w:rPr>
          <w:rFonts w:cstheme="minorHAnsi"/>
          <w:sz w:val="28"/>
          <w:szCs w:val="28"/>
        </w:rPr>
        <w:t>Нормами</w:t>
      </w:r>
      <w:proofErr w:type="gramEnd"/>
      <w:r w:rsidRPr="007A265D">
        <w:rPr>
          <w:rFonts w:cstheme="minorHAnsi"/>
          <w:sz w:val="28"/>
          <w:szCs w:val="28"/>
        </w:rPr>
        <w:t xml:space="preserve"> и правилами благоустройства;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о недопустимости размещения транспортных средств на газоне или иной озелененной, или рекреационной территории, размещение транспортных средств на которой ограничено Нормами и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</w:t>
      </w:r>
      <w:r w:rsidRPr="007A265D">
        <w:rPr>
          <w:rFonts w:cstheme="minorHAnsi"/>
          <w:sz w:val="28"/>
          <w:szCs w:val="28"/>
        </w:rPr>
        <w:lastRenderedPageBreak/>
        <w:t>ремонта, при перевозке грузов или выезде со строительных площадок (вследствие отсутствия тента или укрытия);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3) обязательные требования по уборке территории городского округа Анадырь в зимний период, включая контроль проведения мероприятий по очистке от снега, наледи и сосулек кровель зданий, сооружений;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4) обязательные требования по уборке территории городского округа Анадырь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Нормами и правилами благоустройства случаях;</w:t>
      </w:r>
    </w:p>
    <w:p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F9027D" w:rsidRPr="007A265D" w:rsidRDefault="00086416" w:rsidP="00086416">
      <w:pPr>
        <w:pStyle w:val="a4"/>
        <w:ind w:firstLine="709"/>
        <w:jc w:val="both"/>
        <w:rPr>
          <w:sz w:val="28"/>
          <w:szCs w:val="28"/>
        </w:rPr>
      </w:pPr>
      <w:r w:rsidRPr="007A265D">
        <w:rPr>
          <w:rFonts w:cstheme="minorHAnsi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Нормами и правилами благоустройства, территориях.</w:t>
      </w:r>
    </w:p>
    <w:sectPr w:rsidR="00F9027D" w:rsidRPr="007A265D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4E"/>
    <w:rsid w:val="00055497"/>
    <w:rsid w:val="00086416"/>
    <w:rsid w:val="001C4A7E"/>
    <w:rsid w:val="001C74E3"/>
    <w:rsid w:val="001F1ED2"/>
    <w:rsid w:val="0023275B"/>
    <w:rsid w:val="003F354F"/>
    <w:rsid w:val="004845A5"/>
    <w:rsid w:val="00546BD7"/>
    <w:rsid w:val="005F7BE6"/>
    <w:rsid w:val="007A265D"/>
    <w:rsid w:val="00851542"/>
    <w:rsid w:val="0086154E"/>
    <w:rsid w:val="008E1FBD"/>
    <w:rsid w:val="009129D2"/>
    <w:rsid w:val="00AC2A0E"/>
    <w:rsid w:val="00D20F2C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54D23-7EC3-4409-94DD-B81CF06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Прояненков Сергей Иванович</cp:lastModifiedBy>
  <cp:revision>4</cp:revision>
  <dcterms:created xsi:type="dcterms:W3CDTF">2023-05-15T02:48:00Z</dcterms:created>
  <dcterms:modified xsi:type="dcterms:W3CDTF">2023-05-15T03:41:00Z</dcterms:modified>
</cp:coreProperties>
</file>