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20" w:rsidRDefault="00C948F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933450"/>
            <wp:effectExtent l="1905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20" w:rsidRDefault="00C948F6">
      <w:pPr>
        <w:rPr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6320" w:rsidRDefault="00C948F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DC6320" w:rsidRDefault="00C948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ЧУКОТСКИЙ АВТОНОМНЫЙ ОКРУГ</w:t>
      </w:r>
    </w:p>
    <w:p w:rsidR="00DC6320" w:rsidRDefault="00DC6320">
      <w:pPr>
        <w:tabs>
          <w:tab w:val="left" w:pos="1260"/>
        </w:tabs>
        <w:jc w:val="center"/>
        <w:rPr>
          <w:bCs/>
        </w:rPr>
      </w:pPr>
    </w:p>
    <w:p w:rsidR="00DC6320" w:rsidRDefault="00C948F6">
      <w:pPr>
        <w:pStyle w:val="2"/>
        <w:jc w:val="center"/>
        <w:rPr>
          <w:rFonts w:ascii="Times New Roman" w:hAnsi="Times New Roman"/>
          <w:b/>
          <w:color w:val="auto"/>
          <w:szCs w:val="32"/>
        </w:rPr>
      </w:pPr>
      <w:r>
        <w:rPr>
          <w:rFonts w:ascii="Times New Roman" w:hAnsi="Times New Roman"/>
          <w:b/>
          <w:color w:val="auto"/>
          <w:szCs w:val="32"/>
        </w:rPr>
        <w:t>СОВЕТ ДЕПУТАТОВ</w:t>
      </w:r>
    </w:p>
    <w:p w:rsidR="00DC6320" w:rsidRDefault="00C948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Анадырь</w:t>
      </w:r>
    </w:p>
    <w:p w:rsidR="00DC6320" w:rsidRDefault="00C948F6">
      <w:pPr>
        <w:pStyle w:val="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DC6320" w:rsidRDefault="00C948F6">
      <w:pPr>
        <w:tabs>
          <w:tab w:val="left" w:pos="3135"/>
          <w:tab w:val="center" w:pos="4819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>
        <w:rPr>
          <w:sz w:val="28"/>
          <w:szCs w:val="28"/>
          <w:lang w:val="en-US" w:eastAsia="ru-RU"/>
        </w:rPr>
        <w:t>LVIII</w:t>
      </w:r>
      <w:r>
        <w:rPr>
          <w:sz w:val="28"/>
          <w:szCs w:val="28"/>
          <w:lang w:eastAsia="ru-RU"/>
        </w:rPr>
        <w:t xml:space="preserve"> сессия </w:t>
      </w:r>
      <w:r>
        <w:rPr>
          <w:sz w:val="28"/>
          <w:szCs w:val="28"/>
          <w:lang w:val="en-US" w:eastAsia="ru-RU"/>
        </w:rPr>
        <w:t>VI</w:t>
      </w:r>
      <w:r>
        <w:rPr>
          <w:sz w:val="28"/>
          <w:szCs w:val="28"/>
          <w:lang w:eastAsia="ru-RU"/>
        </w:rPr>
        <w:t xml:space="preserve"> созыва)</w:t>
      </w:r>
    </w:p>
    <w:p w:rsidR="00C948F6" w:rsidRPr="003E0237" w:rsidRDefault="00C948F6" w:rsidP="00C948F6">
      <w:pPr>
        <w:tabs>
          <w:tab w:val="left" w:pos="3135"/>
          <w:tab w:val="center" w:pos="4819"/>
        </w:tabs>
        <w:jc w:val="center"/>
        <w:rPr>
          <w:sz w:val="24"/>
          <w:szCs w:val="24"/>
          <w:lang w:eastAsia="ru-RU"/>
        </w:rPr>
      </w:pPr>
      <w:r w:rsidRPr="003E0237">
        <w:rPr>
          <w:sz w:val="24"/>
          <w:szCs w:val="24"/>
          <w:lang w:eastAsia="ru-RU"/>
        </w:rPr>
        <w:t>(в редакции Решени</w:t>
      </w:r>
      <w:r>
        <w:rPr>
          <w:sz w:val="24"/>
          <w:szCs w:val="24"/>
          <w:lang w:eastAsia="ru-RU"/>
        </w:rPr>
        <w:t>я</w:t>
      </w:r>
      <w:r w:rsidRPr="003E0237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08</w:t>
      </w:r>
      <w:r w:rsidRPr="003E023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04</w:t>
      </w:r>
      <w:r w:rsidRPr="003E0237">
        <w:rPr>
          <w:sz w:val="24"/>
          <w:szCs w:val="24"/>
          <w:lang w:eastAsia="ru-RU"/>
        </w:rPr>
        <w:t>.202</w:t>
      </w:r>
      <w:r>
        <w:rPr>
          <w:sz w:val="24"/>
          <w:szCs w:val="24"/>
          <w:lang w:eastAsia="ru-RU"/>
        </w:rPr>
        <w:t>4</w:t>
      </w:r>
      <w:r w:rsidRPr="003E0237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420</w:t>
      </w:r>
      <w:r w:rsidRPr="003E0237">
        <w:rPr>
          <w:sz w:val="24"/>
          <w:szCs w:val="24"/>
          <w:lang w:eastAsia="ru-RU"/>
        </w:rPr>
        <w:t xml:space="preserve">) </w:t>
      </w:r>
    </w:p>
    <w:p w:rsidR="00C948F6" w:rsidRDefault="00C948F6">
      <w:pPr>
        <w:tabs>
          <w:tab w:val="left" w:pos="3135"/>
          <w:tab w:val="center" w:pos="4819"/>
        </w:tabs>
        <w:jc w:val="center"/>
        <w:rPr>
          <w:sz w:val="28"/>
          <w:szCs w:val="28"/>
          <w:lang w:eastAsia="ru-RU"/>
        </w:rPr>
      </w:pPr>
    </w:p>
    <w:p w:rsidR="00DC6320" w:rsidRDefault="00C948F6">
      <w:pPr>
        <w:rPr>
          <w:sz w:val="28"/>
          <w:szCs w:val="28"/>
        </w:rPr>
      </w:pPr>
      <w:r>
        <w:rPr>
          <w:sz w:val="28"/>
          <w:szCs w:val="28"/>
        </w:rPr>
        <w:t xml:space="preserve">от 14 декабря 2023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387</w:t>
      </w:r>
    </w:p>
    <w:p w:rsidR="00DC6320" w:rsidRDefault="00DC6320">
      <w:pPr>
        <w:rPr>
          <w:b/>
          <w:sz w:val="28"/>
          <w:szCs w:val="28"/>
        </w:rPr>
      </w:pPr>
    </w:p>
    <w:p w:rsidR="00DC6320" w:rsidRDefault="00DC6320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DC6320">
        <w:tc>
          <w:tcPr>
            <w:tcW w:w="4248" w:type="dxa"/>
          </w:tcPr>
          <w:p w:rsidR="00DC6320" w:rsidRDefault="00C948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городского округа Анадырь на 2024 год и плановый период 2025 и 2026 годов</w:t>
            </w:r>
          </w:p>
        </w:tc>
      </w:tr>
    </w:tbl>
    <w:p w:rsidR="00DC6320" w:rsidRDefault="00DC6320">
      <w:pPr>
        <w:rPr>
          <w:sz w:val="26"/>
          <w:szCs w:val="26"/>
        </w:rPr>
      </w:pPr>
    </w:p>
    <w:p w:rsidR="00DC6320" w:rsidRDefault="00DC6320">
      <w:pPr>
        <w:rPr>
          <w:sz w:val="26"/>
          <w:szCs w:val="26"/>
        </w:rPr>
      </w:pPr>
    </w:p>
    <w:p w:rsidR="00DC6320" w:rsidRDefault="00C948F6">
      <w:pPr>
        <w:ind w:firstLine="708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Бюджетным кодексом Российской Федерации, </w:t>
      </w:r>
      <w:r>
        <w:rPr>
          <w:sz w:val="26"/>
          <w:szCs w:val="26"/>
        </w:rPr>
        <w:t xml:space="preserve">Законом Чукотского автономного округа </w:t>
      </w:r>
      <w:r>
        <w:rPr>
          <w:bCs/>
          <w:sz w:val="26"/>
          <w:szCs w:val="26"/>
        </w:rPr>
        <w:t xml:space="preserve">от 8 декабря 2023 года 76-ОЗ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Об окружном бюджете на 2024 год и на плановый период 2025 и 2026 годов</w:t>
      </w:r>
      <w:r>
        <w:rPr>
          <w:sz w:val="26"/>
          <w:szCs w:val="26"/>
        </w:rPr>
        <w:t>»,</w:t>
      </w:r>
    </w:p>
    <w:p w:rsidR="00DC6320" w:rsidRDefault="00DC6320">
      <w:pPr>
        <w:ind w:firstLine="709"/>
        <w:rPr>
          <w:bCs/>
          <w:sz w:val="26"/>
          <w:szCs w:val="26"/>
        </w:rPr>
      </w:pPr>
    </w:p>
    <w:p w:rsidR="00DC6320" w:rsidRDefault="00DC6320">
      <w:pPr>
        <w:ind w:firstLine="709"/>
        <w:rPr>
          <w:bCs/>
          <w:sz w:val="26"/>
          <w:szCs w:val="26"/>
        </w:rPr>
      </w:pPr>
    </w:p>
    <w:p w:rsidR="00DC6320" w:rsidRDefault="00C948F6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городского округа Анадырь</w:t>
      </w:r>
    </w:p>
    <w:p w:rsidR="00DC6320" w:rsidRDefault="00DC6320">
      <w:pPr>
        <w:rPr>
          <w:b/>
          <w:sz w:val="26"/>
          <w:szCs w:val="26"/>
        </w:rPr>
      </w:pPr>
    </w:p>
    <w:p w:rsidR="00DC6320" w:rsidRDefault="00DC6320">
      <w:pPr>
        <w:rPr>
          <w:b/>
          <w:sz w:val="26"/>
          <w:szCs w:val="26"/>
        </w:rPr>
      </w:pPr>
    </w:p>
    <w:p w:rsidR="00DC6320" w:rsidRDefault="00C948F6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бюджета городского округа Анадырь на 2024 год:</w:t>
      </w:r>
    </w:p>
    <w:p w:rsidR="00DC6320" w:rsidRPr="00D47E18" w:rsidRDefault="00C948F6">
      <w:pPr>
        <w:ind w:firstLine="709"/>
        <w:rPr>
          <w:color w:val="00B050"/>
          <w:sz w:val="26"/>
          <w:szCs w:val="26"/>
        </w:rPr>
      </w:pPr>
      <w:r w:rsidRPr="00D47E18">
        <w:rPr>
          <w:color w:val="00B050"/>
          <w:sz w:val="26"/>
          <w:szCs w:val="26"/>
        </w:rPr>
        <w:t xml:space="preserve">1) прогнозируемый общий объём доходов бюджета городского округа Анадырь в сумме </w:t>
      </w:r>
      <w:r w:rsidRPr="00D47E18">
        <w:rPr>
          <w:color w:val="00B050"/>
          <w:sz w:val="26"/>
          <w:szCs w:val="26"/>
          <w:lang w:eastAsia="ru-RU"/>
        </w:rPr>
        <w:t>2</w:t>
      </w:r>
      <w:r w:rsidR="00712C4B" w:rsidRPr="00D47E18">
        <w:rPr>
          <w:color w:val="00B050"/>
          <w:sz w:val="26"/>
          <w:szCs w:val="26"/>
          <w:lang w:eastAsia="ru-RU"/>
        </w:rPr>
        <w:t> </w:t>
      </w:r>
      <w:r w:rsidRPr="00D47E18">
        <w:rPr>
          <w:color w:val="00B050"/>
          <w:sz w:val="26"/>
          <w:szCs w:val="26"/>
          <w:lang w:eastAsia="ru-RU"/>
        </w:rPr>
        <w:t>7</w:t>
      </w:r>
      <w:r w:rsidR="00712C4B" w:rsidRPr="00D47E18">
        <w:rPr>
          <w:color w:val="00B050"/>
          <w:sz w:val="26"/>
          <w:szCs w:val="26"/>
          <w:lang w:eastAsia="ru-RU"/>
        </w:rPr>
        <w:t>65 623,6</w:t>
      </w:r>
      <w:r w:rsidRPr="00D47E18">
        <w:rPr>
          <w:color w:val="00B050"/>
          <w:sz w:val="26"/>
          <w:szCs w:val="26"/>
          <w:lang w:eastAsia="ru-RU"/>
        </w:rPr>
        <w:t xml:space="preserve"> </w:t>
      </w:r>
      <w:r w:rsidRPr="00D47E18">
        <w:rPr>
          <w:color w:val="00B050"/>
          <w:sz w:val="26"/>
          <w:szCs w:val="26"/>
        </w:rPr>
        <w:t>тыс. рублей;</w:t>
      </w:r>
    </w:p>
    <w:p w:rsidR="00DC6320" w:rsidRPr="00D47E18" w:rsidRDefault="00C948F6">
      <w:pPr>
        <w:ind w:firstLine="709"/>
        <w:rPr>
          <w:color w:val="00B050"/>
          <w:sz w:val="26"/>
          <w:szCs w:val="26"/>
        </w:rPr>
      </w:pPr>
      <w:r w:rsidRPr="00D47E18">
        <w:rPr>
          <w:color w:val="00B050"/>
          <w:sz w:val="26"/>
          <w:szCs w:val="26"/>
        </w:rPr>
        <w:t xml:space="preserve">2) общий объём расходов бюджета городского округа Анадырь в сумме </w:t>
      </w:r>
      <w:r w:rsidRPr="00D47E18">
        <w:rPr>
          <w:bCs/>
          <w:color w:val="00B050"/>
          <w:sz w:val="26"/>
          <w:szCs w:val="26"/>
        </w:rPr>
        <w:t>2 </w:t>
      </w:r>
      <w:r w:rsidR="00712C4B" w:rsidRPr="00D47E18">
        <w:rPr>
          <w:bCs/>
          <w:color w:val="00B050"/>
          <w:sz w:val="26"/>
          <w:szCs w:val="26"/>
        </w:rPr>
        <w:t>900</w:t>
      </w:r>
      <w:r w:rsidRPr="00D47E18">
        <w:rPr>
          <w:bCs/>
          <w:color w:val="00B050"/>
          <w:sz w:val="26"/>
          <w:szCs w:val="26"/>
        </w:rPr>
        <w:t> </w:t>
      </w:r>
      <w:r w:rsidR="00712C4B" w:rsidRPr="00D47E18">
        <w:rPr>
          <w:bCs/>
          <w:color w:val="00B050"/>
          <w:sz w:val="26"/>
          <w:szCs w:val="26"/>
        </w:rPr>
        <w:t>812</w:t>
      </w:r>
      <w:r w:rsidRPr="00D47E18">
        <w:rPr>
          <w:bCs/>
          <w:color w:val="00B050"/>
          <w:sz w:val="26"/>
          <w:szCs w:val="26"/>
        </w:rPr>
        <w:t xml:space="preserve">,4 </w:t>
      </w:r>
      <w:r w:rsidRPr="00D47E18">
        <w:rPr>
          <w:color w:val="00B050"/>
          <w:sz w:val="26"/>
          <w:szCs w:val="26"/>
        </w:rPr>
        <w:t>тыс. рублей;</w:t>
      </w:r>
    </w:p>
    <w:p w:rsidR="00DC6320" w:rsidRPr="00D47E18" w:rsidRDefault="00C948F6">
      <w:pPr>
        <w:ind w:firstLine="709"/>
        <w:rPr>
          <w:color w:val="00B050"/>
          <w:sz w:val="26"/>
          <w:szCs w:val="26"/>
        </w:rPr>
      </w:pPr>
      <w:r w:rsidRPr="00D47E18">
        <w:rPr>
          <w:color w:val="00B050"/>
          <w:sz w:val="26"/>
          <w:szCs w:val="26"/>
        </w:rPr>
        <w:t xml:space="preserve">3) </w:t>
      </w:r>
      <w:r w:rsidR="00712C4B" w:rsidRPr="00D47E18">
        <w:rPr>
          <w:color w:val="00B050"/>
          <w:sz w:val="26"/>
          <w:szCs w:val="26"/>
        </w:rPr>
        <w:t>де</w:t>
      </w:r>
      <w:r w:rsidRPr="00D47E18">
        <w:rPr>
          <w:color w:val="00B050"/>
          <w:sz w:val="26"/>
          <w:szCs w:val="26"/>
        </w:rPr>
        <w:t xml:space="preserve">фицит бюджета городского округа Анадырь в сумме </w:t>
      </w:r>
      <w:r w:rsidR="00B23AE4" w:rsidRPr="00D47E18">
        <w:rPr>
          <w:color w:val="00B050"/>
          <w:sz w:val="26"/>
          <w:szCs w:val="26"/>
        </w:rPr>
        <w:t>135 188,8</w:t>
      </w:r>
      <w:r w:rsidRPr="00D47E18">
        <w:rPr>
          <w:color w:val="00B050"/>
          <w:sz w:val="26"/>
          <w:szCs w:val="26"/>
        </w:rPr>
        <w:t xml:space="preserve"> тыс. рублей;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4) верхний предел муниципального внутреннего долга городского округа Анадырь по состоянию на 1 января 2025 года в сумме 250 000,0 тыс. рублей, в том числе по муниципальным гарантиям 0,0 тыс. рублей.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бюджета городского округа Анадырь на 2025 год и на 2026 год: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прогнозируемый общий объём доходов бюджета городского округа Анадырь на 2025 год в сумме </w:t>
      </w:r>
      <w:r>
        <w:rPr>
          <w:sz w:val="26"/>
          <w:szCs w:val="26"/>
          <w:lang w:eastAsia="ru-RU"/>
        </w:rPr>
        <w:t xml:space="preserve">1 967 828,1 </w:t>
      </w:r>
      <w:r>
        <w:rPr>
          <w:sz w:val="26"/>
          <w:szCs w:val="26"/>
        </w:rPr>
        <w:t>тыс. рублей и на 2026 год в сумме 1 964 465,5 тыс. рублей;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общий объём расходов бюджета городского округа Анадырь: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2025 год в сумме 1 893 828,1 тыс. рублей, в том числе общий объем условно утвержденных расходов в сумме 21 884,9 тыс. рублей;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2026 год в сумме 1 964 465,5 тыс. рублей, в том числе общий объем условно утвержденных расходов в сумме 46 203,5 тыс. рублей;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 на 2025 год профицит бюджета в сумме 74 000,0 и профицит бюджета городского округа Анадырь на 2026 год в сумме 0,0 тыс. рублей;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верхний предел муниципального внутреннего долга городского округа Анадырь по состоянию на 1 января 2026 года в сумме 250 000,0 тыс. рублей, в том числе по муниципальным гарантиям 0,0 тыс. рублей, 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5) верхний предел муниципального внутреннего долга городского округа Анадырь по состоянию на 1 января 2027 года в сумме 250 000,0 тыс. рублей, в том числе по муниципальным гарантиям 0,0 тыс. рублей, 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Установить, что доходы бюджета городского округа Анадырь формируются за счет: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-зачисления в бюджет городского округа Анадырь федеральных налогов и сборов, налогов, предусмотренных специальными налоговыми режимами, региональных налогов и сборов, местных налогов, неналоговых доходов, федеральных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по нормативам, установленным Бюджетным кодексом Российской Федерации, а также по нормативам отчислений, утвержденных Законом Чукотского автономного округа от 25 ноября 2005 года № 86-ОЗ «О единых нормативах отчислений в бюджеты муниципальных районов, городского округа Чукотского автономного округа от отдельных федеральных налогов, в том числе от налогов, предусмотренных специальными налоговыми </w:t>
      </w:r>
      <w:r>
        <w:rPr>
          <w:color w:val="000000" w:themeColor="text1"/>
          <w:sz w:val="26"/>
          <w:szCs w:val="26"/>
        </w:rPr>
        <w:t xml:space="preserve">режимами, подлежащих зачислению в соответствии с Бюджетным кодексом Российской Федерации и законодательством о налогах и сборах в окружной бюджет», а также по нормативам, утвержденным </w:t>
      </w:r>
      <w:r>
        <w:rPr>
          <w:sz w:val="26"/>
          <w:szCs w:val="26"/>
        </w:rPr>
        <w:t xml:space="preserve">Законом Чукотского автономного округа от 8 </w:t>
      </w:r>
      <w:r>
        <w:rPr>
          <w:bCs/>
          <w:sz w:val="26"/>
          <w:szCs w:val="26"/>
        </w:rPr>
        <w:t>декабря 2023 года</w:t>
      </w:r>
      <w:r>
        <w:rPr>
          <w:sz w:val="26"/>
          <w:szCs w:val="26"/>
        </w:rPr>
        <w:t xml:space="preserve"> № 76-ОЗ «</w:t>
      </w:r>
      <w:r>
        <w:rPr>
          <w:bCs/>
          <w:sz w:val="26"/>
          <w:szCs w:val="26"/>
        </w:rPr>
        <w:t>Об окружном бюджете на 2024 год и на плановый период 2025 и 2026 годов</w:t>
      </w:r>
      <w:r>
        <w:rPr>
          <w:sz w:val="26"/>
          <w:szCs w:val="26"/>
        </w:rPr>
        <w:t>»;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rFonts w:eastAsiaTheme="minorHAnsi"/>
          <w:color w:val="000000" w:themeColor="text1"/>
          <w:sz w:val="26"/>
          <w:szCs w:val="26"/>
        </w:rPr>
        <w:t xml:space="preserve"> доходов от оказания муниципальными казенными учреждениями платных </w:t>
      </w:r>
      <w:r>
        <w:rPr>
          <w:rFonts w:eastAsiaTheme="minorHAnsi"/>
          <w:sz w:val="26"/>
          <w:szCs w:val="26"/>
        </w:rPr>
        <w:t>услуг и иной приносящей доход деятельности, средств безвозмездных поступлений от физических и юридических лиц, доходов от компенсации затрат бюджета городского округа, невыясненных поступлений, зачисляемых в бюджет городского округа Анадырь, а также иных неналоговых доходов бюджета,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</w:t>
      </w:r>
      <w:r>
        <w:rPr>
          <w:sz w:val="26"/>
          <w:szCs w:val="26"/>
        </w:rPr>
        <w:t>.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Учесть в бюджете городского округа Анадырь на 2024 год поступления прогнозируемых доходов по классификации доходов бюджетов согласно приложению 1 к настоящему решению, на 2025 и 2026 годы согласно приложению 2 к настоящему решению.</w:t>
      </w:r>
    </w:p>
    <w:p w:rsidR="00DC6320" w:rsidRPr="00D47E18" w:rsidRDefault="00C948F6">
      <w:pPr>
        <w:ind w:right="-5" w:firstLine="709"/>
        <w:rPr>
          <w:color w:val="00B050"/>
          <w:sz w:val="26"/>
          <w:szCs w:val="26"/>
        </w:rPr>
      </w:pPr>
      <w:r w:rsidRPr="00D47E18">
        <w:rPr>
          <w:color w:val="00B050"/>
          <w:sz w:val="26"/>
          <w:szCs w:val="26"/>
        </w:rPr>
        <w:t>5. Утвердить в пределах общего объёма доходов на 2024 год, установленного подпунктом 1 пункта 1 настоящего решения объём межбюджетных трансфертов, получаемых из окружного бюджета в сумме 1 771 </w:t>
      </w:r>
      <w:r w:rsidR="00AD3C3D" w:rsidRPr="00D47E18">
        <w:rPr>
          <w:color w:val="00B050"/>
          <w:sz w:val="26"/>
          <w:szCs w:val="26"/>
        </w:rPr>
        <w:t>298,1</w:t>
      </w:r>
      <w:r w:rsidRPr="00D47E18">
        <w:rPr>
          <w:color w:val="00B050"/>
          <w:sz w:val="26"/>
          <w:szCs w:val="26"/>
        </w:rPr>
        <w:t xml:space="preserve"> тыс. рублей.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6. Утвердить в пределах общего объёма доходов на 2025 год и 2026 год, установленного подпунктом 1 пункта 2 настоящего решения объём межбюджетных трансфертов, получаемых из окружного бюджета на 2025 год в сумме 996 546,8 тыс. рублей, на 2026 год в сумме 994 193,0 тыс. рублей.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7. Утвердить в пределах общего объема расходов, установленного подпунктом 2 пункта 1 и подпунктом 2 пункта 2 настоящего Решения: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- ведомственную структуру расходов бюджета городского округа Анадырь на 2024 год и плановый период 2025 и 2026 годов по главным распорядителям средств бюджета городского округа Анадырь, разделам, подразделам классификации расходов бюджетов согласно приложению 3 к настоящему Решению;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- 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разделам, подразделам классификации расходов бюджетов на 2024 год согласно приложению 4 к настоящему решению, плановый период 2025 года согласно приложению 5 к настоящему решению, плановый период 2026 года согласно приложению 6 к настоящему решению;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- общий объём бюджетных ассигнований на исполнение публичных нормативных обязательств: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в 2024 году в сумме 450,0 тыс. рублей;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в 2025 году в сумме 480,0 тыс. рублей;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в 2026 году в сумме 510,0 тыс. рублей;</w:t>
      </w:r>
    </w:p>
    <w:p w:rsidR="00D47E18" w:rsidRPr="00D47E18" w:rsidRDefault="00D47DD7">
      <w:pPr>
        <w:ind w:right="-5" w:firstLine="709"/>
        <w:rPr>
          <w:color w:val="00B050"/>
          <w:sz w:val="26"/>
          <w:szCs w:val="26"/>
        </w:rPr>
      </w:pPr>
      <w:r w:rsidRPr="00D47E18">
        <w:rPr>
          <w:color w:val="00B050"/>
          <w:sz w:val="26"/>
          <w:szCs w:val="26"/>
        </w:rPr>
        <w:t>- объем резервного фонда Администрации городского округа Анадырь на непредвиденные расходы на 2024 год в сумме 10 000,0 тыс. рублей, в том числе объем финансовых резервов для ликвидации чрезвычайных ситуаций в сумме 1 000,0 тыс. рублей;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- объем резервного фонда Администрации городского округа Анадырь на непредвиденные расходы на 2025 год в сумме 9 000,0 тыс. рублей, в том числе объем финансовых резервов для ликвидации чрезвычайных ситуаций в сумме 900,0 тыс. рублей</w:t>
      </w:r>
    </w:p>
    <w:p w:rsidR="00DC6320" w:rsidRDefault="00D47E18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8F6">
        <w:rPr>
          <w:sz w:val="26"/>
          <w:szCs w:val="26"/>
        </w:rPr>
        <w:t>на 2026 год в сумме 15 000,0 тыс. рублей, в том числе объем финансовых резервов для ликвидации чрезвычайных ситуаций в сумме 1 500,0 тыс. рублей;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- объем муниципального дорожного фонда городского округа Анадырь на 2024 год в сумме 4 061,3 тыс. рублей, на 2025 год в сумме 10 003,6 тыс. рублей, на 2026 год в сумме 13 491,1 тыс. рублей.</w:t>
      </w:r>
    </w:p>
    <w:p w:rsidR="00D47DD7" w:rsidRPr="00196B66" w:rsidRDefault="00C948F6" w:rsidP="00D47DD7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47DD7" w:rsidRPr="00196B66">
        <w:rPr>
          <w:sz w:val="26"/>
          <w:szCs w:val="26"/>
        </w:rPr>
        <w:t>В целях обеспечения жизнедеятельности населения городского округа Анадырь, предоставить в 2024 году и в плановом периоде 2025 и 2026 годов муниципальные преференции хозяйствующим субъектам в следующих случаях и формах:</w:t>
      </w:r>
    </w:p>
    <w:p w:rsidR="00D47DD7" w:rsidRPr="00196B66" w:rsidRDefault="00D47DD7" w:rsidP="00D47DD7">
      <w:pPr>
        <w:suppressAutoHyphens/>
        <w:ind w:right="-5" w:firstLine="709"/>
        <w:rPr>
          <w:sz w:val="26"/>
          <w:szCs w:val="26"/>
        </w:rPr>
      </w:pPr>
      <w:r w:rsidRPr="00196B66">
        <w:rPr>
          <w:sz w:val="26"/>
          <w:szCs w:val="26"/>
        </w:rPr>
        <w:t>8.1. Муниципальному предприятию городского округа Анадырь «Городское коммунальное хозяйство» для организации транспортного обслуживания населения в границах городского округа Анадырь, в форме субсидий, в порядке, устанавливаемом Администрацией городского округа Анадырь, а именно:</w:t>
      </w:r>
    </w:p>
    <w:p w:rsidR="00D47DD7" w:rsidRPr="00196B66" w:rsidRDefault="00D47DD7" w:rsidP="00D47DD7">
      <w:pPr>
        <w:suppressAutoHyphens/>
        <w:ind w:right="-5" w:firstLine="709"/>
        <w:rPr>
          <w:sz w:val="26"/>
          <w:szCs w:val="26"/>
        </w:rPr>
      </w:pPr>
      <w:r w:rsidRPr="00196B66">
        <w:rPr>
          <w:sz w:val="26"/>
          <w:szCs w:val="26"/>
        </w:rPr>
        <w:t>на возмещение фактических затрат,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 на 2024 год в сумме 40 000,0 тыс. рублей, на 2025 год – в сумме 45 000,0 тыс. рублей, на 2026 год – в сумме 65 000,0 тыс. рублей;</w:t>
      </w:r>
    </w:p>
    <w:p w:rsidR="00D47DD7" w:rsidRPr="00196B66" w:rsidRDefault="00D47DD7" w:rsidP="00D47DD7">
      <w:pPr>
        <w:ind w:firstLine="720"/>
        <w:rPr>
          <w:sz w:val="26"/>
          <w:szCs w:val="26"/>
        </w:rPr>
      </w:pPr>
      <w:r w:rsidRPr="00196B66">
        <w:rPr>
          <w:rFonts w:eastAsiaTheme="minorHAnsi"/>
          <w:sz w:val="26"/>
          <w:szCs w:val="26"/>
        </w:rPr>
        <w:lastRenderedPageBreak/>
        <w:t>на компенсацию затрат по уплате лизинговых платежей</w:t>
      </w:r>
      <w:r w:rsidRPr="00196B66">
        <w:rPr>
          <w:sz w:val="26"/>
          <w:szCs w:val="26"/>
        </w:rPr>
        <w:t xml:space="preserve"> </w:t>
      </w:r>
      <w:r w:rsidRPr="00196B66">
        <w:rPr>
          <w:rFonts w:eastAsiaTheme="minorHAnsi"/>
          <w:sz w:val="26"/>
          <w:szCs w:val="26"/>
        </w:rPr>
        <w:t>на 2024 год в сумме 14 828,2 тыс. рублей</w:t>
      </w:r>
      <w:r w:rsidRPr="00196B66">
        <w:rPr>
          <w:sz w:val="26"/>
          <w:szCs w:val="26"/>
        </w:rPr>
        <w:t xml:space="preserve">, на 2025 год в сумме 14 828,2 тыс. рублей, на 2026 год 3 705,1 тыс. рублей; </w:t>
      </w:r>
    </w:p>
    <w:p w:rsidR="00D47DD7" w:rsidRPr="00D47E18" w:rsidRDefault="00D47DD7" w:rsidP="00D47DD7">
      <w:pPr>
        <w:suppressAutoHyphens/>
        <w:ind w:right="-5" w:firstLine="709"/>
        <w:rPr>
          <w:color w:val="00B050"/>
          <w:sz w:val="26"/>
          <w:szCs w:val="26"/>
        </w:rPr>
      </w:pPr>
      <w:r w:rsidRPr="00D47E18">
        <w:rPr>
          <w:color w:val="00B050"/>
          <w:sz w:val="26"/>
          <w:szCs w:val="26"/>
        </w:rPr>
        <w:t>8.2. Муниципальному предприятию городского округа Анадырь «Городское коммунальное хозяйство» для выполнения ремонтных работ на объектах коммунальной инфраструктуры, в форме субсидий, в порядке, устанавливаемом Администрацией городского округа Анадырь на возмещение затрат на выполнение ремонтных работ на объектах коммунальной инфраструктуры на 2024 год в сумме 41 221,6 тыс. рублей.</w:t>
      </w:r>
    </w:p>
    <w:p w:rsidR="00D47DD7" w:rsidRPr="00196B66" w:rsidRDefault="00D47DD7" w:rsidP="00D47DD7">
      <w:pPr>
        <w:ind w:right="-5" w:firstLine="709"/>
        <w:rPr>
          <w:sz w:val="26"/>
          <w:szCs w:val="26"/>
        </w:rPr>
      </w:pPr>
      <w:r w:rsidRPr="00196B66">
        <w:rPr>
          <w:sz w:val="26"/>
          <w:szCs w:val="26"/>
        </w:rPr>
        <w:t>Порядок определения размера муниципальных преференций определяется объемом затрат необходимых для реализации мероприятий, и указан в приложении 13 к настоящему решению. Выделение муниципальной преференции носит целевой характер и не может быть использовано на другие цели.</w:t>
      </w:r>
    </w:p>
    <w:p w:rsidR="00BA793C" w:rsidRDefault="00D47DD7" w:rsidP="00D47DD7">
      <w:pPr>
        <w:ind w:right="-5" w:firstLine="709"/>
        <w:rPr>
          <w:sz w:val="26"/>
          <w:szCs w:val="26"/>
        </w:rPr>
      </w:pPr>
      <w:r w:rsidRPr="00196B66">
        <w:rPr>
          <w:sz w:val="26"/>
          <w:szCs w:val="26"/>
        </w:rPr>
        <w:t xml:space="preserve">8.3. Муниципальному предприятию городского округа Анадырь «Городское коммунальное хозяйство» в форме субсидий, на реализацию мероприятий по модернизации системы коммунальной инфраструктуры, предусмотренных Региональной программой «Модернизация систем коммунальной инфраструктуры Чукотского автономного округа на 2023-2027 годы» в общей сумме </w:t>
      </w:r>
      <w:r w:rsidRPr="00D47E18">
        <w:rPr>
          <w:color w:val="00B050"/>
          <w:sz w:val="26"/>
          <w:szCs w:val="26"/>
        </w:rPr>
        <w:t>65 434,4 тыс. рублей</w:t>
      </w:r>
      <w:r w:rsidRPr="00196B66">
        <w:rPr>
          <w:sz w:val="26"/>
          <w:szCs w:val="26"/>
        </w:rPr>
        <w:t>, из них за счет средств окружного бюджета, предоставленных в виде межбюджетных субсидий в сумме 64 873,9 тыс. рублей. Субсидия предоставляется в порядке, определяемом Администрацией городского округа Анадырь.</w:t>
      </w:r>
    </w:p>
    <w:p w:rsidR="00DC6320" w:rsidRDefault="00C948F6" w:rsidP="00D47DD7">
      <w:pPr>
        <w:ind w:right="-5" w:firstLine="709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9. </w:t>
      </w:r>
      <w:r>
        <w:rPr>
          <w:color w:val="000000"/>
          <w:sz w:val="26"/>
          <w:szCs w:val="26"/>
        </w:rPr>
        <w:t>Установить, что субсидии юридическим лицам, индивидуальным предпринимателям, физическим лицам - производителям товаров (работ, услуг), предусмотренные настоящим Решением, предоставляются в порядке, установленном Администрацией городского округа Анадырь</w:t>
      </w:r>
      <w:r>
        <w:rPr>
          <w:rFonts w:eastAsiaTheme="minorHAnsi"/>
          <w:sz w:val="26"/>
          <w:szCs w:val="26"/>
        </w:rPr>
        <w:t>.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10. Утвердить источники внутреннего финансирования дефицита бюджета городского округа Анадырь: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2024 год согласно приложению 7 к настоящему решению;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2025 год согласно приложению 8 к настоящему решению;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2026 год согласно приложению 9 к настоящему решению.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11. Утвердить программы муниципальных внутренних заимствований городского округа Анадырь: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2024 год согласно приложению 10 к настоящему решению;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2025 год согласно приложению 11 к настоящему решению;</w:t>
      </w:r>
    </w:p>
    <w:p w:rsidR="00DC6320" w:rsidRDefault="00C948F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2026 год согласно приложению 12 к настоящему решению.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sz w:val="26"/>
          <w:szCs w:val="26"/>
        </w:rPr>
        <w:t>12. Установить, что органы местного самоуправления городского округа Анадырь и муниципальные учреждения, при заключении договоров муниципальных контрактов (договоров, контрактов) о поставке товаров, выполнении работ и оказании услуг в пределах предусмотренных бюджетных ассигнований на 2024 год и на плановый период 2025 и 2026 годов вправе предусматривать авансовые платежи:</w:t>
      </w:r>
    </w:p>
    <w:p w:rsidR="00DC6320" w:rsidRDefault="00C948F6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1) в размере до 100 процентов суммы муниципального контракта (контракта, договора), но не более объема бюджетных ассигнований, доведенных на соответствующий финансовый год, – по муниципальным контрактам (контрактам, договорам) об оказании услуг связи,</w:t>
      </w:r>
      <w:r>
        <w:rPr>
          <w:rFonts w:eastAsiaTheme="minorHAnsi"/>
          <w:sz w:val="26"/>
          <w:szCs w:val="26"/>
        </w:rPr>
        <w:t xml:space="preserve"> услуг банка, связанных с исполнением публичных нормативных обязательств и предоставлением иных социальных выплат, </w:t>
      </w:r>
      <w:r>
        <w:rPr>
          <w:sz w:val="26"/>
          <w:szCs w:val="26"/>
        </w:rPr>
        <w:t>транспортных услуг, о подписке на печатные и электронные издания и об их приобретении, обучении в учебных заведениях Российской Федерации на курсах повышения ква</w:t>
      </w:r>
      <w:r>
        <w:rPr>
          <w:sz w:val="26"/>
          <w:szCs w:val="26"/>
        </w:rPr>
        <w:lastRenderedPageBreak/>
        <w:t xml:space="preserve">лификации, </w:t>
      </w:r>
      <w:r>
        <w:rPr>
          <w:rFonts w:eastAsiaTheme="minorHAnsi"/>
          <w:sz w:val="26"/>
          <w:szCs w:val="26"/>
        </w:rPr>
        <w:t xml:space="preserve">участии в семинарах, конференциях, конкурсах, за проживание в гостиницах, о приобретении авиа- и железнодорожных билетов и билетов на другие виды транспорта, путевок на оздоровление и санаторно-курортное лечение, по договорам обязательного страхования гражданской ответственности владельцев транспортных средств, </w:t>
      </w:r>
      <w:r>
        <w:rPr>
          <w:sz w:val="26"/>
          <w:szCs w:val="26"/>
        </w:rPr>
        <w:t>по муниципальным контрактам (контрактам, договорам)</w:t>
      </w:r>
      <w:r>
        <w:rPr>
          <w:rFonts w:eastAsiaTheme="minorHAnsi"/>
          <w:sz w:val="26"/>
          <w:szCs w:val="26"/>
        </w:rPr>
        <w:t xml:space="preserve"> на оказание услуг по размещению и поддержке ресурсов в сети Интернет,</w:t>
      </w:r>
      <w:r>
        <w:rPr>
          <w:sz w:val="26"/>
          <w:szCs w:val="26"/>
        </w:rPr>
        <w:t xml:space="preserve"> по</w:t>
      </w:r>
      <w:r>
        <w:rPr>
          <w:rFonts w:eastAsiaTheme="minorHAnsi"/>
          <w:sz w:val="26"/>
          <w:szCs w:val="26"/>
        </w:rPr>
        <w:t xml:space="preserve"> приобретению неисключительных прав на программное обеспечение,</w:t>
      </w:r>
      <w:r>
        <w:rPr>
          <w:sz w:val="26"/>
          <w:szCs w:val="26"/>
        </w:rPr>
        <w:t xml:space="preserve"> приобретение учебников, учебно-методических материалов и оборудования, по муниципальным контрактам (контрактам, договорам) </w:t>
      </w:r>
      <w:r>
        <w:rPr>
          <w:rFonts w:eastAsiaTheme="minorHAnsi"/>
          <w:sz w:val="26"/>
          <w:szCs w:val="26"/>
        </w:rPr>
        <w:t>на приобретение (изготовление) оборудования и других нефинансовых активов для  осуществления мероприятий по профилактике и противодействию распространения новой коронавирусной инфекции.</w:t>
      </w:r>
    </w:p>
    <w:p w:rsidR="00DC6320" w:rsidRDefault="00C948F6">
      <w:pPr>
        <w:tabs>
          <w:tab w:val="left" w:pos="1134"/>
        </w:tabs>
        <w:autoSpaceDE w:val="0"/>
        <w:autoSpaceDN w:val="0"/>
        <w:snapToGrid w:val="0"/>
        <w:ind w:firstLine="720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размере от 30 до 50 процентов суммы муниципального контракта (контракта, договора), но не более объема предусмотренных бюджетных ассигнований на указанные цели на соответствующий финансовый год, с осуществлением казначейского сопровождения Управлением Федерального казначейства по Чукотскому автономному округу;</w:t>
      </w:r>
    </w:p>
    <w:p w:rsidR="00DC6320" w:rsidRDefault="00C948F6">
      <w:pPr>
        <w:tabs>
          <w:tab w:val="left" w:pos="1134"/>
        </w:tabs>
        <w:autoSpaceDE w:val="0"/>
        <w:autoSpaceDN w:val="0"/>
        <w:snapToGrid w:val="0"/>
        <w:ind w:firstLine="720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размере до 30 процентов суммы муниципального контракта (контракта, договора), но не более объема предусмотренных бюджетных ассигнований на указанные цели на соответствующий финансовый год, – по остальным муниципальным контрактам (контрактам, договорам).</w:t>
      </w:r>
    </w:p>
    <w:p w:rsidR="00DC6320" w:rsidRDefault="00C948F6">
      <w:pPr>
        <w:ind w:right="-5" w:firstLine="709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Размер авансовых платежей по договорам (муниципальным контрактам), источником финансового обеспечения которых являются субсидии, иные межбюджетные трансферты из федерального бюджета, на поставку товаров (выполнение работ, оказание услуг),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городского округа Анадырь, устанавливается в соответствии с нормативными правовыми актами Правительства Российской Федерации.</w:t>
      </w:r>
    </w:p>
    <w:p w:rsidR="00DC6320" w:rsidRDefault="00C948F6">
      <w:pPr>
        <w:tabs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13. Установить, что в 2024 году и плановом периоде 2025 и 2026 годов муниципальные унитарные предприятия городского округа Анадырь не перечисляют в бюджет городского округа Анадырь прибыль, остающуюся после уплаты ими налогов, сборов и иных обязательных платежей.</w:t>
      </w:r>
    </w:p>
    <w:p w:rsidR="00DC6320" w:rsidRDefault="00C948F6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>14. Установить, что муниципальные гарантии городского округа Анадырь в валюте Российской Федерации в 2024 году и плановом периоде 2025 и 2026 не предоставляются.</w:t>
      </w:r>
    </w:p>
    <w:p w:rsidR="00BA793C" w:rsidRPr="00196B66" w:rsidRDefault="00BA793C" w:rsidP="00BA793C">
      <w:pPr>
        <w:snapToGri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196B66">
        <w:rPr>
          <w:sz w:val="26"/>
          <w:szCs w:val="26"/>
        </w:rPr>
        <w:t xml:space="preserve">Установить в соответствии с Бюджетным кодексом Российской Федерации, что основанием для внесения изменений в показатели сводной бюджетной росписи бюджета городского округа Анадырь является распределение зарезервированных в составе </w:t>
      </w:r>
      <w:r w:rsidRPr="00196B66">
        <w:rPr>
          <w:rFonts w:eastAsiaTheme="minorHAnsi"/>
          <w:sz w:val="26"/>
          <w:szCs w:val="26"/>
        </w:rPr>
        <w:t xml:space="preserve">утвержденных </w:t>
      </w:r>
      <w:r w:rsidRPr="00196B66">
        <w:rPr>
          <w:sz w:val="26"/>
          <w:szCs w:val="26"/>
        </w:rPr>
        <w:t>подпунктом 2 пункта 1 настоящего Решения</w:t>
      </w:r>
      <w:r w:rsidRPr="00196B66">
        <w:rPr>
          <w:rFonts w:eastAsiaTheme="minorHAnsi"/>
          <w:sz w:val="26"/>
          <w:szCs w:val="26"/>
        </w:rPr>
        <w:t>:</w:t>
      </w:r>
    </w:p>
    <w:p w:rsidR="00BA793C" w:rsidRPr="00196B66" w:rsidRDefault="00BA793C" w:rsidP="00BA793C">
      <w:pPr>
        <w:snapToGrid w:val="0"/>
        <w:ind w:firstLine="709"/>
        <w:rPr>
          <w:sz w:val="26"/>
          <w:szCs w:val="26"/>
        </w:rPr>
      </w:pPr>
      <w:r w:rsidRPr="00196B66">
        <w:rPr>
          <w:sz w:val="26"/>
          <w:szCs w:val="26"/>
        </w:rPr>
        <w:t xml:space="preserve">1) бюджетных ассигнований на 2024 год в объеме </w:t>
      </w:r>
      <w:r w:rsidRPr="00D47E18">
        <w:rPr>
          <w:color w:val="00B050"/>
          <w:sz w:val="26"/>
          <w:szCs w:val="26"/>
        </w:rPr>
        <w:t>10 000,0</w:t>
      </w:r>
      <w:r w:rsidRPr="00196B66">
        <w:rPr>
          <w:sz w:val="26"/>
          <w:szCs w:val="26"/>
        </w:rPr>
        <w:t xml:space="preserve"> тыс. рублей, на 2025 год в объеме 9 000,0 тыс. рублей, на 2026 год в объеме 15 000,0 тыс. рублей, предусмотренных по подразделу «Резервные фонды» раздела «Общегосударственные вопросы» классификации расходов бюджетов, на непредвиденные расходы за счет средств резервного фонда Администрации городского округа Анадырь;</w:t>
      </w:r>
    </w:p>
    <w:p w:rsidR="00DC6320" w:rsidRDefault="00BA793C" w:rsidP="00BA793C">
      <w:pPr>
        <w:snapToGrid w:val="0"/>
        <w:ind w:firstLine="709"/>
        <w:rPr>
          <w:sz w:val="26"/>
          <w:szCs w:val="26"/>
        </w:rPr>
      </w:pPr>
      <w:r w:rsidRPr="00196B66">
        <w:rPr>
          <w:sz w:val="26"/>
          <w:szCs w:val="26"/>
        </w:rPr>
        <w:t xml:space="preserve">2) бюджетных ассигнований, предусмотренных на 2024 год в объеме </w:t>
      </w:r>
      <w:r w:rsidRPr="00D47E18">
        <w:rPr>
          <w:color w:val="00B050"/>
          <w:sz w:val="26"/>
          <w:szCs w:val="26"/>
        </w:rPr>
        <w:t xml:space="preserve">1 500,0 </w:t>
      </w:r>
      <w:r w:rsidRPr="00196B66">
        <w:rPr>
          <w:sz w:val="26"/>
          <w:szCs w:val="26"/>
        </w:rPr>
        <w:t>тыс. рублей, на 2025 год в объеме 1 100,0 тыс. рублей, на 2026 год в объеме 1 600,0 тыс. рублей предусмотренных по подразделу «Другие общегосударственные во</w:t>
      </w:r>
      <w:r w:rsidRPr="00196B66">
        <w:rPr>
          <w:sz w:val="26"/>
          <w:szCs w:val="26"/>
        </w:rPr>
        <w:lastRenderedPageBreak/>
        <w:t>просы» раздела «Общегосударственные вопросы» классификации расходов бюджетов, на компенсацию расходов, связанных с переездом в соответствии с решением Совета депутатов городского округа Анадырь от 05 марта 2015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</w:t>
      </w:r>
      <w:r w:rsidR="00C948F6">
        <w:rPr>
          <w:sz w:val="26"/>
          <w:szCs w:val="26"/>
        </w:rPr>
        <w:t>».</w:t>
      </w:r>
    </w:p>
    <w:p w:rsidR="00DC6320" w:rsidRDefault="00C948F6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>Порядок использования (порядок принятия решений об использовании, о перераспределении) зарезервированных бюджетных ассигнований, указанных в пункте 15 настоящего Решения, устанавливается Администрацией городского округа Анадырь.</w:t>
      </w:r>
    </w:p>
    <w:p w:rsidR="00DC6320" w:rsidRDefault="00C948F6">
      <w:pPr>
        <w:snapToGri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 Установить, что остатки средств бюджета городского округа Анадырь на 1 января 2024 года:</w:t>
      </w:r>
    </w:p>
    <w:p w:rsidR="00DC6320" w:rsidRDefault="00C948F6">
      <w:pPr>
        <w:snapToGri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объеме, необходимом для покрытия временных кассовых разрывов, возникающих в ходе исполнения бюджета городского округа Анадырь в текущем финансовом году, направляются на их покрытие, но не более общего объема остатков средств бюджета городского округа Анадырь на начало текущего финансового года;</w:t>
      </w:r>
    </w:p>
    <w:p w:rsidR="00DC6320" w:rsidRDefault="00C948F6">
      <w:pPr>
        <w:snapToGri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в объеме, не превышающем сумму остатка неиспользованных бюджетных ассигнований на оплату заключенных от имени городского округа Анадырь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бюджетных ассигнований на 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2024 году по предложениям главных распорядителей бюджетных средств на увеличение соответствующих бюджетных ассигнований на указанные цели путем внесения изменений в сводную бюджетную роспись бюджета городского округа Анадырь.</w:t>
      </w:r>
    </w:p>
    <w:p w:rsidR="00DC6320" w:rsidRDefault="00C948F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17. Настоящее решение подлежит опубликованию и вступает в силу с 1 января 2024 года.</w:t>
      </w:r>
    </w:p>
    <w:p w:rsidR="00DC6320" w:rsidRDefault="00DC6320">
      <w:pPr>
        <w:ind w:firstLine="709"/>
        <w:rPr>
          <w:bCs/>
          <w:sz w:val="26"/>
          <w:szCs w:val="26"/>
        </w:rPr>
      </w:pPr>
    </w:p>
    <w:p w:rsidR="00DC6320" w:rsidRDefault="00DC6320">
      <w:pPr>
        <w:ind w:firstLine="709"/>
        <w:rPr>
          <w:bCs/>
          <w:sz w:val="26"/>
          <w:szCs w:val="26"/>
        </w:rPr>
      </w:pPr>
    </w:p>
    <w:p w:rsidR="00DC6320" w:rsidRDefault="00DC6320">
      <w:pPr>
        <w:ind w:firstLine="709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612"/>
      </w:tblGrid>
      <w:tr w:rsidR="00DC6320">
        <w:tc>
          <w:tcPr>
            <w:tcW w:w="4927" w:type="dxa"/>
          </w:tcPr>
          <w:p w:rsidR="00DC6320" w:rsidRDefault="00C948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городского округа</w:t>
            </w:r>
          </w:p>
        </w:tc>
        <w:tc>
          <w:tcPr>
            <w:tcW w:w="4927" w:type="dxa"/>
          </w:tcPr>
          <w:p w:rsidR="00DC6320" w:rsidRDefault="00C948F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</w:tc>
      </w:tr>
      <w:tr w:rsidR="00DC6320">
        <w:tc>
          <w:tcPr>
            <w:tcW w:w="4927" w:type="dxa"/>
          </w:tcPr>
          <w:p w:rsidR="00DC6320" w:rsidRDefault="00DC6320">
            <w:pPr>
              <w:rPr>
                <w:b/>
                <w:bCs/>
                <w:sz w:val="26"/>
                <w:szCs w:val="26"/>
              </w:rPr>
            </w:pPr>
          </w:p>
          <w:p w:rsidR="00DC6320" w:rsidRDefault="00DC6320">
            <w:pPr>
              <w:rPr>
                <w:b/>
                <w:bCs/>
                <w:sz w:val="26"/>
                <w:szCs w:val="26"/>
              </w:rPr>
            </w:pPr>
          </w:p>
          <w:p w:rsidR="00DC6320" w:rsidRDefault="00C948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_____________________Л.А. Николаев</w:t>
            </w:r>
          </w:p>
        </w:tc>
        <w:tc>
          <w:tcPr>
            <w:tcW w:w="4927" w:type="dxa"/>
          </w:tcPr>
          <w:p w:rsidR="00DC6320" w:rsidRDefault="00DC632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C6320" w:rsidRDefault="00DC6320">
            <w:pPr>
              <w:rPr>
                <w:b/>
                <w:bCs/>
                <w:sz w:val="26"/>
                <w:szCs w:val="26"/>
              </w:rPr>
            </w:pPr>
          </w:p>
          <w:p w:rsidR="00DC6320" w:rsidRDefault="00C948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      _________________</w:t>
            </w:r>
            <w:r>
              <w:rPr>
                <w:b/>
                <w:bCs/>
                <w:sz w:val="26"/>
                <w:szCs w:val="26"/>
              </w:rPr>
              <w:t xml:space="preserve"> В.А. </w:t>
            </w:r>
            <w:proofErr w:type="spellStart"/>
            <w:r>
              <w:rPr>
                <w:b/>
                <w:bCs/>
                <w:sz w:val="26"/>
                <w:szCs w:val="26"/>
              </w:rPr>
              <w:t>Тюхтий</w:t>
            </w:r>
            <w:proofErr w:type="spellEnd"/>
          </w:p>
        </w:tc>
      </w:tr>
    </w:tbl>
    <w:p w:rsidR="00DC6320" w:rsidRDefault="00DC6320">
      <w:pPr>
        <w:rPr>
          <w:sz w:val="26"/>
          <w:szCs w:val="26"/>
        </w:rPr>
      </w:pPr>
    </w:p>
    <w:p w:rsidR="00DC6320" w:rsidRDefault="00DC6320">
      <w:pPr>
        <w:rPr>
          <w:sz w:val="26"/>
          <w:szCs w:val="26"/>
        </w:rPr>
      </w:pPr>
    </w:p>
    <w:p w:rsidR="00DC6320" w:rsidRDefault="00DC6320">
      <w:pPr>
        <w:rPr>
          <w:sz w:val="26"/>
          <w:szCs w:val="26"/>
        </w:rPr>
      </w:pPr>
    </w:p>
    <w:p w:rsidR="00DC6320" w:rsidRDefault="00C948F6">
      <w:pPr>
        <w:rPr>
          <w:sz w:val="26"/>
          <w:szCs w:val="26"/>
        </w:rPr>
      </w:pPr>
      <w:r>
        <w:rPr>
          <w:sz w:val="26"/>
          <w:szCs w:val="26"/>
        </w:rPr>
        <w:t>г. Анадырь</w:t>
      </w:r>
    </w:p>
    <w:p w:rsidR="00DC6320" w:rsidRDefault="00C948F6">
      <w:pPr>
        <w:rPr>
          <w:sz w:val="26"/>
          <w:szCs w:val="26"/>
        </w:rPr>
      </w:pPr>
      <w:r>
        <w:rPr>
          <w:sz w:val="26"/>
          <w:szCs w:val="26"/>
        </w:rPr>
        <w:t>14 декабря 2023 года</w:t>
      </w:r>
    </w:p>
    <w:p w:rsidR="00DC6320" w:rsidRDefault="00C948F6">
      <w:pPr>
        <w:rPr>
          <w:sz w:val="26"/>
          <w:szCs w:val="26"/>
        </w:rPr>
      </w:pPr>
      <w:r>
        <w:rPr>
          <w:sz w:val="26"/>
          <w:szCs w:val="26"/>
        </w:rPr>
        <w:t>№ 387</w:t>
      </w:r>
    </w:p>
    <w:p w:rsidR="00D47E18" w:rsidRDefault="00D47E18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jc w:val="right"/>
        <w:rPr>
          <w:sz w:val="28"/>
          <w:szCs w:val="28"/>
        </w:rPr>
      </w:pPr>
    </w:p>
    <w:p w:rsidR="00DC6320" w:rsidRDefault="00DC6320">
      <w:pPr>
        <w:jc w:val="center"/>
      </w:pPr>
    </w:p>
    <w:p w:rsidR="00DC6320" w:rsidRDefault="00C94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DC6320" w:rsidRDefault="00C94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2024 год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3"/>
        <w:tblW w:w="9487" w:type="dxa"/>
        <w:tblInd w:w="0" w:type="dxa"/>
        <w:tblLook w:val="04A0" w:firstRow="1" w:lastRow="0" w:firstColumn="1" w:lastColumn="0" w:noHBand="0" w:noVBand="1"/>
      </w:tblPr>
      <w:tblGrid>
        <w:gridCol w:w="2689"/>
        <w:gridCol w:w="5103"/>
        <w:gridCol w:w="1695"/>
      </w:tblGrid>
      <w:tr w:rsidR="00DC6320">
        <w:trPr>
          <w:trHeight w:val="5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DC6320" w:rsidRDefault="00DC6320">
      <w:pPr>
        <w:rPr>
          <w:sz w:val="2"/>
          <w:szCs w:val="2"/>
        </w:rPr>
      </w:pPr>
    </w:p>
    <w:p w:rsidR="00DC6320" w:rsidRDefault="00DC6320">
      <w:pPr>
        <w:jc w:val="center"/>
        <w:rPr>
          <w:sz w:val="2"/>
          <w:szCs w:val="2"/>
        </w:rPr>
      </w:pPr>
    </w:p>
    <w:tbl>
      <w:tblPr>
        <w:tblStyle w:val="a3"/>
        <w:tblW w:w="9487" w:type="dxa"/>
        <w:tblInd w:w="0" w:type="dxa"/>
        <w:tblLook w:val="04A0" w:firstRow="1" w:lastRow="0" w:firstColumn="1" w:lastColumn="0" w:noHBand="0" w:noVBand="1"/>
      </w:tblPr>
      <w:tblGrid>
        <w:gridCol w:w="2689"/>
        <w:gridCol w:w="5103"/>
        <w:gridCol w:w="1695"/>
      </w:tblGrid>
      <w:tr w:rsidR="00DC6320">
        <w:trPr>
          <w:trHeight w:val="20"/>
          <w:tblHeader/>
        </w:trPr>
        <w:tc>
          <w:tcPr>
            <w:tcW w:w="2689" w:type="dxa"/>
            <w:noWrap/>
            <w:vAlign w:val="center"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5" w:type="dxa"/>
            <w:vAlign w:val="center"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Pr="00D47E18" w:rsidRDefault="00C948F6">
            <w:pPr>
              <w:rPr>
                <w:b/>
                <w:color w:val="00B050"/>
              </w:rPr>
            </w:pPr>
            <w:r w:rsidRPr="00D47E18">
              <w:rPr>
                <w:b/>
                <w:color w:val="00B050"/>
              </w:rPr>
              <w:t>1 00 00000 00 0000 000</w:t>
            </w:r>
          </w:p>
        </w:tc>
        <w:tc>
          <w:tcPr>
            <w:tcW w:w="5103" w:type="dxa"/>
            <w:hideMark/>
          </w:tcPr>
          <w:p w:rsidR="00DC6320" w:rsidRPr="00D47E18" w:rsidRDefault="00C948F6">
            <w:pPr>
              <w:rPr>
                <w:b/>
                <w:color w:val="00B050"/>
              </w:rPr>
            </w:pPr>
            <w:r w:rsidRPr="00D47E18">
              <w:rPr>
                <w:b/>
                <w:color w:val="00B050"/>
              </w:rPr>
              <w:t>НАЛОГОВЫЕ И НЕНАЛОГОВЫЕ ДОХОДЫ</w:t>
            </w:r>
          </w:p>
        </w:tc>
        <w:tc>
          <w:tcPr>
            <w:tcW w:w="1695" w:type="dxa"/>
            <w:vAlign w:val="center"/>
            <w:hideMark/>
          </w:tcPr>
          <w:p w:rsidR="00DC6320" w:rsidRPr="00D47E18" w:rsidRDefault="00D47E1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992 303,0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103" w:type="dxa"/>
            <w:noWrap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698 899,0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1 01 02000 01 0000 110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698 899,0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1 01 02010 01 0000 110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649 773,0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1 01 02020 01 0000 110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t>841,</w:t>
            </w:r>
            <w:r>
              <w:rPr>
                <w:lang w:val="en-US"/>
              </w:rPr>
              <w:t>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1 01 02030 01 0000 110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6 260,0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1 01 02040 01 0000 110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2 299,0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1 01 02080 01 0000 110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22 974,0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1 01 02130 01 0000 110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rPr>
                <w:bCs/>
              </w:rPr>
              <w:t>1 707,0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1 01 02140 01 0000 110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rPr>
                <w:bCs/>
              </w:rPr>
              <w:t>15 045,0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lastRenderedPageBreak/>
              <w:t>1 03 00000 00 0000 000</w:t>
            </w:r>
          </w:p>
        </w:tc>
        <w:tc>
          <w:tcPr>
            <w:tcW w:w="5103" w:type="dxa"/>
            <w:hideMark/>
          </w:tcPr>
          <w:p w:rsidR="00DC6320" w:rsidRDefault="00C948F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4 061,3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1 03 02000 01 0000 110</w:t>
            </w:r>
          </w:p>
        </w:tc>
        <w:tc>
          <w:tcPr>
            <w:tcW w:w="5103" w:type="dxa"/>
            <w:hideMark/>
          </w:tcPr>
          <w:p w:rsidR="00DC6320" w:rsidRDefault="00C948F6">
            <w:pPr>
              <w:rPr>
                <w:bCs/>
              </w:rPr>
            </w:pPr>
            <w:r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4 061,3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1 03 02230 01 0000 110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1 875,2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1 03 02231 01 0000 110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1 601,2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1 03 02232 01 0000 110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274,0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1 03 02240 01 0000 110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13,5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1 03 02241 01 0000 110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11,6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1 03 02242 01 0000 110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1,9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rPr>
                <w:bCs/>
              </w:rPr>
              <w:t>1 03 02250 01 0000 110</w:t>
            </w:r>
          </w:p>
        </w:tc>
        <w:tc>
          <w:tcPr>
            <w:tcW w:w="5103" w:type="dxa"/>
            <w:hideMark/>
          </w:tcPr>
          <w:p w:rsidR="00DC6320" w:rsidRDefault="00C948F6">
            <w:pPr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rPr>
                <w:bCs/>
              </w:rPr>
              <w:t>2 470,0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1 03 02251 01 0000 110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2 109,1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lastRenderedPageBreak/>
              <w:t>1 03 02252 01 0000 110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360,9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rPr>
                <w:bCs/>
              </w:rPr>
              <w:t>1 03 02260 01 0000 110</w:t>
            </w:r>
          </w:p>
        </w:tc>
        <w:tc>
          <w:tcPr>
            <w:tcW w:w="5103" w:type="dxa"/>
            <w:hideMark/>
          </w:tcPr>
          <w:p w:rsidR="00DC6320" w:rsidRDefault="00C948F6">
            <w:pPr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rPr>
                <w:bCs/>
              </w:rPr>
              <w:t>297,4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1 03 02261 01 0000 110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254,0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1 03 02262 01 0000 110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43,4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126 354,0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1 05 01000 00 0000 110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123 994,0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1 05 01010 01 0000 110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107 808,0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1 05 01011 01 0000 110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107 808,0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1 05 01020 01 0000 110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16 186,0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1 05 01021 01 0000 110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16 186,0</w:t>
            </w:r>
          </w:p>
        </w:tc>
      </w:tr>
      <w:tr w:rsidR="00DC6320">
        <w:trPr>
          <w:trHeight w:val="20"/>
        </w:trPr>
        <w:tc>
          <w:tcPr>
            <w:tcW w:w="2689" w:type="dxa"/>
            <w:hideMark/>
          </w:tcPr>
          <w:p w:rsidR="00DC6320" w:rsidRDefault="00C948F6">
            <w:r>
              <w:t>1 05 03000 01 0000 110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Единый сельскохозяйственный налог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360,0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1 05 03010 01 0000 110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Единый сельскохозяйственный налог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360,0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1 05 04000 02 0000 110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2 000,00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1 05 04010 02 0000 110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2 000,0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103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38 104,0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1 06 01000 00 0000 110</w:t>
            </w:r>
          </w:p>
        </w:tc>
        <w:tc>
          <w:tcPr>
            <w:tcW w:w="5103" w:type="dxa"/>
            <w:noWrap/>
            <w:hideMark/>
          </w:tcPr>
          <w:p w:rsidR="00DC6320" w:rsidRDefault="00C948F6">
            <w:r>
              <w:t>Налог на имущество физических лиц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7 046,0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1 06 01020 04 0000 110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7 046,0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1 06 06000 00 0000 110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Земельный налог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31 058,0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1 06 06030 00 0000 110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Земельный налог с организаций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27 388,0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lastRenderedPageBreak/>
              <w:t>1 06 06032 04 0000 110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27 388,0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1 06 06040 00 0000 110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Земельный налог с физических лиц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3 670,0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1 06 06042 04 0000 110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3 670,0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2 723,0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1 08 03000 01 0000 110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2 718,0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1 08 03010 01 0000 110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2 718,0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1 08 07000 01 0000 110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1 08 07150 01 0000 110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Pr="00D47E18" w:rsidRDefault="00C948F6">
            <w:pPr>
              <w:rPr>
                <w:b/>
                <w:color w:val="00B050"/>
              </w:rPr>
            </w:pPr>
            <w:r w:rsidRPr="00D47E18">
              <w:rPr>
                <w:b/>
                <w:color w:val="00B050"/>
              </w:rPr>
              <w:t>1 11 00000 00 0000 000</w:t>
            </w:r>
          </w:p>
        </w:tc>
        <w:tc>
          <w:tcPr>
            <w:tcW w:w="5103" w:type="dxa"/>
            <w:hideMark/>
          </w:tcPr>
          <w:p w:rsidR="00DC6320" w:rsidRPr="00D47E18" w:rsidRDefault="00C948F6">
            <w:pPr>
              <w:rPr>
                <w:b/>
                <w:bCs/>
                <w:color w:val="00B050"/>
              </w:rPr>
            </w:pPr>
            <w:r w:rsidRPr="00D47E18">
              <w:rPr>
                <w:b/>
                <w:bCs/>
                <w:color w:val="00B05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vAlign w:val="center"/>
            <w:hideMark/>
          </w:tcPr>
          <w:p w:rsidR="00DC6320" w:rsidRPr="00D47E18" w:rsidRDefault="003B00EE">
            <w:pPr>
              <w:jc w:val="center"/>
              <w:rPr>
                <w:b/>
                <w:color w:val="00B050"/>
              </w:rPr>
            </w:pPr>
            <w:r w:rsidRPr="00D47E18">
              <w:rPr>
                <w:b/>
                <w:color w:val="00B050"/>
              </w:rPr>
              <w:t>70 614,2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Pr="00D47E18" w:rsidRDefault="00C948F6">
            <w:pPr>
              <w:rPr>
                <w:color w:val="00B050"/>
              </w:rPr>
            </w:pPr>
            <w:r w:rsidRPr="00D47E18">
              <w:rPr>
                <w:color w:val="00B050"/>
              </w:rPr>
              <w:t>1 11 05000 00 0000 120</w:t>
            </w:r>
          </w:p>
        </w:tc>
        <w:tc>
          <w:tcPr>
            <w:tcW w:w="5103" w:type="dxa"/>
            <w:hideMark/>
          </w:tcPr>
          <w:p w:rsidR="00DC6320" w:rsidRPr="00D47E18" w:rsidRDefault="00C948F6">
            <w:pPr>
              <w:rPr>
                <w:color w:val="00B050"/>
              </w:rPr>
            </w:pPr>
            <w:r w:rsidRPr="00D47E18">
              <w:rPr>
                <w:color w:val="00B05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vAlign w:val="center"/>
            <w:hideMark/>
          </w:tcPr>
          <w:p w:rsidR="00DC6320" w:rsidRPr="00D47E18" w:rsidRDefault="00CA1A93">
            <w:pPr>
              <w:jc w:val="center"/>
              <w:rPr>
                <w:color w:val="00B050"/>
              </w:rPr>
            </w:pPr>
            <w:r w:rsidRPr="00D47E18">
              <w:rPr>
                <w:color w:val="00B050"/>
              </w:rPr>
              <w:t>68 802,2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1 11 05010 00 0000 120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16 353,6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1 11 05012 04 0000 120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16 353,6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1 11 05020 00 0000  120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4 581,2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1 11 05024 04 0000 120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4 581,2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1 11 05030 00 0000 120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118,6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 xml:space="preserve">1 11 05034 04 0000 120 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118,6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Pr="00D47E18" w:rsidRDefault="00C948F6">
            <w:pPr>
              <w:rPr>
                <w:color w:val="00B050"/>
              </w:rPr>
            </w:pPr>
            <w:r w:rsidRPr="00D47E18">
              <w:rPr>
                <w:color w:val="00B050"/>
              </w:rPr>
              <w:lastRenderedPageBreak/>
              <w:t>1 11 05070 00 0000 120</w:t>
            </w:r>
          </w:p>
        </w:tc>
        <w:tc>
          <w:tcPr>
            <w:tcW w:w="5103" w:type="dxa"/>
            <w:hideMark/>
          </w:tcPr>
          <w:p w:rsidR="00DC6320" w:rsidRPr="00D47E18" w:rsidRDefault="00C948F6">
            <w:pPr>
              <w:rPr>
                <w:color w:val="00B050"/>
              </w:rPr>
            </w:pPr>
            <w:r w:rsidRPr="00D47E18">
              <w:rPr>
                <w:color w:val="00B05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5" w:type="dxa"/>
            <w:vAlign w:val="center"/>
            <w:hideMark/>
          </w:tcPr>
          <w:p w:rsidR="00DC6320" w:rsidRPr="00D47E18" w:rsidRDefault="00CA1A93">
            <w:pPr>
              <w:jc w:val="center"/>
              <w:rPr>
                <w:color w:val="00B050"/>
              </w:rPr>
            </w:pPr>
            <w:r w:rsidRPr="00D47E18">
              <w:rPr>
                <w:color w:val="00B050"/>
              </w:rPr>
              <w:t>47 746,2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Pr="00D47E18" w:rsidRDefault="00C948F6">
            <w:pPr>
              <w:rPr>
                <w:color w:val="00B050"/>
              </w:rPr>
            </w:pPr>
            <w:r w:rsidRPr="00D47E18">
              <w:rPr>
                <w:color w:val="00B050"/>
              </w:rPr>
              <w:t>1 11 05074 04 0000 120</w:t>
            </w:r>
          </w:p>
        </w:tc>
        <w:tc>
          <w:tcPr>
            <w:tcW w:w="5103" w:type="dxa"/>
            <w:hideMark/>
          </w:tcPr>
          <w:p w:rsidR="00DC6320" w:rsidRPr="00D47E18" w:rsidRDefault="00C948F6">
            <w:pPr>
              <w:rPr>
                <w:color w:val="00B050"/>
              </w:rPr>
            </w:pPr>
            <w:r w:rsidRPr="00D47E18">
              <w:rPr>
                <w:color w:val="00B05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95" w:type="dxa"/>
            <w:vAlign w:val="center"/>
            <w:hideMark/>
          </w:tcPr>
          <w:p w:rsidR="00DC6320" w:rsidRPr="00D47E18" w:rsidRDefault="00CA1A93">
            <w:pPr>
              <w:jc w:val="center"/>
              <w:rPr>
                <w:color w:val="00B050"/>
              </w:rPr>
            </w:pPr>
            <w:r w:rsidRPr="00D47E18">
              <w:rPr>
                <w:color w:val="00B050"/>
              </w:rPr>
              <w:t>47 746,2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1 11 05300 00 0000 120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</w:tr>
      <w:tr w:rsidR="00DC6320">
        <w:trPr>
          <w:trHeight w:val="20"/>
        </w:trPr>
        <w:tc>
          <w:tcPr>
            <w:tcW w:w="2689" w:type="dxa"/>
            <w:noWrap/>
            <w:hideMark/>
          </w:tcPr>
          <w:p w:rsidR="00DC6320" w:rsidRDefault="00C948F6">
            <w:r>
              <w:t>1 11 05320 00 0000 120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695" w:type="dxa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</w:tr>
      <w:tr w:rsidR="00DC6320" w:rsidTr="00174554">
        <w:trPr>
          <w:trHeight w:val="1487"/>
        </w:trPr>
        <w:tc>
          <w:tcPr>
            <w:tcW w:w="2689" w:type="dxa"/>
            <w:noWrap/>
            <w:hideMark/>
          </w:tcPr>
          <w:p w:rsidR="00DC6320" w:rsidRDefault="00C948F6">
            <w:r>
              <w:t>1 11 05324 04 0000 120</w:t>
            </w:r>
          </w:p>
        </w:tc>
        <w:tc>
          <w:tcPr>
            <w:tcW w:w="5103" w:type="dxa"/>
            <w:hideMark/>
          </w:tcPr>
          <w:p w:rsidR="00DC6320" w:rsidRDefault="00C948F6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695" w:type="dxa"/>
            <w:vAlign w:val="center"/>
            <w:hideMark/>
          </w:tcPr>
          <w:p w:rsidR="00174554" w:rsidRDefault="00883CB9" w:rsidP="00883CB9">
            <w:pPr>
              <w:jc w:val="center"/>
            </w:pPr>
            <w:r>
              <w:t>2,6</w:t>
            </w:r>
          </w:p>
          <w:p w:rsidR="00174554" w:rsidRDefault="00174554" w:rsidP="00883CB9">
            <w:pPr>
              <w:jc w:val="center"/>
            </w:pPr>
          </w:p>
        </w:tc>
      </w:tr>
      <w:tr w:rsidR="00174554" w:rsidTr="00EA23AE">
        <w:trPr>
          <w:trHeight w:val="675"/>
        </w:trPr>
        <w:tc>
          <w:tcPr>
            <w:tcW w:w="2689" w:type="dxa"/>
            <w:noWrap/>
          </w:tcPr>
          <w:p w:rsidR="00174554" w:rsidRPr="00D47E18" w:rsidRDefault="00174554" w:rsidP="00174554">
            <w:pPr>
              <w:rPr>
                <w:color w:val="00B050"/>
              </w:rPr>
            </w:pPr>
            <w:r w:rsidRPr="00D47E18">
              <w:rPr>
                <w:color w:val="00B050"/>
                <w:lang w:eastAsia="ru-RU"/>
              </w:rPr>
              <w:t>1 11 09000 00 0000 120</w:t>
            </w:r>
          </w:p>
        </w:tc>
        <w:tc>
          <w:tcPr>
            <w:tcW w:w="5103" w:type="dxa"/>
            <w:vAlign w:val="center"/>
          </w:tcPr>
          <w:p w:rsidR="00174554" w:rsidRPr="00D47E18" w:rsidRDefault="00174554" w:rsidP="00174554">
            <w:pPr>
              <w:rPr>
                <w:color w:val="00B050"/>
                <w:lang w:eastAsia="ru-RU"/>
              </w:rPr>
            </w:pPr>
            <w:r w:rsidRPr="00D47E18">
              <w:rPr>
                <w:color w:val="00B05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vAlign w:val="center"/>
          </w:tcPr>
          <w:p w:rsidR="00174554" w:rsidRPr="00D47E18" w:rsidRDefault="00883CB9" w:rsidP="00D47E18">
            <w:pPr>
              <w:jc w:val="center"/>
              <w:rPr>
                <w:color w:val="00B050"/>
              </w:rPr>
            </w:pPr>
            <w:r w:rsidRPr="00D47E18">
              <w:rPr>
                <w:color w:val="00B050"/>
              </w:rPr>
              <w:t>1 812,0</w:t>
            </w:r>
          </w:p>
        </w:tc>
      </w:tr>
      <w:tr w:rsidR="00174554">
        <w:trPr>
          <w:trHeight w:val="20"/>
        </w:trPr>
        <w:tc>
          <w:tcPr>
            <w:tcW w:w="2689" w:type="dxa"/>
            <w:noWrap/>
            <w:hideMark/>
          </w:tcPr>
          <w:p w:rsidR="00174554" w:rsidRDefault="00174554" w:rsidP="00174554">
            <w:r>
              <w:t>1 11 09040 00 0000 120</w:t>
            </w:r>
          </w:p>
        </w:tc>
        <w:tc>
          <w:tcPr>
            <w:tcW w:w="5103" w:type="dxa"/>
            <w:hideMark/>
          </w:tcPr>
          <w:p w:rsidR="00174554" w:rsidRDefault="00174554" w:rsidP="00174554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vAlign w:val="center"/>
            <w:hideMark/>
          </w:tcPr>
          <w:p w:rsidR="00174554" w:rsidRDefault="00174554" w:rsidP="00174554">
            <w:pPr>
              <w:jc w:val="center"/>
            </w:pPr>
            <w:r>
              <w:t>44,0</w:t>
            </w:r>
          </w:p>
        </w:tc>
      </w:tr>
      <w:tr w:rsidR="00174554" w:rsidTr="00883CB9">
        <w:trPr>
          <w:trHeight w:val="1155"/>
        </w:trPr>
        <w:tc>
          <w:tcPr>
            <w:tcW w:w="2689" w:type="dxa"/>
            <w:noWrap/>
            <w:hideMark/>
          </w:tcPr>
          <w:p w:rsidR="00174554" w:rsidRPr="00883CB9" w:rsidRDefault="00174554" w:rsidP="00174554">
            <w:r w:rsidRPr="00883CB9">
              <w:t>1 11 09044 04 0000 120</w:t>
            </w:r>
          </w:p>
        </w:tc>
        <w:tc>
          <w:tcPr>
            <w:tcW w:w="5103" w:type="dxa"/>
            <w:hideMark/>
          </w:tcPr>
          <w:p w:rsidR="00174554" w:rsidRPr="00883CB9" w:rsidRDefault="00174554" w:rsidP="00174554">
            <w:r w:rsidRPr="00883C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5" w:type="dxa"/>
            <w:vAlign w:val="center"/>
            <w:hideMark/>
          </w:tcPr>
          <w:p w:rsidR="00883CB9" w:rsidRDefault="00174554" w:rsidP="00EA43C6">
            <w:pPr>
              <w:jc w:val="center"/>
            </w:pPr>
            <w:r>
              <w:t>44,0</w:t>
            </w:r>
          </w:p>
        </w:tc>
      </w:tr>
      <w:tr w:rsidR="00883CB9" w:rsidRPr="00883CB9" w:rsidTr="00EA23AE">
        <w:trPr>
          <w:trHeight w:val="1110"/>
        </w:trPr>
        <w:tc>
          <w:tcPr>
            <w:tcW w:w="2689" w:type="dxa"/>
            <w:noWrap/>
          </w:tcPr>
          <w:p w:rsidR="00883CB9" w:rsidRPr="00EA43C6" w:rsidRDefault="00883CB9" w:rsidP="00883CB9">
            <w:pPr>
              <w:jc w:val="left"/>
              <w:rPr>
                <w:color w:val="00B050"/>
                <w:lang w:eastAsia="ru-RU"/>
              </w:rPr>
            </w:pPr>
            <w:r w:rsidRPr="00EA43C6">
              <w:rPr>
                <w:color w:val="00B050"/>
                <w:lang w:eastAsia="ru-RU"/>
              </w:rPr>
              <w:t>1 11 09080 00 0000 120</w:t>
            </w:r>
          </w:p>
        </w:tc>
        <w:tc>
          <w:tcPr>
            <w:tcW w:w="5103" w:type="dxa"/>
            <w:vAlign w:val="center"/>
          </w:tcPr>
          <w:p w:rsidR="00883CB9" w:rsidRPr="00EA43C6" w:rsidRDefault="00883CB9" w:rsidP="00883CB9">
            <w:pPr>
              <w:rPr>
                <w:color w:val="00B050"/>
                <w:lang w:eastAsia="ru-RU"/>
              </w:rPr>
            </w:pPr>
            <w:r w:rsidRPr="00EA43C6">
              <w:rPr>
                <w:color w:val="00B05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5" w:type="dxa"/>
          </w:tcPr>
          <w:p w:rsidR="00883CB9" w:rsidRPr="00EA43C6" w:rsidRDefault="00883CB9" w:rsidP="00883CB9">
            <w:pPr>
              <w:jc w:val="center"/>
              <w:rPr>
                <w:color w:val="00B050"/>
                <w:lang w:eastAsia="ru-RU"/>
              </w:rPr>
            </w:pPr>
            <w:r w:rsidRPr="00EA43C6">
              <w:rPr>
                <w:color w:val="00B050"/>
                <w:lang w:eastAsia="ru-RU"/>
              </w:rPr>
              <w:t>1 768,0</w:t>
            </w:r>
          </w:p>
        </w:tc>
      </w:tr>
      <w:tr w:rsidR="00883CB9" w:rsidRPr="00883CB9" w:rsidTr="00EA23AE">
        <w:trPr>
          <w:trHeight w:val="900"/>
        </w:trPr>
        <w:tc>
          <w:tcPr>
            <w:tcW w:w="2689" w:type="dxa"/>
            <w:noWrap/>
          </w:tcPr>
          <w:p w:rsidR="00883CB9" w:rsidRPr="00EA43C6" w:rsidRDefault="00883CB9" w:rsidP="00883CB9">
            <w:pPr>
              <w:jc w:val="left"/>
              <w:rPr>
                <w:color w:val="00B050"/>
                <w:lang w:eastAsia="ru-RU"/>
              </w:rPr>
            </w:pPr>
            <w:r w:rsidRPr="00EA43C6">
              <w:rPr>
                <w:color w:val="00B050"/>
                <w:lang w:eastAsia="ru-RU"/>
              </w:rPr>
              <w:t>1 11 09080 04 0000 120</w:t>
            </w:r>
          </w:p>
        </w:tc>
        <w:tc>
          <w:tcPr>
            <w:tcW w:w="5103" w:type="dxa"/>
            <w:vAlign w:val="center"/>
          </w:tcPr>
          <w:p w:rsidR="00883CB9" w:rsidRPr="00EA43C6" w:rsidRDefault="00883CB9" w:rsidP="00883CB9">
            <w:pPr>
              <w:rPr>
                <w:color w:val="00B050"/>
                <w:lang w:eastAsia="ru-RU"/>
              </w:rPr>
            </w:pPr>
            <w:r w:rsidRPr="00EA43C6">
              <w:rPr>
                <w:color w:val="00B05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5" w:type="dxa"/>
          </w:tcPr>
          <w:p w:rsidR="00883CB9" w:rsidRPr="00EA43C6" w:rsidRDefault="00883CB9" w:rsidP="00883CB9">
            <w:pPr>
              <w:jc w:val="center"/>
              <w:rPr>
                <w:color w:val="00B050"/>
                <w:lang w:eastAsia="ru-RU"/>
              </w:rPr>
            </w:pPr>
            <w:r w:rsidRPr="00EA43C6">
              <w:rPr>
                <w:color w:val="00B050"/>
                <w:lang w:eastAsia="ru-RU"/>
              </w:rPr>
              <w:t>1 768,0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pPr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  <w:rPr>
                <w:b/>
              </w:rPr>
            </w:pPr>
            <w:r>
              <w:rPr>
                <w:b/>
              </w:rPr>
              <w:t>480,5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1 12 01000 01 0000 120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Плата за негативное воздействие на окружающую среду</w:t>
            </w:r>
          </w:p>
        </w:tc>
        <w:tc>
          <w:tcPr>
            <w:tcW w:w="1695" w:type="dxa"/>
            <w:noWrap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480,5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1 12 01010 01 6000 120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30,0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lastRenderedPageBreak/>
              <w:t>1 12 01030 01 6000 120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41,9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1 12 01040 01 0000 120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Плата за размещение отходов производства и потребления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408,6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1 12 01041 01 6000 120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380,4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1 12 01042 01 6000 120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28,2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pPr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  <w:rPr>
                <w:b/>
              </w:rPr>
            </w:pPr>
            <w:r>
              <w:rPr>
                <w:b/>
              </w:rPr>
              <w:t>432,3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1 13 02000 00 0000 130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Доходы от компенсации затрат государства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rPr>
                <w:bCs/>
              </w:rPr>
              <w:t>432,3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1 13 02990 00 0000 130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Прочие доходы от компенсации затрат государства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rPr>
                <w:bCs/>
              </w:rPr>
              <w:t>432,3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1 13 02994 04 0000 130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Прочие доходы от компенсации затрат бюджетов городских округов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rPr>
                <w:bCs/>
              </w:rPr>
              <w:t>432,3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Pr="00EA43C6" w:rsidRDefault="00883CB9" w:rsidP="00883CB9">
            <w:pPr>
              <w:rPr>
                <w:b/>
                <w:color w:val="00B050"/>
              </w:rPr>
            </w:pPr>
            <w:r w:rsidRPr="00EA43C6">
              <w:rPr>
                <w:b/>
                <w:color w:val="00B050"/>
              </w:rPr>
              <w:t>1 14 00000 00 0000 000</w:t>
            </w:r>
          </w:p>
        </w:tc>
        <w:tc>
          <w:tcPr>
            <w:tcW w:w="5103" w:type="dxa"/>
            <w:hideMark/>
          </w:tcPr>
          <w:p w:rsidR="00883CB9" w:rsidRPr="00EA43C6" w:rsidRDefault="00883CB9" w:rsidP="00883CB9">
            <w:pPr>
              <w:rPr>
                <w:b/>
                <w:bCs/>
                <w:color w:val="00B050"/>
              </w:rPr>
            </w:pPr>
            <w:r w:rsidRPr="00EA43C6">
              <w:rPr>
                <w:b/>
                <w:bCs/>
                <w:color w:val="00B050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vAlign w:val="center"/>
            <w:hideMark/>
          </w:tcPr>
          <w:p w:rsidR="00883CB9" w:rsidRPr="00EA43C6" w:rsidRDefault="00452C83" w:rsidP="00883CB9">
            <w:pPr>
              <w:jc w:val="center"/>
              <w:rPr>
                <w:b/>
                <w:color w:val="00B050"/>
              </w:rPr>
            </w:pPr>
            <w:r w:rsidRPr="00EA43C6">
              <w:rPr>
                <w:b/>
                <w:color w:val="00B050"/>
              </w:rPr>
              <w:t>13 597,7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1 14 06000 00 0000 430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1 296,0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1 14 06010 00 0000 430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813,0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1 14 06012 04 0000 430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813,0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1 14 06020 00 0000 430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483,0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1 14 06024 04 0000 430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483,0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1 14 13000 00 0000 000</w:t>
            </w:r>
          </w:p>
        </w:tc>
        <w:tc>
          <w:tcPr>
            <w:tcW w:w="5103" w:type="dxa"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vAlign w:val="center"/>
            <w:hideMark/>
          </w:tcPr>
          <w:p w:rsidR="00883CB9" w:rsidRPr="003115AB" w:rsidRDefault="00452C83" w:rsidP="00883CB9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12 301,7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1 14 13040 04 0000 410</w:t>
            </w:r>
          </w:p>
        </w:tc>
        <w:tc>
          <w:tcPr>
            <w:tcW w:w="5103" w:type="dxa"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695" w:type="dxa"/>
            <w:vAlign w:val="center"/>
            <w:hideMark/>
          </w:tcPr>
          <w:p w:rsidR="00883CB9" w:rsidRPr="003115AB" w:rsidRDefault="00452C83" w:rsidP="00883CB9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12 301,7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Pr="003115AB" w:rsidRDefault="00883CB9" w:rsidP="00883CB9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1 16 00000 00 0000 000</w:t>
            </w:r>
          </w:p>
        </w:tc>
        <w:tc>
          <w:tcPr>
            <w:tcW w:w="5103" w:type="dxa"/>
            <w:hideMark/>
          </w:tcPr>
          <w:p w:rsidR="00883CB9" w:rsidRPr="003115AB" w:rsidRDefault="00883CB9" w:rsidP="00883CB9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ШТРАФЫ, САНКЦИИ, ВОЗМЕЩЕНИЕ УЩЕРБА</w:t>
            </w:r>
          </w:p>
        </w:tc>
        <w:tc>
          <w:tcPr>
            <w:tcW w:w="1695" w:type="dxa"/>
            <w:vAlign w:val="center"/>
            <w:hideMark/>
          </w:tcPr>
          <w:p w:rsidR="00883CB9" w:rsidRPr="003115AB" w:rsidRDefault="00422406" w:rsidP="00883CB9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37 037,0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1 16 01000 01 0000 140</w:t>
            </w:r>
          </w:p>
        </w:tc>
        <w:tc>
          <w:tcPr>
            <w:tcW w:w="5103" w:type="dxa"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5" w:type="dxa"/>
            <w:noWrap/>
            <w:vAlign w:val="center"/>
            <w:hideMark/>
          </w:tcPr>
          <w:p w:rsidR="00883CB9" w:rsidRPr="003115AB" w:rsidRDefault="00422406" w:rsidP="00883CB9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941,1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1 16 01050 01 0000 140</w:t>
            </w:r>
          </w:p>
        </w:tc>
        <w:tc>
          <w:tcPr>
            <w:tcW w:w="5103" w:type="dxa"/>
            <w:hideMark/>
          </w:tcPr>
          <w:p w:rsidR="00883CB9" w:rsidRPr="003115AB" w:rsidRDefault="00A46354" w:rsidP="00883CB9">
            <w:pPr>
              <w:rPr>
                <w:color w:val="00B050"/>
              </w:rPr>
            </w:pPr>
            <w:r w:rsidRPr="003115AB">
              <w:rPr>
                <w:color w:val="00B05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95" w:type="dxa"/>
            <w:vAlign w:val="center"/>
            <w:hideMark/>
          </w:tcPr>
          <w:p w:rsidR="00883CB9" w:rsidRPr="003115AB" w:rsidRDefault="00A46354" w:rsidP="00883CB9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80,4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Pr="003115AB" w:rsidRDefault="00883CB9" w:rsidP="00883CB9">
            <w:pPr>
              <w:rPr>
                <w:color w:val="00B050"/>
              </w:rPr>
            </w:pPr>
            <w:r w:rsidRPr="003115AB">
              <w:rPr>
                <w:color w:val="00B050"/>
              </w:rPr>
              <w:t>1 16 01053 01 0000 140</w:t>
            </w:r>
          </w:p>
        </w:tc>
        <w:tc>
          <w:tcPr>
            <w:tcW w:w="5103" w:type="dxa"/>
            <w:hideMark/>
          </w:tcPr>
          <w:p w:rsidR="00883CB9" w:rsidRPr="003115AB" w:rsidRDefault="00A46354" w:rsidP="00883CB9">
            <w:pPr>
              <w:rPr>
                <w:color w:val="00B050"/>
              </w:rPr>
            </w:pPr>
            <w:r w:rsidRPr="003115AB">
              <w:rPr>
                <w:color w:val="00B05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Pr="003115AB" w:rsidRDefault="00A46354" w:rsidP="00883CB9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80,4</w:t>
            </w:r>
          </w:p>
        </w:tc>
      </w:tr>
      <w:tr w:rsidR="00C54333">
        <w:trPr>
          <w:trHeight w:val="20"/>
        </w:trPr>
        <w:tc>
          <w:tcPr>
            <w:tcW w:w="2689" w:type="dxa"/>
            <w:noWrap/>
            <w:hideMark/>
          </w:tcPr>
          <w:p w:rsidR="00C54333" w:rsidRPr="003115AB" w:rsidRDefault="00C54333" w:rsidP="00C54333">
            <w:pPr>
              <w:rPr>
                <w:color w:val="00B050"/>
              </w:rPr>
            </w:pPr>
            <w:r w:rsidRPr="003115AB">
              <w:rPr>
                <w:color w:val="00B050"/>
              </w:rPr>
              <w:t>1 16 01060 01 0000 140</w:t>
            </w:r>
          </w:p>
        </w:tc>
        <w:tc>
          <w:tcPr>
            <w:tcW w:w="5103" w:type="dxa"/>
            <w:hideMark/>
          </w:tcPr>
          <w:p w:rsidR="00C54333" w:rsidRPr="003115AB" w:rsidRDefault="00C54333" w:rsidP="00C54333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3115AB">
              <w:rPr>
                <w:color w:val="00B050"/>
                <w:lang w:eastAsia="ru-RU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95" w:type="dxa"/>
            <w:vAlign w:val="center"/>
            <w:hideMark/>
          </w:tcPr>
          <w:p w:rsidR="00C54333" w:rsidRPr="003115AB" w:rsidRDefault="00C54333" w:rsidP="00C54333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lastRenderedPageBreak/>
              <w:t>200,6</w:t>
            </w:r>
          </w:p>
        </w:tc>
      </w:tr>
      <w:tr w:rsidR="00C54333">
        <w:trPr>
          <w:trHeight w:val="20"/>
        </w:trPr>
        <w:tc>
          <w:tcPr>
            <w:tcW w:w="2689" w:type="dxa"/>
            <w:noWrap/>
            <w:hideMark/>
          </w:tcPr>
          <w:p w:rsidR="00C54333" w:rsidRPr="003115AB" w:rsidRDefault="00C54333" w:rsidP="00C54333">
            <w:pPr>
              <w:rPr>
                <w:color w:val="00B050"/>
              </w:rPr>
            </w:pPr>
            <w:r w:rsidRPr="003115AB">
              <w:rPr>
                <w:color w:val="00B050"/>
              </w:rPr>
              <w:lastRenderedPageBreak/>
              <w:t>1 16 01063 01 0000 140</w:t>
            </w:r>
          </w:p>
        </w:tc>
        <w:tc>
          <w:tcPr>
            <w:tcW w:w="5103" w:type="dxa"/>
            <w:hideMark/>
          </w:tcPr>
          <w:p w:rsidR="00C54333" w:rsidRPr="003115AB" w:rsidRDefault="00C54333" w:rsidP="00C54333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C54333" w:rsidRPr="003115AB" w:rsidRDefault="00C54333" w:rsidP="00C54333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200,6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1 16 01070 01 0000 140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24,7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1 16 01073 01 0000 140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24,7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1 16 01080 01 0000 140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70,0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1 16 01083 01 0000 140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70,0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1 16 01090 01 0000 140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1 16 01093 01 0000 140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1 16 01100 01 0000 140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6,0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1 16 01103 01 0000 140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6,0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1 16 01110 01 0000 140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1 16 01113 01 0000 140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</w:t>
            </w:r>
            <w:r>
              <w:lastRenderedPageBreak/>
              <w:t>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lastRenderedPageBreak/>
              <w:t>1,0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lastRenderedPageBreak/>
              <w:t>1 16 01130 01 0000 140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  <w:p w:rsidR="00883CB9" w:rsidRDefault="00883CB9" w:rsidP="00883CB9"/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5,0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1 16 01133 01 0000 140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5,0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1 16 01140 01 0000 140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25,0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1 16 01143 01 0000 140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25,0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1 16 01150 01 0000 140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4,0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1 16 01153 01 0000 140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4,0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1 16 01160 01 0000 140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1 16 01163 01 0000 140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1 16 01170 01 0000 140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34,0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1 16 01173 01 0000 140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lastRenderedPageBreak/>
              <w:t>34,0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lastRenderedPageBreak/>
              <w:t>1 16 01180 01 0000 140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10,0</w:t>
            </w:r>
          </w:p>
        </w:tc>
      </w:tr>
      <w:tr w:rsidR="00883CB9">
        <w:trPr>
          <w:trHeight w:val="20"/>
        </w:trPr>
        <w:tc>
          <w:tcPr>
            <w:tcW w:w="2689" w:type="dxa"/>
            <w:hideMark/>
          </w:tcPr>
          <w:p w:rsidR="00883CB9" w:rsidRDefault="00883CB9" w:rsidP="00883CB9">
            <w:r>
              <w:t>1 16 01183 01 0000 140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10,0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1 16 01190 01 0000 140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170,0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1 16 01193 01 0000 140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170,0</w:t>
            </w:r>
          </w:p>
        </w:tc>
      </w:tr>
      <w:tr w:rsidR="00BB2483" w:rsidTr="00EA23AE">
        <w:trPr>
          <w:trHeight w:val="20"/>
        </w:trPr>
        <w:tc>
          <w:tcPr>
            <w:tcW w:w="2689" w:type="dxa"/>
            <w:noWrap/>
            <w:hideMark/>
          </w:tcPr>
          <w:p w:rsidR="00BB2483" w:rsidRPr="003115AB" w:rsidRDefault="00BB2483" w:rsidP="00BB2483">
            <w:pPr>
              <w:rPr>
                <w:color w:val="00B050"/>
              </w:rPr>
            </w:pPr>
            <w:r w:rsidRPr="003115AB">
              <w:rPr>
                <w:color w:val="00B050"/>
              </w:rPr>
              <w:t>1 16 01200 01 0000 140</w:t>
            </w:r>
          </w:p>
        </w:tc>
        <w:tc>
          <w:tcPr>
            <w:tcW w:w="5103" w:type="dxa"/>
            <w:vAlign w:val="center"/>
            <w:hideMark/>
          </w:tcPr>
          <w:p w:rsidR="00BB2483" w:rsidRPr="003115AB" w:rsidRDefault="00BB2483" w:rsidP="00BB2483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95" w:type="dxa"/>
            <w:vAlign w:val="center"/>
            <w:hideMark/>
          </w:tcPr>
          <w:p w:rsidR="00BB2483" w:rsidRPr="003115AB" w:rsidRDefault="00BB2483" w:rsidP="00BB2483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305,4</w:t>
            </w:r>
          </w:p>
        </w:tc>
      </w:tr>
      <w:tr w:rsidR="00BB2483" w:rsidTr="00EA23AE">
        <w:trPr>
          <w:trHeight w:val="20"/>
        </w:trPr>
        <w:tc>
          <w:tcPr>
            <w:tcW w:w="2689" w:type="dxa"/>
            <w:noWrap/>
            <w:hideMark/>
          </w:tcPr>
          <w:p w:rsidR="00BB2483" w:rsidRPr="003115AB" w:rsidRDefault="00BB2483" w:rsidP="00BB2483">
            <w:pPr>
              <w:rPr>
                <w:color w:val="00B050"/>
              </w:rPr>
            </w:pPr>
            <w:r w:rsidRPr="003115AB">
              <w:rPr>
                <w:color w:val="00B050"/>
              </w:rPr>
              <w:t>1 16 01203 01 0000 140</w:t>
            </w:r>
          </w:p>
        </w:tc>
        <w:tc>
          <w:tcPr>
            <w:tcW w:w="5103" w:type="dxa"/>
            <w:vAlign w:val="center"/>
            <w:hideMark/>
          </w:tcPr>
          <w:p w:rsidR="00BB2483" w:rsidRPr="003115AB" w:rsidRDefault="00BB2483" w:rsidP="00BB2483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BB2483" w:rsidRPr="003115AB" w:rsidRDefault="00BB2483" w:rsidP="00BB2483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305,4</w:t>
            </w:r>
          </w:p>
        </w:tc>
      </w:tr>
      <w:tr w:rsidR="00883CB9">
        <w:trPr>
          <w:trHeight w:val="20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1 16 01210 01 0000 140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1695" w:type="dxa"/>
            <w:vAlign w:val="center"/>
            <w:hideMark/>
          </w:tcPr>
          <w:p w:rsidR="00883CB9" w:rsidRDefault="00883CB9" w:rsidP="00883CB9">
            <w:pPr>
              <w:jc w:val="center"/>
            </w:pPr>
            <w:r>
              <w:t>3,0</w:t>
            </w:r>
          </w:p>
        </w:tc>
      </w:tr>
      <w:tr w:rsidR="00883CB9" w:rsidTr="0085717A">
        <w:trPr>
          <w:trHeight w:val="1314"/>
        </w:trPr>
        <w:tc>
          <w:tcPr>
            <w:tcW w:w="2689" w:type="dxa"/>
            <w:noWrap/>
            <w:hideMark/>
          </w:tcPr>
          <w:p w:rsidR="00883CB9" w:rsidRDefault="00883CB9" w:rsidP="00883CB9">
            <w:r>
              <w:t>1 16 01213 01 0000 140</w:t>
            </w:r>
          </w:p>
        </w:tc>
        <w:tc>
          <w:tcPr>
            <w:tcW w:w="5103" w:type="dxa"/>
            <w:hideMark/>
          </w:tcPr>
          <w:p w:rsidR="00883CB9" w:rsidRDefault="00883CB9" w:rsidP="00883CB9">
            <w: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1695" w:type="dxa"/>
            <w:vAlign w:val="center"/>
            <w:hideMark/>
          </w:tcPr>
          <w:p w:rsidR="0085717A" w:rsidRDefault="00883CB9" w:rsidP="0085717A">
            <w:pPr>
              <w:jc w:val="center"/>
            </w:pPr>
            <w:r>
              <w:t>3,0</w:t>
            </w:r>
          </w:p>
        </w:tc>
      </w:tr>
      <w:tr w:rsidR="00AE63F6" w:rsidTr="00EA23AE">
        <w:trPr>
          <w:trHeight w:val="615"/>
        </w:trPr>
        <w:tc>
          <w:tcPr>
            <w:tcW w:w="2689" w:type="dxa"/>
            <w:noWrap/>
          </w:tcPr>
          <w:p w:rsidR="00AE63F6" w:rsidRPr="003115AB" w:rsidRDefault="00AE63F6" w:rsidP="00AE63F6">
            <w:pPr>
              <w:jc w:val="left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1 16 07000 00 0000 140</w:t>
            </w:r>
          </w:p>
        </w:tc>
        <w:tc>
          <w:tcPr>
            <w:tcW w:w="5103" w:type="dxa"/>
            <w:vAlign w:val="center"/>
          </w:tcPr>
          <w:p w:rsidR="00AE63F6" w:rsidRPr="003115AB" w:rsidRDefault="00AE63F6" w:rsidP="00AE63F6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5" w:type="dxa"/>
          </w:tcPr>
          <w:p w:rsidR="00AE63F6" w:rsidRPr="003115AB" w:rsidRDefault="00AE63F6" w:rsidP="00AE63F6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258,1</w:t>
            </w:r>
          </w:p>
        </w:tc>
      </w:tr>
      <w:tr w:rsidR="00AE63F6" w:rsidTr="00EA23AE">
        <w:trPr>
          <w:trHeight w:val="570"/>
        </w:trPr>
        <w:tc>
          <w:tcPr>
            <w:tcW w:w="2689" w:type="dxa"/>
            <w:noWrap/>
          </w:tcPr>
          <w:p w:rsidR="00AE63F6" w:rsidRPr="003115AB" w:rsidRDefault="00AE63F6" w:rsidP="00AE63F6">
            <w:pPr>
              <w:jc w:val="left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1 16 07010 00 0000 140</w:t>
            </w:r>
          </w:p>
        </w:tc>
        <w:tc>
          <w:tcPr>
            <w:tcW w:w="5103" w:type="dxa"/>
            <w:vAlign w:val="center"/>
          </w:tcPr>
          <w:p w:rsidR="00AE63F6" w:rsidRPr="003115AB" w:rsidRDefault="00AE63F6" w:rsidP="00AE63F6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95" w:type="dxa"/>
          </w:tcPr>
          <w:p w:rsidR="00AE63F6" w:rsidRPr="003115AB" w:rsidRDefault="00AE63F6" w:rsidP="00AE63F6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227,5</w:t>
            </w:r>
          </w:p>
        </w:tc>
      </w:tr>
      <w:tr w:rsidR="00AE63F6" w:rsidTr="00EA23AE">
        <w:trPr>
          <w:trHeight w:val="495"/>
        </w:trPr>
        <w:tc>
          <w:tcPr>
            <w:tcW w:w="2689" w:type="dxa"/>
            <w:noWrap/>
          </w:tcPr>
          <w:p w:rsidR="00AE63F6" w:rsidRPr="003115AB" w:rsidRDefault="00AE63F6" w:rsidP="00AE63F6">
            <w:pPr>
              <w:jc w:val="left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1 16 07010 04 0000 140</w:t>
            </w:r>
          </w:p>
        </w:tc>
        <w:tc>
          <w:tcPr>
            <w:tcW w:w="5103" w:type="dxa"/>
            <w:vAlign w:val="center"/>
          </w:tcPr>
          <w:p w:rsidR="00AE63F6" w:rsidRPr="003115AB" w:rsidRDefault="00AE63F6" w:rsidP="00AE63F6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695" w:type="dxa"/>
          </w:tcPr>
          <w:p w:rsidR="00AE63F6" w:rsidRPr="003115AB" w:rsidRDefault="00AE63F6" w:rsidP="00AE63F6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227,5</w:t>
            </w:r>
          </w:p>
        </w:tc>
      </w:tr>
      <w:tr w:rsidR="00AE63F6" w:rsidTr="00EA23AE">
        <w:trPr>
          <w:trHeight w:val="510"/>
        </w:trPr>
        <w:tc>
          <w:tcPr>
            <w:tcW w:w="2689" w:type="dxa"/>
            <w:noWrap/>
          </w:tcPr>
          <w:p w:rsidR="00AE63F6" w:rsidRPr="003115AB" w:rsidRDefault="00AE63F6" w:rsidP="00AE63F6">
            <w:pPr>
              <w:jc w:val="left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1 16 07090 00 0000 140</w:t>
            </w:r>
          </w:p>
        </w:tc>
        <w:tc>
          <w:tcPr>
            <w:tcW w:w="5103" w:type="dxa"/>
            <w:vAlign w:val="center"/>
          </w:tcPr>
          <w:p w:rsidR="00AE63F6" w:rsidRPr="003115AB" w:rsidRDefault="00AE63F6" w:rsidP="00AE63F6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5" w:type="dxa"/>
          </w:tcPr>
          <w:p w:rsidR="00AE63F6" w:rsidRPr="003115AB" w:rsidRDefault="00AE63F6" w:rsidP="00AE63F6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30,6</w:t>
            </w:r>
          </w:p>
        </w:tc>
      </w:tr>
      <w:tr w:rsidR="00AE63F6" w:rsidTr="00EA23AE">
        <w:trPr>
          <w:trHeight w:val="20"/>
        </w:trPr>
        <w:tc>
          <w:tcPr>
            <w:tcW w:w="2689" w:type="dxa"/>
            <w:noWrap/>
            <w:hideMark/>
          </w:tcPr>
          <w:p w:rsidR="00AE63F6" w:rsidRPr="003115AB" w:rsidRDefault="00AE63F6" w:rsidP="00AE63F6">
            <w:pPr>
              <w:jc w:val="left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1 16 07090 04 0000 140</w:t>
            </w:r>
          </w:p>
        </w:tc>
        <w:tc>
          <w:tcPr>
            <w:tcW w:w="5103" w:type="dxa"/>
            <w:vAlign w:val="center"/>
            <w:hideMark/>
          </w:tcPr>
          <w:p w:rsidR="00AE63F6" w:rsidRPr="003115AB" w:rsidRDefault="00AE63F6" w:rsidP="00AE63F6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695" w:type="dxa"/>
            <w:hideMark/>
          </w:tcPr>
          <w:p w:rsidR="00AE63F6" w:rsidRPr="003115AB" w:rsidRDefault="00AE63F6" w:rsidP="00AE63F6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30,6</w:t>
            </w:r>
          </w:p>
        </w:tc>
      </w:tr>
      <w:tr w:rsidR="00AE63F6">
        <w:trPr>
          <w:trHeight w:val="20"/>
        </w:trPr>
        <w:tc>
          <w:tcPr>
            <w:tcW w:w="2689" w:type="dxa"/>
            <w:noWrap/>
            <w:hideMark/>
          </w:tcPr>
          <w:p w:rsidR="00AE63F6" w:rsidRDefault="00AE63F6" w:rsidP="00AE63F6">
            <w:r>
              <w:t>1 16 09040 04 0000 140</w:t>
            </w:r>
          </w:p>
        </w:tc>
        <w:tc>
          <w:tcPr>
            <w:tcW w:w="5103" w:type="dxa"/>
            <w:hideMark/>
          </w:tcPr>
          <w:p w:rsidR="00AE63F6" w:rsidRDefault="00AE63F6" w:rsidP="00AE63F6"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695" w:type="dxa"/>
            <w:vAlign w:val="center"/>
            <w:hideMark/>
          </w:tcPr>
          <w:p w:rsidR="00AE63F6" w:rsidRDefault="00AE63F6" w:rsidP="00AE63F6">
            <w:pPr>
              <w:jc w:val="center"/>
            </w:pPr>
            <w:r>
              <w:t>35 770,4</w:t>
            </w:r>
          </w:p>
        </w:tc>
      </w:tr>
      <w:tr w:rsidR="00AE63F6" w:rsidTr="00BD31F2">
        <w:trPr>
          <w:trHeight w:val="535"/>
        </w:trPr>
        <w:tc>
          <w:tcPr>
            <w:tcW w:w="2689" w:type="dxa"/>
            <w:noWrap/>
            <w:hideMark/>
          </w:tcPr>
          <w:p w:rsidR="00AE63F6" w:rsidRPr="003115AB" w:rsidRDefault="00AE63F6" w:rsidP="00AE63F6">
            <w:pPr>
              <w:rPr>
                <w:color w:val="00B050"/>
              </w:rPr>
            </w:pPr>
            <w:r w:rsidRPr="003115AB">
              <w:rPr>
                <w:color w:val="00B050"/>
              </w:rPr>
              <w:t>1 16 10000 00 0000 140</w:t>
            </w:r>
          </w:p>
        </w:tc>
        <w:tc>
          <w:tcPr>
            <w:tcW w:w="5103" w:type="dxa"/>
            <w:hideMark/>
          </w:tcPr>
          <w:p w:rsidR="00AE63F6" w:rsidRPr="003115AB" w:rsidRDefault="00AE63F6" w:rsidP="00AE63F6">
            <w:pPr>
              <w:rPr>
                <w:color w:val="00B050"/>
              </w:rPr>
            </w:pPr>
            <w:r w:rsidRPr="003115AB">
              <w:rPr>
                <w:color w:val="00B050"/>
              </w:rPr>
              <w:t>Платежи в целях возмещения причиненного ущерба (убытков)</w:t>
            </w:r>
          </w:p>
        </w:tc>
        <w:tc>
          <w:tcPr>
            <w:tcW w:w="1695" w:type="dxa"/>
            <w:vAlign w:val="center"/>
            <w:hideMark/>
          </w:tcPr>
          <w:p w:rsidR="00BD31F2" w:rsidRPr="003115AB" w:rsidRDefault="00E6632A" w:rsidP="003115AB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67,4</w:t>
            </w:r>
          </w:p>
        </w:tc>
      </w:tr>
      <w:tr w:rsidR="00E6632A" w:rsidTr="00EA23AE">
        <w:trPr>
          <w:trHeight w:val="360"/>
        </w:trPr>
        <w:tc>
          <w:tcPr>
            <w:tcW w:w="2689" w:type="dxa"/>
            <w:noWrap/>
          </w:tcPr>
          <w:p w:rsidR="00E6632A" w:rsidRPr="003115AB" w:rsidRDefault="00E6632A" w:rsidP="00E6632A">
            <w:pPr>
              <w:jc w:val="left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1 16 10030 04 0000 140</w:t>
            </w:r>
          </w:p>
        </w:tc>
        <w:tc>
          <w:tcPr>
            <w:tcW w:w="5103" w:type="dxa"/>
            <w:vAlign w:val="center"/>
          </w:tcPr>
          <w:p w:rsidR="00E6632A" w:rsidRPr="003115AB" w:rsidRDefault="00E6632A" w:rsidP="00E6632A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5" w:type="dxa"/>
          </w:tcPr>
          <w:p w:rsidR="00E6632A" w:rsidRPr="003115AB" w:rsidRDefault="00E6632A" w:rsidP="00E6632A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43,6</w:t>
            </w:r>
          </w:p>
        </w:tc>
      </w:tr>
      <w:tr w:rsidR="00E6632A" w:rsidTr="00EA23AE">
        <w:trPr>
          <w:trHeight w:val="225"/>
        </w:trPr>
        <w:tc>
          <w:tcPr>
            <w:tcW w:w="2689" w:type="dxa"/>
            <w:noWrap/>
          </w:tcPr>
          <w:p w:rsidR="00E6632A" w:rsidRPr="003115AB" w:rsidRDefault="00E6632A" w:rsidP="00E6632A">
            <w:pPr>
              <w:jc w:val="left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1 16 10031 04 0000 140</w:t>
            </w:r>
          </w:p>
        </w:tc>
        <w:tc>
          <w:tcPr>
            <w:tcW w:w="5103" w:type="dxa"/>
            <w:vAlign w:val="center"/>
          </w:tcPr>
          <w:p w:rsidR="00E6632A" w:rsidRPr="003115AB" w:rsidRDefault="00E6632A" w:rsidP="00E6632A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95" w:type="dxa"/>
          </w:tcPr>
          <w:p w:rsidR="00E6632A" w:rsidRPr="003115AB" w:rsidRDefault="00E6632A" w:rsidP="00E6632A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43,6</w:t>
            </w:r>
          </w:p>
        </w:tc>
      </w:tr>
      <w:tr w:rsidR="00E6632A">
        <w:trPr>
          <w:trHeight w:val="20"/>
        </w:trPr>
        <w:tc>
          <w:tcPr>
            <w:tcW w:w="2689" w:type="dxa"/>
            <w:noWrap/>
            <w:hideMark/>
          </w:tcPr>
          <w:p w:rsidR="00E6632A" w:rsidRDefault="00E6632A" w:rsidP="00E6632A">
            <w:r>
              <w:t>1 16 10100 00 0000 140</w:t>
            </w:r>
          </w:p>
        </w:tc>
        <w:tc>
          <w:tcPr>
            <w:tcW w:w="5103" w:type="dxa"/>
            <w:hideMark/>
          </w:tcPr>
          <w:p w:rsidR="00E6632A" w:rsidRDefault="00E6632A" w:rsidP="00E6632A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95" w:type="dxa"/>
            <w:vAlign w:val="center"/>
            <w:hideMark/>
          </w:tcPr>
          <w:p w:rsidR="00E6632A" w:rsidRDefault="00E6632A" w:rsidP="00E6632A">
            <w:pPr>
              <w:jc w:val="center"/>
            </w:pPr>
            <w:r>
              <w:t>23,8</w:t>
            </w:r>
          </w:p>
        </w:tc>
      </w:tr>
      <w:tr w:rsidR="00E6632A">
        <w:trPr>
          <w:trHeight w:val="20"/>
        </w:trPr>
        <w:tc>
          <w:tcPr>
            <w:tcW w:w="2689" w:type="dxa"/>
            <w:noWrap/>
            <w:hideMark/>
          </w:tcPr>
          <w:p w:rsidR="00E6632A" w:rsidRDefault="00E6632A" w:rsidP="00E6632A">
            <w:r>
              <w:t>1 16 10100 04 0000 140</w:t>
            </w:r>
          </w:p>
        </w:tc>
        <w:tc>
          <w:tcPr>
            <w:tcW w:w="5103" w:type="dxa"/>
            <w:hideMark/>
          </w:tcPr>
          <w:p w:rsidR="00E6632A" w:rsidRDefault="00E6632A" w:rsidP="00E6632A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695" w:type="dxa"/>
            <w:vAlign w:val="center"/>
            <w:hideMark/>
          </w:tcPr>
          <w:p w:rsidR="00E6632A" w:rsidRDefault="00E6632A" w:rsidP="00E6632A">
            <w:pPr>
              <w:jc w:val="center"/>
            </w:pPr>
            <w:r>
              <w:t>23,8</w:t>
            </w:r>
          </w:p>
        </w:tc>
      </w:tr>
      <w:tr w:rsidR="00E6632A">
        <w:trPr>
          <w:trHeight w:val="20"/>
        </w:trPr>
        <w:tc>
          <w:tcPr>
            <w:tcW w:w="2689" w:type="dxa"/>
            <w:noWrap/>
            <w:hideMark/>
          </w:tcPr>
          <w:p w:rsidR="00E6632A" w:rsidRDefault="00E6632A" w:rsidP="00E6632A">
            <w:r>
              <w:t>1 16 10120 00 0000 140</w:t>
            </w:r>
          </w:p>
        </w:tc>
        <w:tc>
          <w:tcPr>
            <w:tcW w:w="5103" w:type="dxa"/>
            <w:hideMark/>
          </w:tcPr>
          <w:p w:rsidR="00E6632A" w:rsidRDefault="00E6632A" w:rsidP="00E6632A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5" w:type="dxa"/>
            <w:vAlign w:val="center"/>
            <w:hideMark/>
          </w:tcPr>
          <w:p w:rsidR="00E6632A" w:rsidRDefault="00E6632A" w:rsidP="00E6632A">
            <w:pPr>
              <w:jc w:val="center"/>
            </w:pPr>
            <w:r>
              <w:t>23,8</w:t>
            </w:r>
          </w:p>
        </w:tc>
      </w:tr>
      <w:tr w:rsidR="00E6632A">
        <w:trPr>
          <w:trHeight w:val="20"/>
        </w:trPr>
        <w:tc>
          <w:tcPr>
            <w:tcW w:w="2689" w:type="dxa"/>
            <w:noWrap/>
          </w:tcPr>
          <w:p w:rsidR="00E6632A" w:rsidRDefault="00E6632A" w:rsidP="00E6632A">
            <w:r>
              <w:t>1 16 10123 01 0000 140</w:t>
            </w:r>
          </w:p>
        </w:tc>
        <w:tc>
          <w:tcPr>
            <w:tcW w:w="5103" w:type="dxa"/>
          </w:tcPr>
          <w:p w:rsidR="00E6632A" w:rsidRDefault="00E6632A" w:rsidP="00E6632A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5" w:type="dxa"/>
            <w:vAlign w:val="center"/>
          </w:tcPr>
          <w:p w:rsidR="00E6632A" w:rsidRDefault="00E6632A" w:rsidP="00E6632A">
            <w:pPr>
              <w:jc w:val="center"/>
            </w:pPr>
            <w:r>
              <w:t>23,8</w:t>
            </w:r>
          </w:p>
        </w:tc>
      </w:tr>
      <w:tr w:rsidR="00E6632A">
        <w:trPr>
          <w:trHeight w:val="20"/>
        </w:trPr>
        <w:tc>
          <w:tcPr>
            <w:tcW w:w="2689" w:type="dxa"/>
            <w:noWrap/>
            <w:hideMark/>
          </w:tcPr>
          <w:p w:rsidR="00E6632A" w:rsidRPr="003115AB" w:rsidRDefault="00E6632A" w:rsidP="00E6632A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2 00 00000 00 0000 000</w:t>
            </w:r>
          </w:p>
        </w:tc>
        <w:tc>
          <w:tcPr>
            <w:tcW w:w="5103" w:type="dxa"/>
            <w:hideMark/>
          </w:tcPr>
          <w:p w:rsidR="00E6632A" w:rsidRPr="003115AB" w:rsidRDefault="00E6632A" w:rsidP="00E6632A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БЕЗВОЗМЕЗДНЫЕ ПОСТУПЛЕНИЯ</w:t>
            </w:r>
          </w:p>
        </w:tc>
        <w:tc>
          <w:tcPr>
            <w:tcW w:w="1695" w:type="dxa"/>
            <w:noWrap/>
            <w:vAlign w:val="center"/>
            <w:hideMark/>
          </w:tcPr>
          <w:p w:rsidR="00E6632A" w:rsidRPr="003115AB" w:rsidRDefault="003115AB" w:rsidP="00E6632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1 773 320,6</w:t>
            </w:r>
          </w:p>
        </w:tc>
      </w:tr>
      <w:tr w:rsidR="00E6632A">
        <w:trPr>
          <w:trHeight w:val="20"/>
        </w:trPr>
        <w:tc>
          <w:tcPr>
            <w:tcW w:w="2689" w:type="dxa"/>
            <w:noWrap/>
            <w:hideMark/>
          </w:tcPr>
          <w:p w:rsidR="00E6632A" w:rsidRPr="003115AB" w:rsidRDefault="00E6632A" w:rsidP="00E6632A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2 02 00000 00 0000 000</w:t>
            </w:r>
          </w:p>
        </w:tc>
        <w:tc>
          <w:tcPr>
            <w:tcW w:w="5103" w:type="dxa"/>
            <w:hideMark/>
          </w:tcPr>
          <w:p w:rsidR="00E6632A" w:rsidRPr="003115AB" w:rsidRDefault="00E6632A" w:rsidP="00E6632A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noWrap/>
            <w:vAlign w:val="center"/>
            <w:hideMark/>
          </w:tcPr>
          <w:p w:rsidR="00E6632A" w:rsidRPr="003115AB" w:rsidRDefault="00A27BA5" w:rsidP="00E6632A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1 773 298,1</w:t>
            </w:r>
          </w:p>
        </w:tc>
      </w:tr>
      <w:tr w:rsidR="00E6632A" w:rsidTr="00D73FF8">
        <w:trPr>
          <w:trHeight w:val="525"/>
        </w:trPr>
        <w:tc>
          <w:tcPr>
            <w:tcW w:w="2689" w:type="dxa"/>
            <w:noWrap/>
            <w:hideMark/>
          </w:tcPr>
          <w:p w:rsidR="00E6632A" w:rsidRPr="003115AB" w:rsidRDefault="00E6632A" w:rsidP="00E6632A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2 02 20000 00 0000 150</w:t>
            </w:r>
          </w:p>
        </w:tc>
        <w:tc>
          <w:tcPr>
            <w:tcW w:w="5103" w:type="dxa"/>
            <w:hideMark/>
          </w:tcPr>
          <w:p w:rsidR="00E6632A" w:rsidRPr="003115AB" w:rsidRDefault="00E6632A" w:rsidP="00E6632A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Pr="003115AB" w:rsidRDefault="00A27BA5" w:rsidP="003115AB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576 783,0</w:t>
            </w:r>
          </w:p>
        </w:tc>
      </w:tr>
      <w:tr w:rsidR="00D73FF8" w:rsidTr="00EA23AE">
        <w:trPr>
          <w:trHeight w:val="390"/>
        </w:trPr>
        <w:tc>
          <w:tcPr>
            <w:tcW w:w="2689" w:type="dxa"/>
            <w:noWrap/>
          </w:tcPr>
          <w:p w:rsidR="00D73FF8" w:rsidRPr="003115AB" w:rsidRDefault="00D73FF8" w:rsidP="00D73FF8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2 02 20303 00 0000 150</w:t>
            </w:r>
          </w:p>
        </w:tc>
        <w:tc>
          <w:tcPr>
            <w:tcW w:w="5103" w:type="dxa"/>
          </w:tcPr>
          <w:p w:rsidR="00D73FF8" w:rsidRPr="003115AB" w:rsidRDefault="00D73FF8" w:rsidP="00D73FF8">
            <w:pPr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695" w:type="dxa"/>
            <w:noWrap/>
          </w:tcPr>
          <w:p w:rsidR="00D73FF8" w:rsidRPr="003115AB" w:rsidRDefault="00D73FF8" w:rsidP="00D73FF8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64 873,9</w:t>
            </w:r>
          </w:p>
        </w:tc>
      </w:tr>
      <w:tr w:rsidR="00D73FF8" w:rsidTr="00EA23AE">
        <w:trPr>
          <w:trHeight w:val="435"/>
        </w:trPr>
        <w:tc>
          <w:tcPr>
            <w:tcW w:w="2689" w:type="dxa"/>
            <w:noWrap/>
          </w:tcPr>
          <w:p w:rsidR="00D73FF8" w:rsidRPr="003115AB" w:rsidRDefault="00D73FF8" w:rsidP="00D73FF8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lastRenderedPageBreak/>
              <w:t>2 02 20303 04 0000 150</w:t>
            </w:r>
          </w:p>
        </w:tc>
        <w:tc>
          <w:tcPr>
            <w:tcW w:w="5103" w:type="dxa"/>
          </w:tcPr>
          <w:p w:rsidR="00D73FF8" w:rsidRPr="003115AB" w:rsidRDefault="00D73FF8" w:rsidP="00D73FF8">
            <w:pPr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695" w:type="dxa"/>
            <w:noWrap/>
          </w:tcPr>
          <w:p w:rsidR="00D73FF8" w:rsidRPr="003115AB" w:rsidRDefault="00D73FF8" w:rsidP="00D73FF8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64 873,9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2 02 25179 00 0000 150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pPr>
              <w:autoSpaceDE w:val="0"/>
              <w:autoSpaceDN w:val="0"/>
              <w:adjustRightInd w:val="0"/>
            </w:pPr>
            <w: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1 861,2</w:t>
            </w:r>
          </w:p>
        </w:tc>
      </w:tr>
      <w:tr w:rsidR="00D73FF8">
        <w:trPr>
          <w:trHeight w:val="230"/>
        </w:trPr>
        <w:tc>
          <w:tcPr>
            <w:tcW w:w="2689" w:type="dxa"/>
            <w:vMerge w:val="restart"/>
            <w:noWrap/>
            <w:hideMark/>
          </w:tcPr>
          <w:p w:rsidR="00D73FF8" w:rsidRDefault="00D73FF8" w:rsidP="00D73FF8">
            <w:r>
              <w:t>2 02 25179 04 0000 150</w:t>
            </w:r>
          </w:p>
        </w:tc>
        <w:tc>
          <w:tcPr>
            <w:tcW w:w="5103" w:type="dxa"/>
            <w:vMerge w:val="restart"/>
            <w:hideMark/>
          </w:tcPr>
          <w:p w:rsidR="00D73FF8" w:rsidRDefault="00D73FF8" w:rsidP="00D73FF8">
            <w: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1 861,2</w:t>
            </w:r>
          </w:p>
        </w:tc>
      </w:tr>
      <w:tr w:rsidR="00D73FF8">
        <w:trPr>
          <w:trHeight w:val="408"/>
        </w:trPr>
        <w:tc>
          <w:tcPr>
            <w:tcW w:w="2689" w:type="dxa"/>
            <w:vMerge/>
            <w:hideMark/>
          </w:tcPr>
          <w:p w:rsidR="00D73FF8" w:rsidRDefault="00D73FF8" w:rsidP="00D73FF8"/>
        </w:tc>
        <w:tc>
          <w:tcPr>
            <w:tcW w:w="5103" w:type="dxa"/>
            <w:vMerge/>
            <w:hideMark/>
          </w:tcPr>
          <w:p w:rsidR="00D73FF8" w:rsidRDefault="00D73FF8" w:rsidP="00D73FF8"/>
        </w:tc>
        <w:tc>
          <w:tcPr>
            <w:tcW w:w="1695" w:type="dxa"/>
            <w:vMerge/>
            <w:vAlign w:val="center"/>
            <w:hideMark/>
          </w:tcPr>
          <w:p w:rsidR="00D73FF8" w:rsidRDefault="00D73FF8" w:rsidP="00D73FF8">
            <w:pPr>
              <w:jc w:val="center"/>
            </w:pP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2 02 25304 00 0000 150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24 499,2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2 02 25304 04 0000 150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24 499,2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</w:tcPr>
          <w:p w:rsidR="00D73FF8" w:rsidRDefault="00D73FF8" w:rsidP="00D73FF8">
            <w:r>
              <w:t>2 02 25394 00 0000 150</w:t>
            </w:r>
          </w:p>
        </w:tc>
        <w:tc>
          <w:tcPr>
            <w:tcW w:w="5103" w:type="dxa"/>
          </w:tcPr>
          <w:p w:rsidR="003115AB" w:rsidRDefault="00D73FF8" w:rsidP="003115AB">
            <w: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695" w:type="dxa"/>
            <w:noWrap/>
            <w:vAlign w:val="center"/>
          </w:tcPr>
          <w:p w:rsidR="00D73FF8" w:rsidRDefault="00D73FF8" w:rsidP="00D73FF8">
            <w:pPr>
              <w:jc w:val="center"/>
            </w:pPr>
            <w:r>
              <w:t>71 348,6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</w:tcPr>
          <w:p w:rsidR="00D73FF8" w:rsidRDefault="00D73FF8" w:rsidP="00D73FF8">
            <w:r>
              <w:t>2 02 25394 04 0000 150</w:t>
            </w:r>
          </w:p>
        </w:tc>
        <w:tc>
          <w:tcPr>
            <w:tcW w:w="5103" w:type="dxa"/>
          </w:tcPr>
          <w:p w:rsidR="003115AB" w:rsidRDefault="00D73FF8" w:rsidP="00D73FF8">
            <w: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695" w:type="dxa"/>
            <w:noWrap/>
            <w:vAlign w:val="center"/>
          </w:tcPr>
          <w:p w:rsidR="00D73FF8" w:rsidRDefault="00D73FF8" w:rsidP="00D73FF8">
            <w:pPr>
              <w:jc w:val="center"/>
            </w:pPr>
            <w:r>
              <w:t>71,348,6</w:t>
            </w:r>
          </w:p>
        </w:tc>
      </w:tr>
      <w:tr w:rsidR="00D73FF8">
        <w:trPr>
          <w:trHeight w:val="230"/>
        </w:trPr>
        <w:tc>
          <w:tcPr>
            <w:tcW w:w="2689" w:type="dxa"/>
            <w:vMerge w:val="restart"/>
            <w:noWrap/>
            <w:hideMark/>
          </w:tcPr>
          <w:p w:rsidR="00D73FF8" w:rsidRDefault="00D73FF8" w:rsidP="00D73FF8">
            <w:r>
              <w:t>2 02 25424 00 0000 150</w:t>
            </w:r>
          </w:p>
        </w:tc>
        <w:tc>
          <w:tcPr>
            <w:tcW w:w="5103" w:type="dxa"/>
            <w:vMerge w:val="restart"/>
            <w:hideMark/>
          </w:tcPr>
          <w:p w:rsidR="00D73FF8" w:rsidRDefault="00D73FF8" w:rsidP="00D73FF8">
            <w:r>
              <w:t>Субсидии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95" w:type="dxa"/>
            <w:vMerge w:val="restart"/>
            <w:noWrap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51 020,5</w:t>
            </w:r>
          </w:p>
        </w:tc>
      </w:tr>
      <w:tr w:rsidR="00D73FF8">
        <w:trPr>
          <w:trHeight w:val="408"/>
        </w:trPr>
        <w:tc>
          <w:tcPr>
            <w:tcW w:w="2689" w:type="dxa"/>
            <w:vMerge/>
            <w:hideMark/>
          </w:tcPr>
          <w:p w:rsidR="00D73FF8" w:rsidRDefault="00D73FF8" w:rsidP="00D73FF8"/>
        </w:tc>
        <w:tc>
          <w:tcPr>
            <w:tcW w:w="5103" w:type="dxa"/>
            <w:vMerge/>
            <w:hideMark/>
          </w:tcPr>
          <w:p w:rsidR="00D73FF8" w:rsidRDefault="00D73FF8" w:rsidP="00D73FF8"/>
        </w:tc>
        <w:tc>
          <w:tcPr>
            <w:tcW w:w="1695" w:type="dxa"/>
            <w:vMerge/>
            <w:vAlign w:val="center"/>
            <w:hideMark/>
          </w:tcPr>
          <w:p w:rsidR="00D73FF8" w:rsidRDefault="00D73FF8" w:rsidP="00D73FF8">
            <w:pPr>
              <w:jc w:val="center"/>
            </w:pPr>
          </w:p>
        </w:tc>
      </w:tr>
      <w:tr w:rsidR="00D73FF8">
        <w:trPr>
          <w:trHeight w:val="230"/>
        </w:trPr>
        <w:tc>
          <w:tcPr>
            <w:tcW w:w="2689" w:type="dxa"/>
            <w:vMerge w:val="restart"/>
            <w:noWrap/>
            <w:hideMark/>
          </w:tcPr>
          <w:p w:rsidR="00D73FF8" w:rsidRDefault="00D73FF8" w:rsidP="00D73FF8">
            <w:r>
              <w:t>2 02 25424 04 0000 150</w:t>
            </w:r>
          </w:p>
        </w:tc>
        <w:tc>
          <w:tcPr>
            <w:tcW w:w="5103" w:type="dxa"/>
            <w:vMerge w:val="restart"/>
            <w:hideMark/>
          </w:tcPr>
          <w:p w:rsidR="00D73FF8" w:rsidRDefault="00D73FF8" w:rsidP="00D73FF8">
            <w:r>
              <w:t>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95" w:type="dxa"/>
            <w:vMerge w:val="restart"/>
            <w:noWrap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51 020,5</w:t>
            </w:r>
          </w:p>
        </w:tc>
      </w:tr>
      <w:tr w:rsidR="00D73FF8">
        <w:trPr>
          <w:trHeight w:val="408"/>
        </w:trPr>
        <w:tc>
          <w:tcPr>
            <w:tcW w:w="2689" w:type="dxa"/>
            <w:vMerge/>
            <w:hideMark/>
          </w:tcPr>
          <w:p w:rsidR="00D73FF8" w:rsidRDefault="00D73FF8" w:rsidP="00D73FF8"/>
        </w:tc>
        <w:tc>
          <w:tcPr>
            <w:tcW w:w="5103" w:type="dxa"/>
            <w:vMerge/>
            <w:hideMark/>
          </w:tcPr>
          <w:p w:rsidR="00D73FF8" w:rsidRDefault="00D73FF8" w:rsidP="00D73FF8"/>
        </w:tc>
        <w:tc>
          <w:tcPr>
            <w:tcW w:w="1695" w:type="dxa"/>
            <w:vMerge/>
            <w:vAlign w:val="center"/>
            <w:hideMark/>
          </w:tcPr>
          <w:p w:rsidR="00D73FF8" w:rsidRDefault="00D73FF8" w:rsidP="00D73FF8">
            <w:pPr>
              <w:jc w:val="center"/>
            </w:pPr>
          </w:p>
        </w:tc>
      </w:tr>
      <w:tr w:rsidR="00D73FF8">
        <w:trPr>
          <w:trHeight w:val="20"/>
        </w:trPr>
        <w:tc>
          <w:tcPr>
            <w:tcW w:w="2689" w:type="dxa"/>
            <w:noWrap/>
          </w:tcPr>
          <w:p w:rsidR="00D73FF8" w:rsidRDefault="00D73FF8" w:rsidP="00D73FF8">
            <w:r>
              <w:t>2 02 25470 00 0000 150</w:t>
            </w:r>
          </w:p>
        </w:tc>
        <w:tc>
          <w:tcPr>
            <w:tcW w:w="5103" w:type="dxa"/>
          </w:tcPr>
          <w:p w:rsidR="00D73FF8" w:rsidRDefault="00D73FF8" w:rsidP="00D73FF8">
            <w: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695" w:type="dxa"/>
            <w:noWrap/>
            <w:vAlign w:val="center"/>
          </w:tcPr>
          <w:p w:rsidR="00D73FF8" w:rsidRDefault="00D73FF8" w:rsidP="003115AB">
            <w:pPr>
              <w:jc w:val="center"/>
            </w:pPr>
            <w:r>
              <w:t>126 056,8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</w:tcPr>
          <w:p w:rsidR="00D73FF8" w:rsidRDefault="00D73FF8" w:rsidP="00D73FF8">
            <w:r>
              <w:t>2 02 25470 04 0000 150</w:t>
            </w:r>
          </w:p>
        </w:tc>
        <w:tc>
          <w:tcPr>
            <w:tcW w:w="5103" w:type="dxa"/>
          </w:tcPr>
          <w:p w:rsidR="00D73FF8" w:rsidRDefault="00D73FF8" w:rsidP="00D73FF8">
            <w: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695" w:type="dxa"/>
            <w:noWrap/>
            <w:vAlign w:val="center"/>
          </w:tcPr>
          <w:p w:rsidR="00D73FF8" w:rsidRDefault="00D73FF8" w:rsidP="003115AB">
            <w:pPr>
              <w:jc w:val="center"/>
            </w:pPr>
            <w:r>
              <w:t>126 056,</w:t>
            </w:r>
            <w:r w:rsidR="003115AB">
              <w:t>8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2 02 25497 00 0000 150</w:t>
            </w:r>
          </w:p>
        </w:tc>
        <w:tc>
          <w:tcPr>
            <w:tcW w:w="5103" w:type="dxa"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Pr="003115AB" w:rsidRDefault="00F752D6" w:rsidP="00D73FF8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13 101,3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2 02 25497 04 0000 150</w:t>
            </w:r>
          </w:p>
        </w:tc>
        <w:tc>
          <w:tcPr>
            <w:tcW w:w="5103" w:type="dxa"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95" w:type="dxa"/>
            <w:vAlign w:val="center"/>
            <w:hideMark/>
          </w:tcPr>
          <w:p w:rsidR="00D73FF8" w:rsidRPr="003115AB" w:rsidRDefault="00F752D6" w:rsidP="00D73FF8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13 101,3</w:t>
            </w:r>
          </w:p>
        </w:tc>
      </w:tr>
      <w:tr w:rsidR="00D73FF8">
        <w:trPr>
          <w:trHeight w:val="20"/>
        </w:trPr>
        <w:tc>
          <w:tcPr>
            <w:tcW w:w="2689" w:type="dxa"/>
            <w:hideMark/>
          </w:tcPr>
          <w:p w:rsidR="00D73FF8" w:rsidRDefault="00D73FF8" w:rsidP="00D73FF8">
            <w:r>
              <w:t>2 02 25555 00 0000 150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20 408,2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2 0225555 04 0000 150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20 408,2</w:t>
            </w:r>
          </w:p>
        </w:tc>
      </w:tr>
      <w:tr w:rsidR="00F752D6" w:rsidRPr="00F752D6">
        <w:trPr>
          <w:trHeight w:val="20"/>
        </w:trPr>
        <w:tc>
          <w:tcPr>
            <w:tcW w:w="2689" w:type="dxa"/>
            <w:noWrap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2 02 29999 00 0000 150</w:t>
            </w:r>
          </w:p>
        </w:tc>
        <w:tc>
          <w:tcPr>
            <w:tcW w:w="5103" w:type="dxa"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Прочие субсидии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Pr="003115AB" w:rsidRDefault="00F752D6" w:rsidP="00D73FF8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203 613,3</w:t>
            </w:r>
          </w:p>
        </w:tc>
      </w:tr>
      <w:tr w:rsidR="00F752D6" w:rsidRPr="00F752D6">
        <w:trPr>
          <w:trHeight w:val="20"/>
        </w:trPr>
        <w:tc>
          <w:tcPr>
            <w:tcW w:w="2689" w:type="dxa"/>
            <w:noWrap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2 02 29999 04 0000 150</w:t>
            </w:r>
          </w:p>
        </w:tc>
        <w:tc>
          <w:tcPr>
            <w:tcW w:w="5103" w:type="dxa"/>
            <w:hideMark/>
          </w:tcPr>
          <w:p w:rsidR="00D73FF8" w:rsidRPr="003115AB" w:rsidRDefault="00D73FF8" w:rsidP="00D73FF8">
            <w:pPr>
              <w:rPr>
                <w:color w:val="00B050"/>
              </w:rPr>
            </w:pPr>
            <w:r w:rsidRPr="003115AB">
              <w:rPr>
                <w:color w:val="00B050"/>
              </w:rPr>
              <w:t>Прочие субсидии бюджетам городских округов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Pr="003115AB" w:rsidRDefault="00F752D6" w:rsidP="00D73FF8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203 613,3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pPr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Default="00D73FF8" w:rsidP="00D73FF8">
            <w:pPr>
              <w:jc w:val="center"/>
              <w:rPr>
                <w:b/>
              </w:rPr>
            </w:pPr>
            <w:r>
              <w:rPr>
                <w:b/>
              </w:rPr>
              <w:t>1 172 456,9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lastRenderedPageBreak/>
              <w:t>2 02 35120 00 0000 150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9,0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2 02 35120 04 0000 150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9,0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2 02 35082 00 0000 150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26 037,3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2 02 35082 04 0000 150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26 037,3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2 02 30029 00 0000 150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298,5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2 02 30029 04 0000 150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298,5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2 02 35930 00 0000 150</w:t>
            </w:r>
          </w:p>
        </w:tc>
        <w:tc>
          <w:tcPr>
            <w:tcW w:w="5103" w:type="dxa"/>
            <w:hideMark/>
          </w:tcPr>
          <w:p w:rsidR="00D73FF8" w:rsidRDefault="00D73FF8" w:rsidP="003115AB">
            <w:pPr>
              <w:autoSpaceDE w:val="0"/>
              <w:autoSpaceDN w:val="0"/>
              <w:adjustRightInd w:val="0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Default="00D73FF8" w:rsidP="003115AB">
            <w:pPr>
              <w:jc w:val="center"/>
            </w:pPr>
            <w:r>
              <w:t>1 848,6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2 02 35930 04 0000 150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95" w:type="dxa"/>
            <w:vAlign w:val="center"/>
            <w:hideMark/>
          </w:tcPr>
          <w:p w:rsidR="00D73FF8" w:rsidRDefault="00D73FF8" w:rsidP="003115AB">
            <w:pPr>
              <w:jc w:val="center"/>
            </w:pPr>
            <w:r>
              <w:t>1 848,6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2 02 39999 00 0000 150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Прочие субвенции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1 144 263,5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2 02 39999 04 0000 150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Прочие субвенции бюджетам городских округов</w:t>
            </w:r>
          </w:p>
        </w:tc>
        <w:tc>
          <w:tcPr>
            <w:tcW w:w="1695" w:type="dxa"/>
            <w:noWrap/>
            <w:vAlign w:val="center"/>
            <w:hideMark/>
          </w:tcPr>
          <w:p w:rsidR="00D73FF8" w:rsidRDefault="00D73FF8" w:rsidP="00D73FF8">
            <w:pPr>
              <w:jc w:val="center"/>
            </w:pPr>
            <w:r>
              <w:t>1 144 263,5</w:t>
            </w:r>
          </w:p>
        </w:tc>
      </w:tr>
      <w:tr w:rsidR="00D73FF8">
        <w:trPr>
          <w:trHeight w:val="20"/>
        </w:trPr>
        <w:tc>
          <w:tcPr>
            <w:tcW w:w="2689" w:type="dxa"/>
            <w:noWrap/>
            <w:hideMark/>
          </w:tcPr>
          <w:p w:rsidR="00D73FF8" w:rsidRPr="003115AB" w:rsidRDefault="00D73FF8" w:rsidP="00D73FF8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2 02 40000 00 0000 150</w:t>
            </w:r>
          </w:p>
        </w:tc>
        <w:tc>
          <w:tcPr>
            <w:tcW w:w="5103" w:type="dxa"/>
            <w:hideMark/>
          </w:tcPr>
          <w:p w:rsidR="00D73FF8" w:rsidRPr="003115AB" w:rsidRDefault="00D73FF8" w:rsidP="00D73FF8">
            <w:pPr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Иные межбюджетные трансферты</w:t>
            </w:r>
          </w:p>
        </w:tc>
        <w:tc>
          <w:tcPr>
            <w:tcW w:w="1695" w:type="dxa"/>
            <w:vAlign w:val="center"/>
            <w:hideMark/>
          </w:tcPr>
          <w:p w:rsidR="00D73FF8" w:rsidRPr="003115AB" w:rsidRDefault="00805D73" w:rsidP="00D73FF8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24 058,2</w:t>
            </w:r>
          </w:p>
        </w:tc>
      </w:tr>
      <w:tr w:rsidR="00D73FF8" w:rsidTr="003115AB">
        <w:trPr>
          <w:trHeight w:val="20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2 02 45303 00 0000 150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95" w:type="dxa"/>
            <w:hideMark/>
          </w:tcPr>
          <w:p w:rsidR="00D73FF8" w:rsidRDefault="00D73FF8" w:rsidP="003115AB">
            <w:pPr>
              <w:jc w:val="center"/>
            </w:pPr>
            <w:r>
              <w:t>20 936,2</w:t>
            </w:r>
          </w:p>
        </w:tc>
      </w:tr>
      <w:tr w:rsidR="00D73FF8" w:rsidTr="003115AB">
        <w:trPr>
          <w:trHeight w:val="1845"/>
        </w:trPr>
        <w:tc>
          <w:tcPr>
            <w:tcW w:w="2689" w:type="dxa"/>
            <w:noWrap/>
            <w:hideMark/>
          </w:tcPr>
          <w:p w:rsidR="00D73FF8" w:rsidRDefault="00D73FF8" w:rsidP="00D73FF8">
            <w:r>
              <w:t>2 02 45303 04 0000 150</w:t>
            </w:r>
          </w:p>
        </w:tc>
        <w:tc>
          <w:tcPr>
            <w:tcW w:w="5103" w:type="dxa"/>
            <w:hideMark/>
          </w:tcPr>
          <w:p w:rsidR="00D73FF8" w:rsidRDefault="00D73FF8" w:rsidP="00D73FF8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95" w:type="dxa"/>
            <w:hideMark/>
          </w:tcPr>
          <w:p w:rsidR="00314EEF" w:rsidRDefault="00314EEF" w:rsidP="003115AB">
            <w:pPr>
              <w:jc w:val="center"/>
            </w:pPr>
            <w:r>
              <w:t>20 936,2</w:t>
            </w:r>
          </w:p>
        </w:tc>
      </w:tr>
      <w:tr w:rsidR="0042643F" w:rsidTr="00EA23AE">
        <w:trPr>
          <w:trHeight w:val="670"/>
        </w:trPr>
        <w:tc>
          <w:tcPr>
            <w:tcW w:w="2689" w:type="dxa"/>
            <w:noWrap/>
          </w:tcPr>
          <w:p w:rsidR="0042643F" w:rsidRPr="003115AB" w:rsidRDefault="0042643F" w:rsidP="0042643F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2 02 45505 00 0000 150</w:t>
            </w:r>
          </w:p>
        </w:tc>
        <w:tc>
          <w:tcPr>
            <w:tcW w:w="5103" w:type="dxa"/>
          </w:tcPr>
          <w:p w:rsidR="0042643F" w:rsidRPr="003115AB" w:rsidRDefault="0042643F" w:rsidP="0042643F">
            <w:pPr>
              <w:autoSpaceDE w:val="0"/>
              <w:autoSpaceDN w:val="0"/>
              <w:adjustRightInd w:val="0"/>
              <w:rPr>
                <w:rFonts w:eastAsiaTheme="minorHAnsi"/>
                <w:color w:val="00B050"/>
              </w:rPr>
            </w:pPr>
            <w:r w:rsidRPr="003115AB">
              <w:rPr>
                <w:rFonts w:eastAsiaTheme="minorHAnsi"/>
                <w:color w:val="00B050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95" w:type="dxa"/>
          </w:tcPr>
          <w:p w:rsidR="0042643F" w:rsidRPr="003115AB" w:rsidRDefault="0042643F" w:rsidP="0042643F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3 122,0</w:t>
            </w:r>
          </w:p>
        </w:tc>
      </w:tr>
      <w:tr w:rsidR="0042643F" w:rsidTr="00EA23AE">
        <w:trPr>
          <w:trHeight w:val="670"/>
        </w:trPr>
        <w:tc>
          <w:tcPr>
            <w:tcW w:w="2689" w:type="dxa"/>
            <w:noWrap/>
          </w:tcPr>
          <w:p w:rsidR="0042643F" w:rsidRPr="003115AB" w:rsidRDefault="0042643F" w:rsidP="0042643F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2 02 45505 04 0000 150</w:t>
            </w:r>
          </w:p>
        </w:tc>
        <w:tc>
          <w:tcPr>
            <w:tcW w:w="5103" w:type="dxa"/>
          </w:tcPr>
          <w:p w:rsidR="0042643F" w:rsidRPr="003115AB" w:rsidRDefault="0042643F" w:rsidP="0042643F">
            <w:pPr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95" w:type="dxa"/>
          </w:tcPr>
          <w:p w:rsidR="0042643F" w:rsidRPr="003115AB" w:rsidRDefault="0042643F" w:rsidP="0042643F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3 122,0</w:t>
            </w:r>
          </w:p>
        </w:tc>
      </w:tr>
      <w:tr w:rsidR="0042643F" w:rsidTr="00EA23AE">
        <w:trPr>
          <w:trHeight w:val="670"/>
        </w:trPr>
        <w:tc>
          <w:tcPr>
            <w:tcW w:w="2689" w:type="dxa"/>
            <w:noWrap/>
          </w:tcPr>
          <w:p w:rsidR="0042643F" w:rsidRPr="003115AB" w:rsidRDefault="0042643F" w:rsidP="0042643F">
            <w:pPr>
              <w:jc w:val="left"/>
              <w:rPr>
                <w:b/>
                <w:bCs/>
                <w:color w:val="00B050"/>
                <w:lang w:eastAsia="ru-RU"/>
              </w:rPr>
            </w:pPr>
            <w:r w:rsidRPr="003115AB">
              <w:rPr>
                <w:b/>
                <w:bCs/>
                <w:color w:val="00B050"/>
                <w:lang w:eastAsia="ru-RU"/>
              </w:rPr>
              <w:lastRenderedPageBreak/>
              <w:t>2 18 00000 00 0000 000</w:t>
            </w:r>
          </w:p>
        </w:tc>
        <w:tc>
          <w:tcPr>
            <w:tcW w:w="5103" w:type="dxa"/>
          </w:tcPr>
          <w:p w:rsidR="0042643F" w:rsidRPr="003115AB" w:rsidRDefault="0042643F" w:rsidP="0042643F">
            <w:pPr>
              <w:rPr>
                <w:b/>
                <w:bCs/>
                <w:color w:val="00B050"/>
                <w:lang w:eastAsia="ru-RU"/>
              </w:rPr>
            </w:pPr>
            <w:r w:rsidRPr="003115AB">
              <w:rPr>
                <w:b/>
                <w:bCs/>
                <w:color w:val="00B05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5" w:type="dxa"/>
          </w:tcPr>
          <w:p w:rsidR="0042643F" w:rsidRPr="003115AB" w:rsidRDefault="0042643F" w:rsidP="0042643F">
            <w:pPr>
              <w:jc w:val="center"/>
              <w:rPr>
                <w:b/>
                <w:bCs/>
                <w:color w:val="00B050"/>
                <w:lang w:eastAsia="ru-RU"/>
              </w:rPr>
            </w:pPr>
            <w:r w:rsidRPr="003115AB">
              <w:rPr>
                <w:b/>
                <w:bCs/>
                <w:color w:val="00B050"/>
                <w:lang w:eastAsia="ru-RU"/>
              </w:rPr>
              <w:t>22,5</w:t>
            </w:r>
          </w:p>
        </w:tc>
      </w:tr>
      <w:tr w:rsidR="0042643F" w:rsidTr="00EA23AE">
        <w:trPr>
          <w:trHeight w:val="670"/>
        </w:trPr>
        <w:tc>
          <w:tcPr>
            <w:tcW w:w="2689" w:type="dxa"/>
            <w:noWrap/>
          </w:tcPr>
          <w:p w:rsidR="0042643F" w:rsidRPr="003115AB" w:rsidRDefault="0042643F" w:rsidP="0042643F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2 18 00000 00 0000 150</w:t>
            </w:r>
          </w:p>
        </w:tc>
        <w:tc>
          <w:tcPr>
            <w:tcW w:w="5103" w:type="dxa"/>
          </w:tcPr>
          <w:p w:rsidR="0042643F" w:rsidRPr="003115AB" w:rsidRDefault="0042643F" w:rsidP="0042643F">
            <w:pPr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5" w:type="dxa"/>
          </w:tcPr>
          <w:p w:rsidR="0042643F" w:rsidRPr="003115AB" w:rsidRDefault="0042643F" w:rsidP="0042643F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22,5</w:t>
            </w:r>
          </w:p>
        </w:tc>
      </w:tr>
      <w:tr w:rsidR="0042643F" w:rsidTr="00EA23AE">
        <w:trPr>
          <w:trHeight w:val="670"/>
        </w:trPr>
        <w:tc>
          <w:tcPr>
            <w:tcW w:w="2689" w:type="dxa"/>
            <w:noWrap/>
          </w:tcPr>
          <w:p w:rsidR="0042643F" w:rsidRPr="003115AB" w:rsidRDefault="0042643F" w:rsidP="0042643F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2 18 00000 04 0000 150</w:t>
            </w:r>
          </w:p>
        </w:tc>
        <w:tc>
          <w:tcPr>
            <w:tcW w:w="5103" w:type="dxa"/>
          </w:tcPr>
          <w:p w:rsidR="0042643F" w:rsidRPr="003115AB" w:rsidRDefault="0042643F" w:rsidP="0042643F">
            <w:pPr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5" w:type="dxa"/>
          </w:tcPr>
          <w:p w:rsidR="0042643F" w:rsidRPr="003115AB" w:rsidRDefault="0042643F" w:rsidP="0042643F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22,5</w:t>
            </w:r>
          </w:p>
        </w:tc>
      </w:tr>
      <w:tr w:rsidR="0042643F" w:rsidTr="003115AB">
        <w:trPr>
          <w:trHeight w:val="555"/>
        </w:trPr>
        <w:tc>
          <w:tcPr>
            <w:tcW w:w="2689" w:type="dxa"/>
            <w:noWrap/>
          </w:tcPr>
          <w:p w:rsidR="0042643F" w:rsidRPr="003115AB" w:rsidRDefault="0042643F" w:rsidP="0042643F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2 18 04000 04 0000 150</w:t>
            </w:r>
          </w:p>
        </w:tc>
        <w:tc>
          <w:tcPr>
            <w:tcW w:w="5103" w:type="dxa"/>
          </w:tcPr>
          <w:p w:rsidR="0042643F" w:rsidRPr="003115AB" w:rsidRDefault="0042643F" w:rsidP="0042643F">
            <w:pPr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95" w:type="dxa"/>
          </w:tcPr>
          <w:p w:rsidR="0042643F" w:rsidRPr="003115AB" w:rsidRDefault="0042643F" w:rsidP="0042643F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22,5</w:t>
            </w:r>
          </w:p>
        </w:tc>
      </w:tr>
      <w:tr w:rsidR="0042643F" w:rsidTr="003115AB">
        <w:trPr>
          <w:trHeight w:val="563"/>
        </w:trPr>
        <w:tc>
          <w:tcPr>
            <w:tcW w:w="2689" w:type="dxa"/>
            <w:noWrap/>
          </w:tcPr>
          <w:p w:rsidR="0042643F" w:rsidRPr="003115AB" w:rsidRDefault="0042643F" w:rsidP="0042643F">
            <w:pPr>
              <w:jc w:val="left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2 18 04010 04 0000 150</w:t>
            </w:r>
          </w:p>
        </w:tc>
        <w:tc>
          <w:tcPr>
            <w:tcW w:w="5103" w:type="dxa"/>
          </w:tcPr>
          <w:p w:rsidR="0042643F" w:rsidRPr="003115AB" w:rsidRDefault="0042643F" w:rsidP="0042643F">
            <w:pPr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95" w:type="dxa"/>
          </w:tcPr>
          <w:p w:rsidR="0042643F" w:rsidRPr="003115AB" w:rsidRDefault="0042643F" w:rsidP="0042643F">
            <w:pPr>
              <w:jc w:val="center"/>
              <w:rPr>
                <w:bCs/>
                <w:color w:val="00B050"/>
                <w:lang w:eastAsia="ru-RU"/>
              </w:rPr>
            </w:pPr>
            <w:r w:rsidRPr="003115AB">
              <w:rPr>
                <w:bCs/>
                <w:color w:val="00B050"/>
                <w:lang w:eastAsia="ru-RU"/>
              </w:rPr>
              <w:t>22,5</w:t>
            </w:r>
          </w:p>
        </w:tc>
      </w:tr>
      <w:tr w:rsidR="0042643F">
        <w:trPr>
          <w:trHeight w:val="20"/>
        </w:trPr>
        <w:tc>
          <w:tcPr>
            <w:tcW w:w="2689" w:type="dxa"/>
            <w:noWrap/>
            <w:hideMark/>
          </w:tcPr>
          <w:p w:rsidR="0042643F" w:rsidRDefault="0042643F" w:rsidP="0042643F">
            <w:r>
              <w:t> </w:t>
            </w:r>
          </w:p>
        </w:tc>
        <w:tc>
          <w:tcPr>
            <w:tcW w:w="5103" w:type="dxa"/>
            <w:hideMark/>
          </w:tcPr>
          <w:p w:rsidR="0042643F" w:rsidRDefault="0042643F" w:rsidP="0042643F">
            <w:pPr>
              <w:jc w:val="right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95" w:type="dxa"/>
            <w:noWrap/>
            <w:vAlign w:val="center"/>
            <w:hideMark/>
          </w:tcPr>
          <w:p w:rsidR="0042643F" w:rsidRPr="003115AB" w:rsidRDefault="008F2533" w:rsidP="0042643F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2 765 623,6</w:t>
            </w:r>
          </w:p>
        </w:tc>
      </w:tr>
      <w:tr w:rsidR="0042643F">
        <w:trPr>
          <w:trHeight w:val="20"/>
        </w:trPr>
        <w:tc>
          <w:tcPr>
            <w:tcW w:w="2689" w:type="dxa"/>
            <w:hideMark/>
          </w:tcPr>
          <w:p w:rsidR="0042643F" w:rsidRDefault="0042643F" w:rsidP="0042643F"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5103" w:type="dxa"/>
            <w:hideMark/>
          </w:tcPr>
          <w:p w:rsidR="0042643F" w:rsidRDefault="0042643F" w:rsidP="0042643F">
            <w:r>
              <w:t> </w:t>
            </w:r>
          </w:p>
        </w:tc>
        <w:tc>
          <w:tcPr>
            <w:tcW w:w="1695" w:type="dxa"/>
            <w:vAlign w:val="center"/>
            <w:hideMark/>
          </w:tcPr>
          <w:p w:rsidR="0042643F" w:rsidRPr="003115AB" w:rsidRDefault="0042643F" w:rsidP="0042643F">
            <w:pPr>
              <w:jc w:val="center"/>
              <w:rPr>
                <w:color w:val="00B050"/>
              </w:rPr>
            </w:pPr>
          </w:p>
        </w:tc>
      </w:tr>
      <w:tr w:rsidR="0042643F" w:rsidTr="003115AB">
        <w:trPr>
          <w:trHeight w:val="20"/>
        </w:trPr>
        <w:tc>
          <w:tcPr>
            <w:tcW w:w="7792" w:type="dxa"/>
            <w:gridSpan w:val="2"/>
            <w:hideMark/>
          </w:tcPr>
          <w:p w:rsidR="0042643F" w:rsidRDefault="0042643F" w:rsidP="0042643F">
            <w:r>
              <w:t>Собственные доходы бюджета городского округа Анадырь</w:t>
            </w:r>
          </w:p>
          <w:p w:rsidR="0042643F" w:rsidRDefault="0042643F" w:rsidP="0042643F">
            <w:r>
              <w:t> </w:t>
            </w:r>
          </w:p>
        </w:tc>
        <w:tc>
          <w:tcPr>
            <w:tcW w:w="1695" w:type="dxa"/>
            <w:hideMark/>
          </w:tcPr>
          <w:p w:rsidR="0042643F" w:rsidRPr="003115AB" w:rsidRDefault="008F2533" w:rsidP="0042643F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1 593 166,7</w:t>
            </w:r>
          </w:p>
        </w:tc>
      </w:tr>
      <w:tr w:rsidR="0042643F" w:rsidTr="003115AB">
        <w:trPr>
          <w:trHeight w:val="20"/>
        </w:trPr>
        <w:tc>
          <w:tcPr>
            <w:tcW w:w="7792" w:type="dxa"/>
            <w:gridSpan w:val="2"/>
            <w:hideMark/>
          </w:tcPr>
          <w:p w:rsidR="0042643F" w:rsidRDefault="0042643F" w:rsidP="0042643F">
            <w:r>
              <w:t>Доходы для расчета дефицита бюджета городского округа Анадырь и предельного объема муниципального долга</w:t>
            </w:r>
          </w:p>
          <w:p w:rsidR="0042643F" w:rsidRDefault="0042643F" w:rsidP="0042643F">
            <w:r>
              <w:t> </w:t>
            </w:r>
          </w:p>
        </w:tc>
        <w:tc>
          <w:tcPr>
            <w:tcW w:w="1695" w:type="dxa"/>
            <w:hideMark/>
          </w:tcPr>
          <w:p w:rsidR="0042643F" w:rsidRPr="003115AB" w:rsidRDefault="008F2533" w:rsidP="0042643F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992 325,5</w:t>
            </w:r>
          </w:p>
        </w:tc>
      </w:tr>
    </w:tbl>
    <w:p w:rsidR="00DC6320" w:rsidRDefault="00DC6320">
      <w:pPr>
        <w:jc w:val="center"/>
      </w:pPr>
    </w:p>
    <w:p w:rsidR="003115AB" w:rsidRDefault="003115AB">
      <w:pPr>
        <w:spacing w:after="160" w:line="259" w:lineRule="auto"/>
        <w:jc w:val="left"/>
      </w:pPr>
      <w:r>
        <w:br w:type="page"/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jc w:val="center"/>
      </w:pPr>
    </w:p>
    <w:p w:rsidR="00DC6320" w:rsidRDefault="00C94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DC6320" w:rsidRDefault="00C94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2025 и 2026 годы</w:t>
      </w:r>
    </w:p>
    <w:p w:rsidR="00DC6320" w:rsidRDefault="00C948F6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DC6320" w:rsidRDefault="00DC6320">
      <w:pPr>
        <w:rPr>
          <w:sz w:val="22"/>
          <w:szCs w:val="22"/>
        </w:rPr>
      </w:pPr>
    </w:p>
    <w:tbl>
      <w:tblPr>
        <w:tblStyle w:val="a3"/>
        <w:tblW w:w="9561" w:type="dxa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3969"/>
        <w:gridCol w:w="1424"/>
        <w:gridCol w:w="1479"/>
      </w:tblGrid>
      <w:tr w:rsidR="00DC632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</w:tbl>
    <w:p w:rsidR="00DC6320" w:rsidRDefault="00DC6320">
      <w:pPr>
        <w:rPr>
          <w:sz w:val="2"/>
          <w:szCs w:val="2"/>
        </w:rPr>
      </w:pPr>
    </w:p>
    <w:p w:rsidR="00DC6320" w:rsidRDefault="00DC6320">
      <w:pPr>
        <w:jc w:val="center"/>
        <w:rPr>
          <w:sz w:val="2"/>
          <w:szCs w:val="2"/>
        </w:rPr>
      </w:pPr>
    </w:p>
    <w:tbl>
      <w:tblPr>
        <w:tblStyle w:val="a3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3969"/>
        <w:gridCol w:w="1417"/>
        <w:gridCol w:w="1418"/>
      </w:tblGrid>
      <w:tr w:rsidR="00DC6320">
        <w:trPr>
          <w:trHeight w:val="20"/>
          <w:tblHeader/>
          <w:jc w:val="center"/>
        </w:trPr>
        <w:tc>
          <w:tcPr>
            <w:tcW w:w="2689" w:type="dxa"/>
            <w:vAlign w:val="center"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DC6320" w:rsidRDefault="00C94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971 281,3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970 272,5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716 026,0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720 023,0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1 01 02000 01 0000 110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Налог на доходы физических лиц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716 026,0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720 023,0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1 01 02010 01 0000 110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664 653,0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667 245,0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1 01 02020 01 0000 110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897,0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939,0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1 01 02030 01 0000 110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6 397,0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6 422,0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1 01 02040 01 0000 110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2 451,0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2 566,0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1 01 02080 01 0000 110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</w:t>
            </w:r>
            <w:r>
              <w:rPr>
                <w:color w:val="000000"/>
              </w:rPr>
              <w:lastRenderedPageBreak/>
              <w:t>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24 493,0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25 647,0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lastRenderedPageBreak/>
              <w:t>000 1 01 02130 01 0000 110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1 746,0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1 754,0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000 1 01 02140 01 0000 110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15 389,0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15 450,0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10 003,6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13 491,1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1 03 02000 01 0000 110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10 003,6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13 491,0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1 03 02230 01 0000 110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4 648,3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6 168,5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1 03 02231 01 0000 110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1 700,4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2 256,5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1 03 02232 01 0000 110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2 947,9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3 912,0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1 03 02240 01 0000 110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33,4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46,4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1 03 02241 01 0000 110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12,2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17,0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1 03 02242 01 0000 110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21,2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29,4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1 03 02250 01 0000 110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6 026,9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8 332,2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1 03 02251 01 0000 110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2 204,7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3 048,0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1 03 02252 01 0000 110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3 822,2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5 284,2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1 03 02260 01 0000 110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rPr>
                <w:bCs/>
              </w:rPr>
              <w:t>-705,0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rPr>
                <w:bCs/>
              </w:rPr>
              <w:t>-1 056,0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1 03 02261 01 0000 110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уплаты акцизов на прямогонный бензин, подлежащие распределению между бюджетами субъектов Российской Федера</w:t>
            </w:r>
            <w:r>
              <w:lastRenderedPageBreak/>
              <w:t>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-257,9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-386,3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1 03 02262 01 0000 110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-447,1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-669,7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131 928,0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122 471,0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1 05 01000 00 0000 110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129 858,0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120 380,0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1 05 01010 01 0000 110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113 216,0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103 872,0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1 05 01011 01 0000 110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113 216,0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103 872,0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1 05 01020 01 0000 110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16 642,0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16 508,0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1 05 01021 01 0000 110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16 642,0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16 508,0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1 05 03000 01 0000 110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390,0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404,0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1 05 03010 01 0000 110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390,0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404,0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1 05 04000 02 0000 110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1 680,0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1 687,0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1 05 04010 02 0000 110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1 680,0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1 687,0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38 571,0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39 047,0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1 06 01000 00 0000 110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Налог на имущество физических лиц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7 053,0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7 060,0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1 06 01020 04 0000 110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7 053,0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7 060,0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1 06 06000 00 0000 110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Земельный налог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31 518,0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31 987,0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1 06 06030 00 0000 110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Земельный налог с организаций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27 664,0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27 940,0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1 06 06032 04 0000 110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27 664,0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27 940,0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1 06 06040 00 0000 110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Земельный налог с физических лиц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3 854,0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4 047,0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1 06 06042 04 0000 110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3 854,0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4 047,0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2 723,0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2 723,0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1 08 03000 01 0000 110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2 718,0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2 718,0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1 08 03010 01 0000 110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2 718,0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2 718,0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1 08 07000 01 0000 110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1 08 07150 01 0000 110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64 784,2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65 265,0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1 11 05000 00 0000 120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64 784,2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65 265,0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1 11 05010 00 0000 120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16 683,3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17 026,3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1 11 05012 04 0000 120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 w:rsidP="003115AB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16 683,3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17 026,3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1 11 05020 00 0000  120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4 713,6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4 851,4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1 11 05024 04 0000 120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>
              <w:lastRenderedPageBreak/>
              <w:t>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4 713,6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4 851,4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lastRenderedPageBreak/>
              <w:t>1 11 05030 00 0000 120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118,6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118,6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1 11 05034 04 0000 120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118,6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118,6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1 11 05070 00 0000 120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43 222,1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43 222,1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1 11 05074 04 0000 120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43 222,1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43 222,1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1 11 05300 00 0000 120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1 11 05320 00 0000 120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1 11 05324 04 0000 120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2,6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1 11 09040 00 0000 120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44,0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44,0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 w:rsidTr="003115AB">
        <w:trPr>
          <w:trHeight w:val="230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1 11 09044 04 0000 120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44,0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44,0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499,7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519,7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1 12 01000 01 0000 120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499,7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519,7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1 12 01010 01 6000 120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31,2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32,4</w:t>
            </w:r>
          </w:p>
        </w:tc>
      </w:tr>
      <w:tr w:rsidR="00DC6320">
        <w:trPr>
          <w:trHeight w:val="230"/>
          <w:jc w:val="center"/>
        </w:trPr>
        <w:tc>
          <w:tcPr>
            <w:tcW w:w="2689" w:type="dxa"/>
            <w:vMerge w:val="restart"/>
            <w:hideMark/>
          </w:tcPr>
          <w:p w:rsidR="00DC6320" w:rsidRDefault="00C948F6">
            <w:r>
              <w:t>1 12 01030 01 6000 120</w:t>
            </w:r>
          </w:p>
        </w:tc>
        <w:tc>
          <w:tcPr>
            <w:tcW w:w="3969" w:type="dxa"/>
            <w:vMerge w:val="restart"/>
            <w:hideMark/>
          </w:tcPr>
          <w:p w:rsidR="00DC6320" w:rsidRDefault="00C948F6">
            <w: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43,6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6320" w:rsidRDefault="00C948F6">
            <w:pPr>
              <w:jc w:val="center"/>
            </w:pPr>
            <w:r>
              <w:t>45,4</w:t>
            </w: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408"/>
          <w:jc w:val="center"/>
        </w:trPr>
        <w:tc>
          <w:tcPr>
            <w:tcW w:w="2689" w:type="dxa"/>
            <w:vMerge/>
            <w:hideMark/>
          </w:tcPr>
          <w:p w:rsidR="00DC6320" w:rsidRDefault="00DC6320"/>
        </w:tc>
        <w:tc>
          <w:tcPr>
            <w:tcW w:w="3969" w:type="dxa"/>
            <w:vMerge/>
            <w:hideMark/>
          </w:tcPr>
          <w:p w:rsidR="00DC6320" w:rsidRDefault="00DC6320"/>
        </w:tc>
        <w:tc>
          <w:tcPr>
            <w:tcW w:w="1417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1 12 01040 01 0000 120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424,9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441,9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1 12 01041 01 6000 120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395,6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411,4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1 12 01042 01 6000 120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29,3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30,5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432,3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432,3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1 13 02000 00 0000 130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432,3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432,3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1 13 02990 00 0000 130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Прочие доходы от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432,3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432,3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1 13 02994 04 0000 130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432,3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432,3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5 353,0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5 339,6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1 14 06000 00 0000 430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продажи земельных участков, находящихся в государственной и муниципальной собственности</w:t>
            </w:r>
          </w:p>
          <w:p w:rsidR="00DC6320" w:rsidRDefault="00DC6320"/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1 352,8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1 339,4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1 14 06010 00 0000 430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продажи земельных участков, государственная собственность на которые не разграничена</w:t>
            </w:r>
          </w:p>
          <w:p w:rsidR="00DC6320" w:rsidRDefault="00DC6320"/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846,3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879,4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1 14 06012 04 0000 430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846,3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879,4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1 14 06020 00 0000 430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506,5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460,0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1 14 06024 04 0000 430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506,5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460,0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1 14 13000 00 0000 000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4 000,2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4 000,2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1 14 13040 04 0000 410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4 000,2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4 000,2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960,5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960,8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1 16 01000 01 0000 140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936,5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936,5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1 16 01050 01 0000 140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79,3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79,3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1 16 01053 01 0000 140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79,3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79,3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1 16 01060 01 0000 140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198,6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198,6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1 16 01063 01 0000 140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198,6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198,6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1 16 01070 01 0000 140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24,7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24,7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1 16 01073 01 0000 140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24,7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24,7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1 16 01080 01 0000 140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1 16 01083 01 0000 140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1 16 01090 01 0000 140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1 16 01093 01 0000 140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1 16 01100 01 0000 140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  <w:p w:rsidR="00DC6320" w:rsidRDefault="00DC6320"/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6,0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6,0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1 16 01103 01 0000 140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6,0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6,0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1 16 01110 01 0000 140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1 16 01113 01 0000 140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1 16 01130 01 0000 140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1 16 01133 01 0000 140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5,0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1 16 01140 01 0000 140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25,0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25,0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1 16 01143 01 0000 140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25,0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25,0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1 16 01150 01 0000 140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1 16 01153 01 0000 140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4,0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1 16 01160 01 0000 140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1 16 01163 01 0000 140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1 16 01170 01 0000 140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</w:t>
            </w:r>
            <w:r>
              <w:rPr>
                <w:color w:val="000000"/>
              </w:rPr>
              <w:lastRenderedPageBreak/>
              <w:t>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34,0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1 16 01173 01 0000 140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34,0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1 16 01183 01 0000 140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1 16 01190 01 0000 140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1 16 01193 01 0000 140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170,0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170,0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1 16 01200 01 0000 140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170,0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170,0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1 16 01203 01 0000 140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303,9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303,9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1 16 01210 01 0000 140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1 16 01213 01 0000 140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3,0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3,0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1 16 10000 00 0000 140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1 16 10100 00 0000 140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1 16 10100 04 0000 140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1 16 10120 00 0000 140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</w:tcPr>
          <w:p w:rsidR="00DC6320" w:rsidRDefault="00C948F6">
            <w:r>
              <w:t>1 16 10123 01 0000 140</w:t>
            </w:r>
          </w:p>
        </w:tc>
        <w:tc>
          <w:tcPr>
            <w:tcW w:w="3969" w:type="dxa"/>
          </w:tcPr>
          <w:p w:rsidR="00DC6320" w:rsidRDefault="00C948F6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vAlign w:val="center"/>
          </w:tcPr>
          <w:p w:rsidR="00DC6320" w:rsidRDefault="00C948F6">
            <w:pPr>
              <w:jc w:val="center"/>
            </w:pPr>
            <w:r>
              <w:t>24,0</w:t>
            </w:r>
          </w:p>
        </w:tc>
        <w:tc>
          <w:tcPr>
            <w:tcW w:w="1418" w:type="dxa"/>
            <w:vAlign w:val="center"/>
          </w:tcPr>
          <w:p w:rsidR="00DC6320" w:rsidRDefault="00C948F6">
            <w:pPr>
              <w:jc w:val="center"/>
            </w:pPr>
            <w:r>
              <w:t>24,3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996 546</w:t>
            </w:r>
            <w:r>
              <w:rPr>
                <w:b/>
              </w:rPr>
              <w:t>,8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994 193,0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996 546</w:t>
            </w:r>
            <w:r>
              <w:rPr>
                <w:b/>
              </w:rPr>
              <w:t>,8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994 193,0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227 971,1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177 527,6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2 02 20077 00 0000 150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50 000,0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2 02 20077 04 0000 150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50 000,0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0,0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</w:tcPr>
          <w:p w:rsidR="00DC6320" w:rsidRDefault="00C948F6">
            <w:r>
              <w:t>2 02 25179 00 0000 150</w:t>
            </w:r>
          </w:p>
        </w:tc>
        <w:tc>
          <w:tcPr>
            <w:tcW w:w="3969" w:type="dxa"/>
          </w:tcPr>
          <w:p w:rsidR="00DC6320" w:rsidRDefault="00C948F6">
            <w:pPr>
              <w:autoSpaceDE w:val="0"/>
              <w:autoSpaceDN w:val="0"/>
              <w:adjustRightInd w:val="0"/>
            </w:pPr>
            <w: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DC6320" w:rsidRDefault="00C948F6">
            <w:pPr>
              <w:jc w:val="center"/>
            </w:pPr>
            <w:r>
              <w:t>1 861,2</w:t>
            </w:r>
          </w:p>
        </w:tc>
        <w:tc>
          <w:tcPr>
            <w:tcW w:w="1418" w:type="dxa"/>
            <w:vAlign w:val="center"/>
          </w:tcPr>
          <w:p w:rsidR="00DC6320" w:rsidRDefault="00C948F6">
            <w:pPr>
              <w:jc w:val="center"/>
            </w:pPr>
            <w:r>
              <w:t>1 861,2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2 02 25179 04 0000 150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1 861,2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1 861,2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2 02 25304 00 0000 150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24 499,2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24 499,2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2 02 25304 04 0000 150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24 499,2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24 499,2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2 02 25497 00 0000 150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13 989,1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13 545,6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2 02 25497 04 0000 150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13 989,1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13 545,6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2 02 29999 00 0000 150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Прочие субсидии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137 621,6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137 621,6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2 02 29999 04 0000 150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Прочие субсидии бюджетам городских округов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137 621,6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137 621,6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747 </w:t>
            </w:r>
            <w:r>
              <w:rPr>
                <w:b/>
                <w:lang w:val="en-US"/>
              </w:rPr>
              <w:t>617</w:t>
            </w:r>
            <w:r>
              <w:rPr>
                <w:b/>
              </w:rPr>
              <w:t>,2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795 740,4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2 02 35120 00 0000 150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10,1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226,5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2 02 35120 04 0000 150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10,1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226,5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2 02 35082 00 0000 150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5 576,4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6 510,3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2 02 35082 04 0000 150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5 576,4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6 510,3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2 02 30029 00 0000 150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298,5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298,5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2 02 30029 04 0000 150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298,5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298,5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2 02 35930 00 0000 150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autoSpaceDE w:val="0"/>
              <w:autoSpaceDN w:val="0"/>
              <w:adjustRightInd w:val="0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1 944,6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2 023,2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2 02 35930 04 0000 150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1 944,6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2 023,2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2 02 39999 00 0000 150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Прочие субвенции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739 787,6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786 681,9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2 02 39999 04 0000 150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Прочие субвенции бюджетам городских округов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739 787,6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786 681,9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20 958,5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  <w:rPr>
                <w:b/>
              </w:rPr>
            </w:pPr>
            <w:r>
              <w:rPr>
                <w:b/>
              </w:rPr>
              <w:t>20 925,0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2 02 45303 00 0000 150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r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lastRenderedPageBreak/>
              <w:t>20 958,5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20 925,0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lastRenderedPageBreak/>
              <w:t>2 02 45303 04 0000 150</w:t>
            </w:r>
          </w:p>
        </w:tc>
        <w:tc>
          <w:tcPr>
            <w:tcW w:w="3969" w:type="dxa"/>
            <w:hideMark/>
          </w:tcPr>
          <w:p w:rsidR="00DC6320" w:rsidRDefault="00C948F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  <w:p w:rsidR="00DC6320" w:rsidRDefault="00DC6320"/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20 958,5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20 925,0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 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ВСЕГО ДОХОДОВ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1 967 828,1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1 964 465,5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 </w:t>
            </w:r>
          </w:p>
        </w:tc>
        <w:tc>
          <w:tcPr>
            <w:tcW w:w="1417" w:type="dxa"/>
            <w:vAlign w:val="center"/>
            <w:hideMark/>
          </w:tcPr>
          <w:p w:rsidR="00DC6320" w:rsidRDefault="00DC6320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DC6320" w:rsidRDefault="00DC6320">
            <w:pPr>
              <w:jc w:val="center"/>
            </w:pP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Собственные доходы бюджета городского округа Анадырь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 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1 220 </w:t>
            </w:r>
            <w:r>
              <w:rPr>
                <w:lang w:val="en-US"/>
              </w:rPr>
              <w:t>210</w:t>
            </w:r>
            <w:r>
              <w:t>,9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1 168 725,1</w:t>
            </w:r>
          </w:p>
        </w:tc>
      </w:tr>
      <w:tr w:rsidR="00DC6320">
        <w:trPr>
          <w:trHeight w:val="20"/>
          <w:jc w:val="center"/>
        </w:trPr>
        <w:tc>
          <w:tcPr>
            <w:tcW w:w="2689" w:type="dxa"/>
            <w:hideMark/>
          </w:tcPr>
          <w:p w:rsidR="00DC6320" w:rsidRDefault="00C948F6">
            <w: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3969" w:type="dxa"/>
            <w:hideMark/>
          </w:tcPr>
          <w:p w:rsidR="00DC6320" w:rsidRDefault="00C948F6">
            <w:r>
              <w:t> </w:t>
            </w:r>
          </w:p>
        </w:tc>
        <w:tc>
          <w:tcPr>
            <w:tcW w:w="1417" w:type="dxa"/>
            <w:vAlign w:val="center"/>
            <w:hideMark/>
          </w:tcPr>
          <w:p w:rsidR="00DC6320" w:rsidRDefault="00C948F6">
            <w:pPr>
              <w:jc w:val="center"/>
            </w:pPr>
            <w:r>
              <w:t>971 281,3</w:t>
            </w:r>
          </w:p>
        </w:tc>
        <w:tc>
          <w:tcPr>
            <w:tcW w:w="1418" w:type="dxa"/>
            <w:vAlign w:val="center"/>
            <w:hideMark/>
          </w:tcPr>
          <w:p w:rsidR="00DC6320" w:rsidRDefault="00C948F6">
            <w:pPr>
              <w:jc w:val="center"/>
            </w:pPr>
            <w:r>
              <w:t>970 272,5</w:t>
            </w:r>
          </w:p>
        </w:tc>
      </w:tr>
    </w:tbl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ind w:left="3969"/>
        <w:jc w:val="right"/>
      </w:pPr>
    </w:p>
    <w:p w:rsidR="00DC6320" w:rsidRDefault="00C948F6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Ведомственная структура расходов бюджета городского округа Анадырь на 2024 год и на плановый период 2025 и 2026 годов</w:t>
      </w:r>
    </w:p>
    <w:p w:rsidR="00DC6320" w:rsidRDefault="00C948F6">
      <w:pPr>
        <w:ind w:right="-426"/>
        <w:jc w:val="right"/>
        <w:rPr>
          <w:b/>
          <w:bCs/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(тыс. рублей)</w:t>
      </w:r>
    </w:p>
    <w:p w:rsidR="00DC6320" w:rsidRDefault="00DC6320">
      <w:pPr>
        <w:rPr>
          <w:sz w:val="2"/>
          <w:szCs w:val="2"/>
        </w:rPr>
      </w:pPr>
    </w:p>
    <w:p w:rsidR="00DC6320" w:rsidRDefault="00DC6320">
      <w:pPr>
        <w:rPr>
          <w:sz w:val="2"/>
          <w:szCs w:val="2"/>
        </w:rPr>
      </w:pPr>
    </w:p>
    <w:tbl>
      <w:tblPr>
        <w:tblW w:w="10177" w:type="dxa"/>
        <w:tblInd w:w="-289" w:type="dxa"/>
        <w:tblLook w:val="04A0" w:firstRow="1" w:lastRow="0" w:firstColumn="1" w:lastColumn="0" w:noHBand="0" w:noVBand="1"/>
      </w:tblPr>
      <w:tblGrid>
        <w:gridCol w:w="2694"/>
        <w:gridCol w:w="583"/>
        <w:gridCol w:w="449"/>
        <w:gridCol w:w="552"/>
        <w:gridCol w:w="1418"/>
        <w:gridCol w:w="554"/>
        <w:gridCol w:w="1296"/>
        <w:gridCol w:w="1382"/>
        <w:gridCol w:w="1249"/>
      </w:tblGrid>
      <w:tr w:rsidR="00DC6320" w:rsidRPr="003115A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ind w:left="-109"/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ГРБС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Сумма на 2024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Сумма на 2025 год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sz w:val="22"/>
                <w:szCs w:val="22"/>
                <w:lang w:eastAsia="ru-RU"/>
              </w:rPr>
            </w:pPr>
            <w:r w:rsidRPr="003115AB">
              <w:rPr>
                <w:color w:val="00B050"/>
                <w:sz w:val="22"/>
                <w:szCs w:val="22"/>
                <w:lang w:eastAsia="ru-RU"/>
              </w:rPr>
              <w:t>Сумма на 2026 год</w:t>
            </w:r>
          </w:p>
        </w:tc>
      </w:tr>
    </w:tbl>
    <w:p w:rsidR="00DC6320" w:rsidRDefault="00DC6320">
      <w:pPr>
        <w:rPr>
          <w:sz w:val="2"/>
          <w:szCs w:val="2"/>
        </w:rPr>
      </w:pPr>
    </w:p>
    <w:tbl>
      <w:tblPr>
        <w:tblW w:w="10207" w:type="dxa"/>
        <w:tblInd w:w="-294" w:type="dxa"/>
        <w:tblLook w:val="04A0" w:firstRow="1" w:lastRow="0" w:firstColumn="1" w:lastColumn="0" w:noHBand="0" w:noVBand="1"/>
      </w:tblPr>
      <w:tblGrid>
        <w:gridCol w:w="2694"/>
        <w:gridCol w:w="567"/>
        <w:gridCol w:w="436"/>
        <w:gridCol w:w="567"/>
        <w:gridCol w:w="1418"/>
        <w:gridCol w:w="567"/>
        <w:gridCol w:w="1320"/>
        <w:gridCol w:w="1373"/>
        <w:gridCol w:w="1265"/>
      </w:tblGrid>
      <w:tr w:rsidR="00DC6320" w:rsidRPr="003115AB">
        <w:trPr>
          <w:trHeight w:val="315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Pr="003115AB" w:rsidRDefault="00C948F6">
            <w:pPr>
              <w:ind w:left="22"/>
              <w:jc w:val="center"/>
              <w:rPr>
                <w:bCs/>
                <w:color w:val="00B050"/>
                <w:lang w:val="en-US" w:eastAsia="ru-RU"/>
              </w:rPr>
            </w:pPr>
            <w:r w:rsidRPr="003115AB">
              <w:rPr>
                <w:bCs/>
                <w:color w:val="00B05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lang w:val="en-US" w:eastAsia="ru-RU"/>
              </w:rPr>
            </w:pPr>
            <w:r w:rsidRPr="003115AB">
              <w:rPr>
                <w:color w:val="00B050"/>
                <w:lang w:val="en-US" w:eastAsia="ru-RU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lang w:val="en-US" w:eastAsia="ru-RU"/>
              </w:rPr>
            </w:pPr>
            <w:r w:rsidRPr="003115AB">
              <w:rPr>
                <w:color w:val="00B05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lang w:val="en-US" w:eastAsia="ru-RU"/>
              </w:rPr>
            </w:pPr>
            <w:r w:rsidRPr="003115AB">
              <w:rPr>
                <w:color w:val="00B050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lang w:val="en-US" w:eastAsia="ru-RU"/>
              </w:rPr>
            </w:pPr>
            <w:r w:rsidRPr="003115AB">
              <w:rPr>
                <w:color w:val="00B05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color w:val="00B050"/>
                <w:lang w:val="en-US" w:eastAsia="ru-RU"/>
              </w:rPr>
            </w:pPr>
            <w:r w:rsidRPr="003115AB">
              <w:rPr>
                <w:color w:val="00B050"/>
                <w:lang w:val="en-US" w:eastAsia="ru-RU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bCs/>
                <w:color w:val="00B050"/>
                <w:lang w:val="en-US"/>
              </w:rPr>
            </w:pPr>
            <w:r w:rsidRPr="003115AB">
              <w:rPr>
                <w:bCs/>
                <w:color w:val="00B050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bCs/>
                <w:color w:val="00B050"/>
                <w:lang w:val="en-US"/>
              </w:rPr>
            </w:pPr>
            <w:r w:rsidRPr="003115AB">
              <w:rPr>
                <w:bCs/>
                <w:color w:val="00B050"/>
                <w:lang w:val="en-US"/>
              </w:rPr>
              <w:t>8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6320" w:rsidRPr="003115AB" w:rsidRDefault="00C948F6">
            <w:pPr>
              <w:jc w:val="center"/>
              <w:rPr>
                <w:bCs/>
                <w:color w:val="00B050"/>
                <w:lang w:val="en-US"/>
              </w:rPr>
            </w:pPr>
            <w:r w:rsidRPr="003115AB">
              <w:rPr>
                <w:bCs/>
                <w:color w:val="00B050"/>
                <w:lang w:val="en-US"/>
              </w:rPr>
              <w:t>9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2 900 812,4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1 893 828,1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ind w:left="-112"/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1 964 465,5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Условно утвержденные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21 884,9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46 203,5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126 972,3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124 438,5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149 979,7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67 104,2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59 937,5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66 534,9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51 385,9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40 463,9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40 393,9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51 385,9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40 463,9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40 393,9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51 385,9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40 463,9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40 393,9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51 385,9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40 463,9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40 393,9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48 315,9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37 833,9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37 833,9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48 310,9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37 833,9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37 833,9</w:t>
            </w:r>
          </w:p>
        </w:tc>
      </w:tr>
      <w:tr w:rsidR="00EA23AE" w:rsidRPr="003115AB" w:rsidTr="0043339C">
        <w:trPr>
          <w:trHeight w:val="3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1 390,0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880,0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1 390,0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880,0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0110210121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3115AB">
              <w:rPr>
                <w:color w:val="00B050"/>
                <w:lang w:eastAsia="ru-RU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0110210121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</w:tr>
      <w:tr w:rsidR="00EA23AE" w:rsidRPr="003115AB" w:rsidTr="0043339C">
        <w:trPr>
          <w:trHeight w:val="2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15 000,0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15 000,0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15 000,0</w:t>
            </w:r>
          </w:p>
        </w:tc>
      </w:tr>
      <w:tr w:rsidR="00EA23AE" w:rsidRPr="003115AB" w:rsidTr="0043339C">
        <w:trPr>
          <w:trHeight w:val="4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10 583,9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10 473,6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11 141,0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8 936,2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8 632,2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9 132,2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1 404,0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1 600,0</w:t>
            </w:r>
          </w:p>
        </w:tc>
      </w:tr>
      <w:tr w:rsidR="00EA23AE" w:rsidRPr="003115AB" w:rsidTr="0043339C">
        <w:trPr>
          <w:trHeight w:val="8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1 404,0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1 404,0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1 600,0</w:t>
            </w:r>
          </w:p>
        </w:tc>
      </w:tr>
      <w:tr w:rsidR="00EA23AE" w:rsidRPr="003115AB" w:rsidTr="0043339C">
        <w:trPr>
          <w:trHeight w:val="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1 404,0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7 532,2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7 532,2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7 532,2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Основное мероприятие "Управление и распоряжение имущественными объектами"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7 532,2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7 532,2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7 532,2</w:t>
            </w:r>
          </w:p>
        </w:tc>
      </w:tr>
      <w:tr w:rsidR="00EA23AE" w:rsidRPr="003115AB" w:rsidTr="0043339C">
        <w:trPr>
          <w:trHeight w:val="4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Инвентаризация, учет и оценка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1 011,0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1 011,0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1 011,0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1 011,0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1 011,0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1 011,0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4 807,0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4 807,0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4 807,0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4 807,0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4 807,0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4 807,0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1 564,2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1 564,2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1 564,2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1 564,2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1 564,2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1 564,2</w:t>
            </w:r>
          </w:p>
        </w:tc>
      </w:tr>
      <w:tr w:rsidR="00EA23AE" w:rsidRPr="003115AB" w:rsidTr="00DB74EB">
        <w:trPr>
          <w:trHeight w:val="6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Содержание имущества казны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DB74EB">
        <w:trPr>
          <w:trHeight w:val="11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1 841,4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2 008,8</w:t>
            </w:r>
          </w:p>
        </w:tc>
      </w:tr>
      <w:tr w:rsidR="00EA23AE" w:rsidRPr="003115AB" w:rsidTr="00EA23AE">
        <w:trPr>
          <w:trHeight w:val="18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1 841,4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2 008,8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1 841,4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2 008,8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1 841,4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2 008,8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45 129,0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49 879,0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68 879,0</w:t>
            </w:r>
          </w:p>
        </w:tc>
      </w:tr>
      <w:tr w:rsidR="00EA23AE" w:rsidRPr="003115AB" w:rsidTr="00DB74EB">
        <w:trPr>
          <w:trHeight w:val="2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"Поддержка и развитие основных секторов экономики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65 000,0</w:t>
            </w:r>
          </w:p>
        </w:tc>
      </w:tr>
      <w:tr w:rsidR="00EA23AE" w:rsidRPr="003115AB" w:rsidTr="00DB74EB">
        <w:trPr>
          <w:trHeight w:val="12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фактических затрат, возникающих в связи с выполнением пассажирских автобусных перевозок на городских маршрутах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0310183020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65 000,0</w:t>
            </w:r>
          </w:p>
        </w:tc>
      </w:tr>
      <w:tr w:rsidR="00EA23AE" w:rsidRPr="003115AB" w:rsidTr="00DB74EB">
        <w:trPr>
          <w:trHeight w:val="3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0310183020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65 000,0</w:t>
            </w:r>
          </w:p>
        </w:tc>
      </w:tr>
      <w:tr w:rsidR="00EA23AE" w:rsidRPr="003115AB" w:rsidTr="00DB74EB">
        <w:trPr>
          <w:trHeight w:val="4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5 129,0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3 879,0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2 250,0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2 250,0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1 000,0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2 250,0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1 000,0</w:t>
            </w:r>
          </w:p>
        </w:tc>
      </w:tr>
      <w:tr w:rsidR="00EA23AE" w:rsidRPr="003115AB" w:rsidTr="00DB74EB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Образование, оценка и распоряжение земельными участками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2 250,0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2 250,0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1 000,0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"Поддержка и развитие основных секторов экономики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2 879,0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2 879,0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2 879,0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Подпрограмма "Поддержка и 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2 879,0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2 879,0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2 879,0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2 879,0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2 879,0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2 879,0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субсидии на реализацию бизнес-проектов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0330183040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</w:tr>
      <w:tr w:rsidR="00EA23AE" w:rsidRPr="003115AB" w:rsidTr="00DB74EB">
        <w:trPr>
          <w:trHeight w:val="47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0330183040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Субсидии на финансовую поддержку субъектов предпринимательской деятельности, осуществляющих "северный завоз" потребительских 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03301S2580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2 279,0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2 279,0</w:t>
            </w:r>
          </w:p>
        </w:tc>
      </w:tr>
      <w:tr w:rsidR="00EA23AE" w:rsidRPr="003115AB" w:rsidTr="00486D06">
        <w:trPr>
          <w:trHeight w:val="5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03301S2580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2 279,0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2 279,0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2 279,0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Субсидии на финансовую поддержку субъектов предпринимательской деятельности, осуществляющих "северный завоз" потребительских товаров (за счет средств местного бюджета в порядке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03301S258М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03301S258М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</w:tr>
      <w:tr w:rsidR="00EA23AE" w:rsidRPr="003115AB" w:rsidTr="00486D06">
        <w:trPr>
          <w:trHeight w:val="3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486D06">
        <w:trPr>
          <w:trHeight w:val="9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486D06">
        <w:trPr>
          <w:trHeight w:val="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14 565,8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</w:tr>
      <w:tr w:rsidR="00EA23AE" w:rsidRPr="003115AB" w:rsidTr="00486D06">
        <w:trPr>
          <w:trHeight w:val="4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14 565,8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14 565,8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Пенсионное обеспечение муниципальных служащих и лиц,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82Д0000000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14 565,8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Доплата к трудовой пенсии муниципальным служащим и лица, замещавших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82Д0000120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14 565,8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82Д0000120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14 565,8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14 565,8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Осуществление расходов на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0130181060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0130181060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1 092 605,2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605 722,5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578 350,9</w:t>
            </w:r>
          </w:p>
        </w:tc>
      </w:tr>
      <w:tr w:rsidR="00EA23AE" w:rsidRPr="003115AB" w:rsidTr="00C15E17">
        <w:trPr>
          <w:trHeight w:val="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245 595,8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199 067,5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211 356,4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9 588,0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6 615,8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6 545,8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9 588,0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6 615,8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6 545,8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Глава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9 588,0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6 615,8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6 545,8</w:t>
            </w:r>
          </w:p>
        </w:tc>
      </w:tr>
      <w:tr w:rsidR="00EA23AE" w:rsidRPr="003115AB" w:rsidTr="00C15E17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обеспечение деятельности Главы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9 588,0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6 545,8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6 545,8</w:t>
            </w:r>
          </w:p>
        </w:tc>
      </w:tr>
      <w:tr w:rsidR="00EA23AE" w:rsidRPr="003115AB" w:rsidTr="00C15E17">
        <w:trPr>
          <w:trHeight w:val="21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9 588,0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6 545,8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6 545,8</w:t>
            </w:r>
          </w:p>
        </w:tc>
      </w:tr>
      <w:tr w:rsidR="00EA23AE" w:rsidRPr="003115AB" w:rsidTr="00C15E17">
        <w:trPr>
          <w:trHeight w:val="91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109 789,0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85 052,5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84 972,5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109 789,0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85 052,5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84 972,5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109 789,0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85 052,5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84 972,5</w:t>
            </w:r>
          </w:p>
        </w:tc>
      </w:tr>
      <w:tr w:rsidR="00EA23AE" w:rsidRPr="003115AB" w:rsidTr="00C15E17">
        <w:trPr>
          <w:trHeight w:val="5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102 429,8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80 666,4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80 666,4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102 429,8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80 666,4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80 666,4</w:t>
            </w:r>
          </w:p>
        </w:tc>
      </w:tr>
      <w:tr w:rsidR="00EA23AE" w:rsidRPr="003115AB" w:rsidTr="00C15E17">
        <w:trPr>
          <w:trHeight w:val="8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Обеспечение деятельности административных комиссий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1 653,1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15E17">
        <w:trPr>
          <w:trHeight w:val="20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1 653,1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15E17">
        <w:trPr>
          <w:trHeight w:val="91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1 440,0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1 440,0</w:t>
            </w:r>
          </w:p>
        </w:tc>
      </w:tr>
      <w:tr w:rsidR="00EA23AE" w:rsidRPr="003115AB" w:rsidTr="00A418DB">
        <w:trPr>
          <w:trHeight w:val="14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8020010121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2 520,0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8020010121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2 520,0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1 680,0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149,8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Расходы на выплаты персоналу в целях обеспечения </w:t>
            </w:r>
            <w:r w:rsidRPr="003115AB">
              <w:rPr>
                <w:color w:val="00B05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149,8</w:t>
            </w:r>
          </w:p>
        </w:tc>
      </w:tr>
      <w:tr w:rsidR="00EA23AE" w:rsidRPr="003115AB" w:rsidTr="00A418DB">
        <w:trPr>
          <w:trHeight w:val="7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1 036,3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1 036,3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1 036,3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1 036,3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1 036,3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1 036,3</w:t>
            </w:r>
          </w:p>
        </w:tc>
      </w:tr>
      <w:tr w:rsidR="00EA23AE" w:rsidRPr="003115AB" w:rsidTr="00A418DB">
        <w:trPr>
          <w:trHeight w:val="3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226,5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226,5</w:t>
            </w:r>
          </w:p>
        </w:tc>
      </w:tr>
      <w:tr w:rsidR="00EA23AE" w:rsidRPr="003115AB" w:rsidTr="00A418DB">
        <w:trPr>
          <w:trHeight w:val="4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226,5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226,5</w:t>
            </w:r>
          </w:p>
        </w:tc>
      </w:tr>
      <w:tr w:rsidR="00EA23AE" w:rsidRPr="003115AB" w:rsidTr="00EA23AE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226,5</w:t>
            </w:r>
          </w:p>
        </w:tc>
      </w:tr>
      <w:tr w:rsidR="00EA23AE" w:rsidRPr="003115AB" w:rsidTr="00EA23AE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5 101,1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818,1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818,1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A418DB">
        <w:trPr>
          <w:trHeight w:val="5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Избирательная комиссия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4 283,0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Избирательной комиссии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4 283,0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Выборы Главы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8410000031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2 509,0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8410000031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2 509,0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Выборы Совета депутатов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8410000061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1 774,0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8410000061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1 774,0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A418DB">
        <w:trPr>
          <w:trHeight w:val="6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121 108,7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107 389,1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119 611,6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3 616,0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A418DB">
        <w:trPr>
          <w:trHeight w:val="4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A418DB">
        <w:trPr>
          <w:trHeight w:val="9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</w:tr>
      <w:tr w:rsidR="00EA23AE" w:rsidRPr="003115AB" w:rsidTr="00A418DB">
        <w:trPr>
          <w:trHeight w:val="7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Содержание имущества казны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</w:tr>
      <w:tr w:rsidR="00EA23AE" w:rsidRPr="003115AB" w:rsidTr="00A418DB">
        <w:trPr>
          <w:trHeight w:val="5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0120281055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16,0</w:t>
            </w:r>
          </w:p>
        </w:tc>
      </w:tr>
      <w:tr w:rsidR="00EA23AE" w:rsidRPr="003115AB" w:rsidTr="00A418DB">
        <w:trPr>
          <w:trHeight w:val="8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Муниципальная программа "Жилье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6 814,6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6 574,4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7 529,4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6 814,6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6 574,4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7 529,4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6 814,6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6 574,4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7 529,4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0420281050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6 029,4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6 029,4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6 029,4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0420281050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6 029,4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6 029,4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6 029,4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Инвентаризация, учет и оценка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0420284010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785,2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545,0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1 500,0</w:t>
            </w:r>
          </w:p>
        </w:tc>
      </w:tr>
      <w:tr w:rsidR="00EA23AE" w:rsidRPr="003115AB" w:rsidTr="00B95118">
        <w:trPr>
          <w:trHeight w:val="9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0420284010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785,2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545,0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1 500,0</w:t>
            </w:r>
          </w:p>
        </w:tc>
      </w:tr>
      <w:tr w:rsidR="00EA23AE" w:rsidRPr="003115AB" w:rsidTr="00B95118">
        <w:trPr>
          <w:trHeight w:val="12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8 680,6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6 868,3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6 980,0</w:t>
            </w:r>
          </w:p>
        </w:tc>
      </w:tr>
      <w:tr w:rsidR="00EA23AE" w:rsidRPr="003115AB" w:rsidTr="00B95118">
        <w:trPr>
          <w:trHeight w:val="6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8 680,6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6 868,3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6 980,0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5 497,1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4 622,2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4 703,8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5 497,1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4 622,2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4 703,8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</w:t>
            </w:r>
            <w:r w:rsidRPr="003115AB">
              <w:rPr>
                <w:color w:val="00B050"/>
                <w:lang w:eastAsia="ru-RU"/>
              </w:rPr>
              <w:lastRenderedPageBreak/>
              <w:t>нове использования информационно-телекоммуникационных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3 183,5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2 246,1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2 276,2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3 183,5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2 246,1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2 276,2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B95118">
        <w:trPr>
          <w:trHeight w:val="5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выполнения функций исполнительных органов власти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101 529,7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93 449,6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104 605,4</w:t>
            </w:r>
          </w:p>
        </w:tc>
      </w:tr>
      <w:tr w:rsidR="00EA23AE" w:rsidRPr="003115AB" w:rsidTr="00B95118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101 529,7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93 449,6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104 605,4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8190010110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1 220,0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1 220,0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1 220,0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8190010110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1 220,0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1 220,0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1 220,0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8190063369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100 309,7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92 229,6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103 385,4</w:t>
            </w:r>
          </w:p>
        </w:tc>
      </w:tr>
      <w:tr w:rsidR="00EA23AE" w:rsidRPr="003115AB" w:rsidTr="00EA23AE">
        <w:trPr>
          <w:trHeight w:val="20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8190063369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53 207,0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53 207,0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53 207,0</w:t>
            </w:r>
          </w:p>
        </w:tc>
      </w:tr>
      <w:tr w:rsidR="00EA23AE" w:rsidRPr="003115AB" w:rsidTr="00B95118">
        <w:trPr>
          <w:trHeight w:val="9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8190063369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45 146,7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37 066,6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48 222,4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8190063369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1 956,0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1 956,0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1 956,0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330,8</w:t>
            </w:r>
          </w:p>
        </w:tc>
      </w:tr>
      <w:tr w:rsidR="00EA23AE" w:rsidRPr="003115AB" w:rsidTr="00B95118">
        <w:trPr>
          <w:trHeight w:val="5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330,8</w:t>
            </w:r>
          </w:p>
        </w:tc>
      </w:tr>
      <w:tr w:rsidR="00EA23AE" w:rsidRPr="003115AB" w:rsidTr="00B95118">
        <w:trPr>
          <w:trHeight w:val="9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Членские взносы в Ассоциацию "Совет муниципальных образований Чукотского автономного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300,0</w:t>
            </w:r>
          </w:p>
        </w:tc>
      </w:tr>
      <w:tr w:rsidR="00EA23AE" w:rsidRPr="003115AB" w:rsidTr="00B95118">
        <w:trPr>
          <w:trHeight w:val="5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Членские взносы в АЭВ "Союз городов Заполярья и Крайнего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8290020112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30,8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8290020112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6 012,5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2 785,8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2 864,4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4 911,3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1 944,6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2 023,2</w:t>
            </w:r>
          </w:p>
        </w:tc>
      </w:tr>
      <w:tr w:rsidR="00EA23AE" w:rsidRPr="003115AB" w:rsidTr="00E13FAE">
        <w:trPr>
          <w:trHeight w:val="12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4 911,3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1 944,6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2 023,2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4 911,3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1 944,6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2 023,2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4 911,3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1 944,6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2 023,2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4 911,3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1 944,6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2 023,2</w:t>
            </w:r>
          </w:p>
        </w:tc>
      </w:tr>
      <w:tr w:rsidR="00EA23AE" w:rsidRPr="003115AB" w:rsidTr="00E13FAE">
        <w:trPr>
          <w:trHeight w:val="3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"Анадырь - 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комплексного подхода к организации мероприятий по аварийно-спасательных работ, предупреждения и защиты населения от чрезвычайных ситуаций, ликвидации и смягчения их последствий, в области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Укрепление материально-технической базы и увеличение объемов запасов материально-технических средств для нужд гражданской обороны и защиты населения при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0200382030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0200382030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951,2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Муниципальная программа "Анадырь - 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691,2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691,2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0200282020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691,2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0200282020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691,2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691,2</w:t>
            </w:r>
          </w:p>
        </w:tc>
      </w:tr>
      <w:tr w:rsidR="00EA23AE" w:rsidRPr="003115AB" w:rsidTr="00E13FAE">
        <w:trPr>
          <w:trHeight w:val="5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275 318,3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200 182,7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196 279,3</w:t>
            </w:r>
          </w:p>
        </w:tc>
      </w:tr>
      <w:tr w:rsidR="00EA23AE" w:rsidRPr="003115AB" w:rsidTr="00E13FAE">
        <w:trPr>
          <w:trHeight w:val="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14 828,2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14 828,2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3 705,1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"Поддержка и развитие основных секторов экономики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14 828,2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14 828,2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3 705,1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14 828,2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14 828,2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3 705,1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14 828,2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14 828,2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3 705,1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компенсацию затрат по уплате лизинговых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0310183021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14 828,2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14 828,2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3 705,1</w:t>
            </w:r>
          </w:p>
        </w:tc>
      </w:tr>
      <w:tr w:rsidR="00EA23AE" w:rsidRPr="003115AB" w:rsidTr="00E13FAE">
        <w:trPr>
          <w:trHeight w:val="5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0310183021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14 828,2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14 828,2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3 705,1</w:t>
            </w:r>
          </w:p>
        </w:tc>
      </w:tr>
      <w:tr w:rsidR="00EA23AE" w:rsidRPr="003115AB" w:rsidTr="00E13FAE">
        <w:trPr>
          <w:trHeight w:val="5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260 490,1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185 354,5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192 574,2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260 490,1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185 354,5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192 574,2</w:t>
            </w:r>
          </w:p>
        </w:tc>
      </w:tr>
      <w:tr w:rsidR="00EA23AE" w:rsidRPr="003115AB" w:rsidTr="00E13FAE">
        <w:trPr>
          <w:trHeight w:val="9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260 490,1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185 354,5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192 574,2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120 829,0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120 329,0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127 548,7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0520380062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0520380062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13FAE">
        <w:trPr>
          <w:trHeight w:val="4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Обслуживание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0520385071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120 329,0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120 329,0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127 548,7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0520385071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120 329,0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120 329,0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127 548,7</w:t>
            </w:r>
          </w:p>
        </w:tc>
      </w:tr>
      <w:tr w:rsidR="00EA23AE" w:rsidRPr="003115AB" w:rsidTr="00EA23AE">
        <w:trPr>
          <w:trHeight w:val="14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Строительство автомобильных дорог на территории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0520685069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0520685069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2 668,0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0520785072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2 668,0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0520785072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2 668,0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Регионального проекта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136 733,1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65 025,5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65 025,5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региональных проектов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052R144030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64 700,0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64 700,0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64 700,0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052R144030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64 700,0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64 700,0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64 700,0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региональных проектов в области дорожного хозяйства в порядке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052R14403М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325,5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325,5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052R14403М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325,5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325,5</w:t>
            </w:r>
          </w:p>
        </w:tc>
      </w:tr>
      <w:tr w:rsidR="00EA23AE" w:rsidRPr="003115AB" w:rsidTr="00E13FAE">
        <w:trPr>
          <w:trHeight w:val="91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052R153942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71 707,6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052R153942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71 707,6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13FAE">
        <w:trPr>
          <w:trHeight w:val="4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381 628,5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183 349,5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146 998,0</w:t>
            </w:r>
          </w:p>
        </w:tc>
      </w:tr>
      <w:tr w:rsidR="00EA23AE" w:rsidRPr="003115AB" w:rsidTr="00E13FAE">
        <w:trPr>
          <w:trHeight w:val="2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64 169,5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98 692,8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48 441,3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"Жилье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61 536,3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98 492,8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48 241,3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индивидуального жилищного строительства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20 136,3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48 241,3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48 241,3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"Содействие развитию индивидуального жилищного строительства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20 136,3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48 241,3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48 241,3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04401S2370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04401S2370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48 000,0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 (за счет средств местного бюджета в порядке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04401S237М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241,3</w:t>
            </w:r>
          </w:p>
        </w:tc>
      </w:tr>
      <w:tr w:rsidR="00EA23AE" w:rsidRPr="003115AB" w:rsidTr="00E13FAE">
        <w:trPr>
          <w:trHeight w:val="4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04401S237М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241,3</w:t>
            </w:r>
          </w:p>
        </w:tc>
      </w:tr>
      <w:tr w:rsidR="00EA23AE" w:rsidRPr="003115AB" w:rsidTr="00E13FAE">
        <w:trPr>
          <w:trHeight w:val="6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"Ликвидация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41 400,0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50 251,5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"Предоставление жилого помещения, равнозначного по общей площади ранее занимаемому"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50 251,5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04501S2400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04501S2400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условий,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04501S240М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04501S240М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"Выкуп изымаемого жилого помещения"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предоставление собственнику компенсации за изымаемое жилое помещение, находящееся в аварийном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0450287086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13FAE">
        <w:trPr>
          <w:trHeight w:val="4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0450287086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"Снос аварийного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7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Разработка проектно-сметной документация по сносу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0450487087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0450487087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2 633,2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</w:tr>
      <w:tr w:rsidR="00EA23AE" w:rsidRPr="003115AB" w:rsidTr="00EA23A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2 633,2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2 633,2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</w:tr>
      <w:tr w:rsidR="00EA23AE" w:rsidRPr="003115AB" w:rsidTr="007428AC">
        <w:trPr>
          <w:trHeight w:val="7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0510285022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2 633,2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0510285022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2 633,2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45 197,3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9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45 156,9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41 221,6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"Субсидии организациям ЖКХ и муниципальным учреждениям на укрепление и оснащение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41 221,6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Субсидии организациям жилищно-коммунального хозяйства на выполнение работ на объектах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0510385030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41 221,6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0510385030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41 221,6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2 935,3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2 935,3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Разработка проектной и сметной документации для </w:t>
            </w:r>
            <w:r w:rsidRPr="003115AB">
              <w:rPr>
                <w:color w:val="00B050"/>
                <w:lang w:eastAsia="ru-RU"/>
              </w:rPr>
              <w:lastRenderedPageBreak/>
              <w:t>ремонта,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0520280062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2 935,3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0520280062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2 935,3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6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0530180062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0530180062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капитальный ремонт и ремонт объектов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0530185045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0530185045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2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195 357,7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73 187,1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87 087,1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9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122 943,5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73 187,1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87 087,1</w:t>
            </w:r>
          </w:p>
        </w:tc>
      </w:tr>
      <w:tr w:rsidR="00EA23AE" w:rsidRPr="003115AB" w:rsidTr="007428AC">
        <w:trPr>
          <w:trHeight w:val="8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122 943,5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73 187,1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87 087,1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91 823,5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40 287,1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52 587,1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540,0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540,0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0520166369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42 707,7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39 747,1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39 747,1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0520166369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42 707,7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39 747,1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39 747,1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Содержание кладбищ на территории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3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Содержание памятников и скульптурных композиций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27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47 800,0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12 300,0</w:t>
            </w:r>
          </w:p>
        </w:tc>
      </w:tr>
      <w:tr w:rsidR="00EA23AE" w:rsidRPr="003115AB" w:rsidTr="007428AC">
        <w:trPr>
          <w:trHeight w:val="9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0520185080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47 800,0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12 300,0</w:t>
            </w:r>
          </w:p>
        </w:tc>
      </w:tr>
      <w:tr w:rsidR="00EA23AE" w:rsidRPr="003115AB" w:rsidTr="007428AC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8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0520280062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8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0520280062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5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32 900,0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34 500,0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0520485061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25 500,0</w:t>
            </w:r>
          </w:p>
        </w:tc>
      </w:tr>
      <w:tr w:rsidR="00EA23AE" w:rsidRPr="003115AB" w:rsidTr="007428AC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0520485061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25 500,0</w:t>
            </w:r>
          </w:p>
        </w:tc>
      </w:tr>
      <w:tr w:rsidR="00EA23AE" w:rsidRPr="003115AB" w:rsidTr="007428AC">
        <w:trPr>
          <w:trHeight w:val="8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электрическую энергию потребляемую уличным освещением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0520485062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7 400,0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0520485062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7 400,0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9 000,0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0520585064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0520585064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72 388,7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6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72 388,7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16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proofErr w:type="spellStart"/>
            <w:r w:rsidRPr="003115AB">
              <w:rPr>
                <w:color w:val="00B050"/>
                <w:lang w:eastAsia="ru-RU"/>
              </w:rPr>
              <w:t>Cоздание</w:t>
            </w:r>
            <w:proofErr w:type="spellEnd"/>
            <w:r w:rsidRPr="003115AB">
              <w:rPr>
                <w:color w:val="00B050"/>
                <w:lang w:eastAsia="ru-RU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51 877,5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51 877,5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Реализация программ формирования современной городской среды, в рамках национального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20 511,2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20 511,2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428AC">
        <w:trPr>
          <w:trHeight w:val="7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76 904,0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76 904,0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76 904,0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11 469,6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в целях возмещение затрат в связи с оказанием ритуальных услуг по погребению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0510185020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11 469,6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</w:tr>
      <w:tr w:rsidR="00EA23AE" w:rsidRPr="003115AB" w:rsidTr="007F636B">
        <w:trPr>
          <w:trHeight w:val="5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0510185020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11 469,6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11 469,6</w:t>
            </w:r>
          </w:p>
        </w:tc>
      </w:tr>
      <w:tr w:rsidR="00EA23AE" w:rsidRPr="003115AB" w:rsidTr="007F636B">
        <w:trPr>
          <w:trHeight w:val="9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"Модернизация систем коммунальной инфраструктуры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65 434,4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F636B">
        <w:trPr>
          <w:trHeight w:val="5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05106S7395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64 873,9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F636B">
        <w:trPr>
          <w:trHeight w:val="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05106S7395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64 873,9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Модернизация систем коммунальной инфраструктуры в порядке софинансирования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05106S739М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560,5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F636B">
        <w:trPr>
          <w:trHeight w:val="5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05106S739М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560,5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F636B">
        <w:trPr>
          <w:trHeight w:val="5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144 110,2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F636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144 110,2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"Охрана окружающей среды в городском округе Анадырь на 2015-2026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144 110,2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F636B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Подпрограмма "Реализация комплекса мероприятий по обращению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144 110,2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"Формирование планов по охране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144 110,2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Ликвидация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08201L4700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144 110,2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08201L4700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144 110,2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7F636B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7F636B">
        <w:trPr>
          <w:trHeight w:val="4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7F636B">
        <w:trPr>
          <w:trHeight w:val="4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7F636B">
        <w:trPr>
          <w:trHeight w:val="9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7F636B">
        <w:trPr>
          <w:trHeight w:val="5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39 789,9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20 187,0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20 702,8</w:t>
            </w:r>
          </w:p>
        </w:tc>
      </w:tr>
      <w:tr w:rsidR="00EA23AE" w:rsidRPr="003115AB" w:rsidTr="007F636B">
        <w:trPr>
          <w:trHeight w:val="5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510,0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510,0</w:t>
            </w:r>
          </w:p>
        </w:tc>
      </w:tr>
      <w:tr w:rsidR="00EA23AE" w:rsidRPr="003115AB" w:rsidTr="007F636B">
        <w:trPr>
          <w:trHeight w:val="4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510,0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Ежегодные выплаты в соответствии с Решением Совета депутатов городского округа Анадырь от 6 октября 2011 № 233 "Об утверждении Положения о звании "Почётный гражданин города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8290020289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510,0</w:t>
            </w:r>
          </w:p>
        </w:tc>
      </w:tr>
      <w:tr w:rsidR="00EA23AE" w:rsidRPr="003115AB" w:rsidTr="007F636B">
        <w:trPr>
          <w:trHeight w:val="52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8290020289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510,0</w:t>
            </w:r>
          </w:p>
        </w:tc>
      </w:tr>
      <w:tr w:rsidR="00EA23AE" w:rsidRPr="003115AB" w:rsidTr="007F636B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39 339,9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19 707,0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20 192,8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Муниципальная программа "Жилье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39 339,9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19 707,0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20 192,8</w:t>
            </w:r>
          </w:p>
        </w:tc>
      </w:tr>
      <w:tr w:rsidR="00EA23AE" w:rsidRPr="003115AB" w:rsidTr="007F636B">
        <w:trPr>
          <w:trHeight w:val="10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13 302,6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14 130,6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13 682,5</w:t>
            </w:r>
          </w:p>
        </w:tc>
      </w:tr>
      <w:tr w:rsidR="00EA23AE" w:rsidRPr="003115AB" w:rsidTr="007F636B">
        <w:trPr>
          <w:trHeight w:val="6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13 302,6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14 130,6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13 682,5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13 302,6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14 130,6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13 682,5</w:t>
            </w:r>
          </w:p>
        </w:tc>
      </w:tr>
      <w:tr w:rsidR="00EA23AE" w:rsidRPr="003115AB" w:rsidTr="007F636B">
        <w:trPr>
          <w:trHeight w:val="5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13 302,6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14 130,6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13 682,5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26 037,3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5 576,4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6 510,3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26 037,3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5 576,4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6 510,3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04201A082Д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17 187,7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5 576,4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6 510,3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04201A082Д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17 187,7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5 576,4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6 510,3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04201R082Д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8 849,6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04201R082Д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8 849,6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50250E">
        <w:trPr>
          <w:trHeight w:val="9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1 658 022,1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1 125 929,2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1 174 108,4</w:t>
            </w:r>
          </w:p>
        </w:tc>
      </w:tr>
      <w:tr w:rsidR="00EA23AE" w:rsidRPr="003115AB" w:rsidTr="0050250E">
        <w:trPr>
          <w:trHeight w:val="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30 101,9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28 957,2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29 275,6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4 828,4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4 828,4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</w:tr>
      <w:tr w:rsidR="00EA23AE" w:rsidRPr="003115AB" w:rsidTr="0050250E">
        <w:trPr>
          <w:trHeight w:val="5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4 828,4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4 828,4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8290043020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4 828,4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3 784,4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25 273,5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25 172,8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25 491,2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25 181,7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25 072,8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25 381,2</w:t>
            </w:r>
          </w:p>
        </w:tc>
      </w:tr>
      <w:tr w:rsidR="00EA23AE" w:rsidRPr="003115AB" w:rsidTr="0050250E">
        <w:trPr>
          <w:trHeight w:val="7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25 181,7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25 072,8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25 381,2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25 181,7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25 072,8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25 381,2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0740610110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440,0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115AB">
              <w:rPr>
                <w:color w:val="00B05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0740610110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440,0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440,0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0740665369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24 741,7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24 632,8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24 941,2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0740665369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21 973,6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21 973,6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21 973,6</w:t>
            </w:r>
          </w:p>
        </w:tc>
      </w:tr>
      <w:tr w:rsidR="00EA23AE" w:rsidRPr="003115AB" w:rsidTr="00157647">
        <w:trPr>
          <w:trHeight w:val="9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0740665369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2 768,1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2 659,2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2 967,6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110,0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110,0</w:t>
            </w:r>
          </w:p>
        </w:tc>
      </w:tr>
      <w:tr w:rsidR="00EA23AE" w:rsidRPr="003115AB" w:rsidTr="00157647">
        <w:trPr>
          <w:trHeight w:val="9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1000180333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110,0</w:t>
            </w:r>
          </w:p>
        </w:tc>
      </w:tr>
      <w:tr w:rsidR="00EA23AE" w:rsidRPr="003115AB" w:rsidTr="00787A13">
        <w:trPr>
          <w:trHeight w:val="2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1 537 403,5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1 013 782,6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1 061 683,4</w:t>
            </w:r>
          </w:p>
        </w:tc>
      </w:tr>
      <w:tr w:rsidR="00EA23AE" w:rsidRPr="003115AB" w:rsidTr="00157647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587 699,5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383 472,6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430 656,9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157647">
        <w:trPr>
          <w:trHeight w:val="8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587 647,7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383 472,6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430 656,9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587 647,7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383 472,6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430 656,9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587 647,7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383 472,6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430 656,9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12 580,0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11 950,0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12 580,0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11 950,0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Расходы на обеспечение деятельности (оказание услуг)детских дошкольных </w:t>
            </w:r>
            <w:r w:rsidRPr="003115AB">
              <w:rPr>
                <w:color w:val="00B050"/>
                <w:lang w:eastAsia="ru-RU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07101М9901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89 320,0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83 607,5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83 897,5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07101М9901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89 320,0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83 607,5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83 897,5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07101С9901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485 747,7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287 915,1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334 809,4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07101С9901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485 747,7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287 915,1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334 809,4</w:t>
            </w:r>
          </w:p>
        </w:tc>
      </w:tr>
      <w:tr w:rsidR="00EA23AE" w:rsidRPr="003115AB" w:rsidTr="00157647">
        <w:trPr>
          <w:trHeight w:val="3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619 236,4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445 838,6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445 805,1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619 192,2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445 838,6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445 805,1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619 192,2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445 838,6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445 805,1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Основное мероприятие "Финансовое обеспечение выполнения муниципального </w:t>
            </w:r>
            <w:r w:rsidRPr="003115AB">
              <w:rPr>
                <w:color w:val="00B050"/>
                <w:lang w:eastAsia="ru-RU"/>
              </w:rPr>
              <w:lastRenderedPageBreak/>
              <w:t>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619 192,2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445 838,6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445 805,1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10 970,0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10 970,0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10 970,0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10 970,0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10 970,0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10 970,0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обучающихся образовательных организаций Чукотского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072014242Д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1 572,5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1 572,5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072014242Д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1 572,5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1 572,5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обучающихся образовательных организаций Чукотского автономного округа в порядке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072014242М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072014242М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20 936,2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20 958,5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20 925,0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20 936,2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20 958,5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20 925,0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Организация бесплатного горячего питания для обучающихся, осваивающих образовательные программы начального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07201L304Д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24 623,2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24 623,2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24 623,2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07201L304Д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24 623,2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24 623,2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24 623,2</w:t>
            </w:r>
          </w:p>
        </w:tc>
      </w:tr>
      <w:tr w:rsidR="00EA23AE" w:rsidRPr="003115AB" w:rsidTr="00EA23AE">
        <w:trPr>
          <w:trHeight w:val="23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направленных на поддержку детских и молодежных движений, школьных театров, детского и юношеского туризма и краеведения, эколого-биологического воспитания обучающихся в образовательных организациях Чукотского автономного округа,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07201S242Д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1 572,5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07201S242Д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1 572,5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направленных на поддержку детских и молодежных движений, школьных театров, детского и юношеского туризма и краеведения, эколого-биологического воспитания обучающихся в образовательных организациях Чукотского автономного округа, в порядке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07201S242М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07201S242М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07201М9902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60 890,5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60 890,5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60 890,5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07201М9902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60 890,5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60 890,5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60 890,5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07201С9902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500 191,8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326 815,9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326 815,9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07201С9902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500 191,8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326 815,9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326 815,9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189 305,7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155 507,3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156 257,3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189 305,7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155 507,3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156 257,3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189 305,7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155 507,3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156 257,3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189 305,7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155 507,3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156 257,3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3 190,0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2 520,0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3 180,0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3 190,0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2 520,0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3 180,0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07301М9904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32 762,2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32 901,2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32 991,2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07301М9904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32 762,2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32 901,2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32 991,2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07301С9904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153 353,5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120 086,1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120 086,1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07301С9904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153 353,5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120 086,1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120 086,1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1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социально-культурной сферы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157647">
        <w:trPr>
          <w:trHeight w:val="13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760C0">
        <w:trPr>
          <w:trHeight w:val="12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760C0">
        <w:trPr>
          <w:trHeight w:val="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760C0">
        <w:trPr>
          <w:trHeight w:val="9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760C0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12 929,2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13 234,2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13 234,2</w:t>
            </w:r>
          </w:p>
        </w:tc>
      </w:tr>
      <w:tr w:rsidR="00EA23AE" w:rsidRPr="003115AB" w:rsidTr="00EA23AE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12 929,2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13 234,2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13 234,2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12 929,2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13 234,2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13 234,2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11 528,2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11 528,2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11 528,2</w:t>
            </w:r>
          </w:p>
        </w:tc>
      </w:tr>
      <w:tr w:rsidR="00EA23AE" w:rsidRPr="003115AB" w:rsidTr="00787A13">
        <w:trPr>
          <w:trHeight w:val="4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07501S2150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3 665,8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3 665,8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3 665,8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07501S2150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3 665,8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3 665,8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3 665,8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07501S215Д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7 862,4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7 862,4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7 862,4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Предоставление субсидий бюджетным, автономным </w:t>
            </w:r>
            <w:r w:rsidRPr="003115AB">
              <w:rPr>
                <w:color w:val="00B05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07501S215Д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7 862,4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7 862,4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7 862,4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1 401,0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1 706,0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1 706,0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Проведение массовых мероприятий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0750287070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1 401,0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1 706,0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1 706,0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0750287070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805,0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1 706,0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1 706,0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0750287070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596,0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760C0">
        <w:trPr>
          <w:trHeight w:val="4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128 182,7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15 729,9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15 729,9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128 061,1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15 729,9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15 729,9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1 871,2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1 871,2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3115AB">
              <w:rPr>
                <w:color w:val="00B05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072EВ5179Д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1 871,2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072EВ5179Д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1 871,2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1 871,2</w:t>
            </w:r>
          </w:p>
        </w:tc>
      </w:tr>
      <w:tr w:rsidR="00EA23AE" w:rsidRPr="003115AB" w:rsidTr="0055051E">
        <w:trPr>
          <w:trHeight w:val="7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126 189,9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13 858,7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13 858,7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59 280,1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5 680,0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5 680,0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Приобретение и доставка оборудования для детского сада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07401L5053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3 122,1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07401L5053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3 122,1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C760C0">
        <w:trPr>
          <w:trHeight w:val="1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51 525,0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1 300,0</w:t>
            </w:r>
          </w:p>
        </w:tc>
      </w:tr>
      <w:tr w:rsidR="00EA23AE" w:rsidRPr="003115AB" w:rsidTr="00C760C0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51 525,0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1 300,0</w:t>
            </w:r>
          </w:p>
        </w:tc>
      </w:tr>
      <w:tr w:rsidR="00EA23AE" w:rsidRPr="003115AB" w:rsidTr="0055051E">
        <w:trPr>
          <w:trHeight w:val="130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07401S232М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07401S232М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350,0</w:t>
            </w:r>
          </w:p>
        </w:tc>
      </w:tr>
      <w:tr w:rsidR="00EA23AE" w:rsidRPr="003115AB" w:rsidTr="001879FA">
        <w:trPr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350,0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07401S241М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2,0</w:t>
            </w:r>
          </w:p>
        </w:tc>
      </w:tr>
      <w:tr w:rsidR="00EA23AE" w:rsidRPr="003115AB" w:rsidTr="00E54FC1">
        <w:trPr>
          <w:trHeight w:val="9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07401S241М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2,0</w:t>
            </w:r>
          </w:p>
        </w:tc>
      </w:tr>
      <w:tr w:rsidR="00EA23AE" w:rsidRPr="003115AB" w:rsidTr="001879FA">
        <w:trPr>
          <w:trHeight w:val="12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Выплаты специалистам муниципальных образовательных организаций денежной компенсации за наем (поднаем)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4 000,0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4 000,0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07401S263М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21,0</w:t>
            </w:r>
          </w:p>
        </w:tc>
      </w:tr>
      <w:tr w:rsidR="00EA23AE" w:rsidRPr="003115AB" w:rsidTr="00EA23AE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07401S263М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21,0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1 390,0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1 085,0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1 085,0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Мероприятия по развитию творческого и интеллектуального потенциала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0740387033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890,0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585,0</w:t>
            </w:r>
          </w:p>
        </w:tc>
      </w:tr>
      <w:tr w:rsidR="00EA23AE" w:rsidRPr="003115AB" w:rsidTr="00EA23AE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0740387033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130,0</w:t>
            </w:r>
          </w:p>
        </w:tc>
      </w:tr>
      <w:tr w:rsidR="00EA23AE" w:rsidRPr="003115AB" w:rsidTr="001879FA">
        <w:trPr>
          <w:trHeight w:val="4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0740387033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180,0</w:t>
            </w:r>
          </w:p>
        </w:tc>
      </w:tr>
      <w:tr w:rsidR="00EA23AE" w:rsidRPr="003115AB" w:rsidTr="00EA23A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0740387033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275,0</w:t>
            </w:r>
          </w:p>
        </w:tc>
      </w:tr>
      <w:tr w:rsidR="00EA23AE" w:rsidRPr="003115AB" w:rsidTr="00EA23AE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условий для участия во всероссийских и международных мероприятиях участников делегаций от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0740387034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</w:tr>
      <w:tr w:rsidR="00EA23AE" w:rsidRPr="003115AB" w:rsidTr="00E54FC1">
        <w:trPr>
          <w:trHeight w:val="9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0740387034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</w:tr>
      <w:tr w:rsidR="00EA23AE" w:rsidRPr="003115AB" w:rsidTr="00E54FC1">
        <w:trPr>
          <w:trHeight w:val="1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29 693,6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54FC1">
        <w:trPr>
          <w:trHeight w:val="9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Выполнение ремонтных работ в муниципальных образовательных организациях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07405S227Д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15 500,0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07405S227Д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15 500,0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07405S227М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14 193,6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07405S227М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14 193,6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34 999,5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6 590,7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6 590,7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безопасности образовательных организаций за счет средств окружного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07407S255Д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34 824,4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6 557,7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6 557,7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07407S255Д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34 824,4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6 557,7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6 557,7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безопасности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07407S255М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175,1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07407S255М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175,1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33,0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07408S213Д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07408S213Д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Мероприятия по профилактике детского дорожно-транспортного травматизма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07408S213М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07408S213М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"Создание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323,7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Создание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0740987060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323,7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0740987060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323,7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54FC1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61 105,0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</w:tr>
      <w:tr w:rsidR="00EA23AE" w:rsidRPr="003115AB" w:rsidTr="00E54FC1">
        <w:trPr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61 105,0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социально-культурной сферы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61 105,0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61 105,0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58 609,0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58 980,9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57 809,0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57 809,0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980,0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980,0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980,0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обеспечение деятельности (оказание услуг)муниципальных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06101М9908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58 000,9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56 829,0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56 829,0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06101М9908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58 000,9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56 829,0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56 829,0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2 124,1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Расходы на проведение культурно-массовых и памятных мероприятий в городском округе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0610286010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2 124,1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0610286010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2 124,1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800,0</w:t>
            </w:r>
          </w:p>
        </w:tc>
      </w:tr>
      <w:tr w:rsidR="00EA23AE" w:rsidRPr="003115AB" w:rsidTr="00E54FC1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24 538,6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19 707,3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19 667,3</w:t>
            </w:r>
          </w:p>
        </w:tc>
      </w:tr>
      <w:tr w:rsidR="00EA23AE" w:rsidRPr="003115AB" w:rsidTr="00E54FC1">
        <w:trPr>
          <w:trHeight w:val="2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298,5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298,5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298,5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298,5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071014309Д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298,5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071014309Д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298,5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298,5</w:t>
            </w:r>
          </w:p>
        </w:tc>
      </w:tr>
      <w:tr w:rsidR="00EA23AE" w:rsidRPr="003115AB" w:rsidTr="0055051E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24 240,1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19 408,8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19 368,8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социально-культурной сферы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24 240,1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19 408,8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19 368,8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23 790,1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18 958,8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18 918,8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23 790,1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18 958,8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18 918,8</w:t>
            </w:r>
          </w:p>
        </w:tc>
      </w:tr>
      <w:tr w:rsidR="00EA23AE" w:rsidRPr="003115AB" w:rsidTr="0055051E">
        <w:trPr>
          <w:trHeight w:val="4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22 590,1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17 718,8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17 718,8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22 590,1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17 718,8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17 718,8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360,0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360,0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0610310121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840,0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0610310121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840,0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840,0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"Активное долголетие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Организация выездов в тундру для сбора дикоросов для граждан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0630286078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0630286078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Проведение акции по поздравлению долгожителей с юбилейными датами - 70, 80, 90, 100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0630386079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0630386079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Организация календарных праздничных мероприятий для граждан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0630386080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0630386080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200,0</w:t>
            </w:r>
          </w:p>
        </w:tc>
      </w:tr>
      <w:tr w:rsidR="00EA23AE" w:rsidRPr="003115AB" w:rsidTr="0055051E">
        <w:trPr>
          <w:trHeight w:val="5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4 873,1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</w:tr>
      <w:tr w:rsidR="00EA23AE" w:rsidRPr="003115AB" w:rsidTr="0055051E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4 873,1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Муниципальная программа "Развитие социально-культурной сферы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4 873,1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Подпрограмма "Развитие физической культуры и спорта в городском округе Анадырь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4 873,1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4 873,1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4 873,1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4 370,1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4 370,1</w:t>
            </w:r>
          </w:p>
        </w:tc>
      </w:tr>
      <w:tr w:rsidR="00EA23AE" w:rsidRPr="003115AB" w:rsidTr="0055051E">
        <w:trPr>
          <w:trHeight w:val="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1 660,0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1 660,0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1 660,0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1 660,0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1 660,0</w:t>
            </w:r>
          </w:p>
        </w:tc>
      </w:tr>
      <w:tr w:rsidR="00EA23AE" w:rsidRPr="003115AB" w:rsidTr="0055051E">
        <w:trPr>
          <w:trHeight w:val="4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1 486,0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2 710,1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2 710,1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2 710,1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2 710,1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2 710,1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2 710,1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Проведение массовых физкультурных мероприятий среди различных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Проведение массовых физкультурных мероприятий среди различных категорий населения в порядке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06201S239М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06201S239М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55051E">
        <w:trPr>
          <w:trHeight w:val="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Проведение массовых физкультурных мероприятий среди различных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062P542390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062P542390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503,0</w:t>
            </w:r>
          </w:p>
        </w:tc>
      </w:tr>
      <w:tr w:rsidR="00EA23AE" w:rsidRPr="003115AB" w:rsidTr="0055051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10 749,7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7 399,6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7 399,6</w:t>
            </w:r>
          </w:p>
        </w:tc>
      </w:tr>
      <w:tr w:rsidR="00EA23AE" w:rsidRPr="003115AB" w:rsidTr="0055051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10 749,7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7 399,6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7 399,6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10 749,7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7 399,6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7 399,6</w:t>
            </w:r>
          </w:p>
        </w:tc>
      </w:tr>
      <w:tr w:rsidR="00EA23AE" w:rsidRPr="003115AB" w:rsidTr="004E232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10 749,7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7 399,6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7 399,6</w:t>
            </w:r>
          </w:p>
        </w:tc>
      </w:tr>
      <w:tr w:rsidR="00EA23AE" w:rsidRPr="003115AB" w:rsidTr="004E232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Депутаты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7 015,9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4 346,3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4 276,3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8310000060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7 015,9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4 276,3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4 276,3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8310000060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7 015,9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4 276,3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4 276,3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Совета депутатов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3 733,8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3 053,3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3 123,3</w:t>
            </w:r>
          </w:p>
        </w:tc>
      </w:tr>
      <w:tr w:rsidR="00EA23AE" w:rsidRPr="003115AB" w:rsidTr="004E2328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3 663,8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3 053,3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3 053,3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2 689,4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2 088,9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2 088,9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974,4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964,4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964,4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115AB">
              <w:rPr>
                <w:color w:val="00B05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8320010110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lastRenderedPageBreak/>
              <w:t>Контрольно-счетная палата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</w:rPr>
            </w:pPr>
            <w:r w:rsidRPr="003115AB">
              <w:rPr>
                <w:b/>
                <w:color w:val="00B050"/>
              </w:rPr>
              <w:t>12 463,1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8 453,4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b/>
                <w:color w:val="00B050"/>
                <w:lang w:eastAsia="ru-RU"/>
              </w:rPr>
            </w:pPr>
            <w:r w:rsidRPr="003115AB">
              <w:rPr>
                <w:b/>
                <w:color w:val="00B050"/>
                <w:lang w:eastAsia="ru-RU"/>
              </w:rPr>
              <w:t>8 423,4</w:t>
            </w:r>
          </w:p>
        </w:tc>
      </w:tr>
      <w:tr w:rsidR="00EA23AE" w:rsidRPr="003115AB" w:rsidTr="004E2328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12 430,1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8 453,4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8 373,4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12 430,1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8 453,4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8 373,4</w:t>
            </w:r>
          </w:p>
        </w:tc>
      </w:tr>
      <w:tr w:rsidR="00EA23AE" w:rsidRPr="003115AB" w:rsidTr="004E2328">
        <w:trPr>
          <w:trHeight w:val="5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Контрольно-счетная палата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12 430,1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8 453,4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8 373,4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Контрольно-счетной палаты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12 411,1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8 453,4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8 373,4</w:t>
            </w:r>
          </w:p>
        </w:tc>
      </w:tr>
      <w:tr w:rsidR="00EA23AE" w:rsidRPr="003115AB" w:rsidTr="004E2328">
        <w:trPr>
          <w:trHeight w:val="4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1 758,8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1 777,8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1 777,8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1 758,8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1 758,8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1 758,8</w:t>
            </w:r>
          </w:p>
        </w:tc>
      </w:tr>
      <w:tr w:rsidR="00EA23AE" w:rsidRPr="003115AB" w:rsidTr="004E2328">
        <w:trPr>
          <w:trHeight w:val="4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19,0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Председателя Контрольно-счетной палаты городского округа Анадырь и его заместителя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10 582,3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6 525,6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6 525,6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10 582,3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6 525,6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6 525,6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115AB">
              <w:rPr>
                <w:color w:val="00B05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70,0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Членские взносы в "Союз муниципальных контрольно-счетных органов"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8520020113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4E2328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8520020113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19,0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</w:tr>
      <w:tr w:rsidR="00EA23AE" w:rsidRPr="003115AB" w:rsidTr="004E2328">
        <w:trPr>
          <w:trHeight w:val="2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50,0</w:t>
            </w:r>
          </w:p>
        </w:tc>
      </w:tr>
      <w:tr w:rsidR="00EA23AE" w:rsidRPr="003115AB" w:rsidTr="004E2328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Контрольно-счетная палата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функционирования Контрольно-счетной палаты городского округа Анадырь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Обеспечение деятельности Председателя Контрольно-счетной палаты городского округа Анадырь и его заместителя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50,0</w:t>
            </w:r>
          </w:p>
        </w:tc>
      </w:tr>
      <w:tr w:rsidR="00EA23AE" w:rsidRPr="003115AB" w:rsidTr="00EA23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8510000125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</w:rPr>
            </w:pPr>
            <w:r w:rsidRPr="003115AB">
              <w:rPr>
                <w:color w:val="00B050"/>
              </w:rPr>
              <w:t>33,0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E" w:rsidRPr="003115AB" w:rsidRDefault="00EA23AE" w:rsidP="00EA23AE">
            <w:pPr>
              <w:jc w:val="center"/>
              <w:rPr>
                <w:color w:val="00B050"/>
                <w:lang w:eastAsia="ru-RU"/>
              </w:rPr>
            </w:pPr>
            <w:r w:rsidRPr="003115AB">
              <w:rPr>
                <w:color w:val="00B050"/>
                <w:lang w:eastAsia="ru-RU"/>
              </w:rPr>
              <w:t>50,0</w:t>
            </w:r>
          </w:p>
        </w:tc>
      </w:tr>
    </w:tbl>
    <w:p w:rsidR="00DC6320" w:rsidRDefault="00DC6320">
      <w:pPr>
        <w:jc w:val="left"/>
      </w:pPr>
    </w:p>
    <w:p w:rsidR="00DC6320" w:rsidRDefault="00DC6320">
      <w:pPr>
        <w:jc w:val="center"/>
        <w:sectPr w:rsidR="00DC6320" w:rsidSect="003115A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C6320" w:rsidRDefault="00C948F6">
      <w:pPr>
        <w:pStyle w:val="4"/>
        <w:tabs>
          <w:tab w:val="left" w:pos="284"/>
        </w:tabs>
        <w:jc w:val="right"/>
        <w:rPr>
          <w:rFonts w:ascii="Times New Roman" w:hAnsi="Times New Roman"/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lastRenderedPageBreak/>
        <w:t>Приложение</w:t>
      </w:r>
      <w:r w:rsidRPr="003D0E8B">
        <w:rPr>
          <w:rFonts w:ascii="Times New Roman" w:hAnsi="Times New Roman"/>
          <w:b w:val="0"/>
          <w:szCs w:val="28"/>
          <w:u w:val="none"/>
        </w:rPr>
        <w:t xml:space="preserve"> 4</w:t>
      </w:r>
      <w:r>
        <w:rPr>
          <w:rFonts w:ascii="Times New Roman" w:hAnsi="Times New Roman"/>
          <w:b w:val="0"/>
          <w:szCs w:val="28"/>
          <w:u w:val="none"/>
        </w:rPr>
        <w:t xml:space="preserve"> </w:t>
      </w:r>
    </w:p>
    <w:p w:rsidR="00DC6320" w:rsidRDefault="00C948F6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tabs>
          <w:tab w:val="left" w:pos="284"/>
        </w:tabs>
        <w:rPr>
          <w:sz w:val="28"/>
          <w:szCs w:val="28"/>
        </w:rPr>
      </w:pPr>
    </w:p>
    <w:p w:rsidR="003D0E8B" w:rsidRDefault="003D0E8B" w:rsidP="003D0E8B">
      <w:pPr>
        <w:jc w:val="center"/>
        <w:rPr>
          <w:b/>
          <w:sz w:val="28"/>
          <w:szCs w:val="28"/>
        </w:rPr>
      </w:pPr>
      <w:r w:rsidRPr="00196B6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2024 год</w:t>
      </w:r>
    </w:p>
    <w:p w:rsidR="00F029A1" w:rsidRDefault="00F029A1" w:rsidP="003D0E8B">
      <w:pPr>
        <w:jc w:val="center"/>
        <w:rPr>
          <w:b/>
          <w:sz w:val="28"/>
          <w:szCs w:val="28"/>
        </w:rPr>
      </w:pPr>
    </w:p>
    <w:p w:rsidR="00F029A1" w:rsidRDefault="00F029A1" w:rsidP="00F029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1842"/>
        <w:gridCol w:w="993"/>
        <w:gridCol w:w="992"/>
        <w:gridCol w:w="1559"/>
        <w:gridCol w:w="1418"/>
        <w:gridCol w:w="1559"/>
        <w:gridCol w:w="1412"/>
      </w:tblGrid>
      <w:tr w:rsidR="00F029A1" w:rsidRPr="00F029A1" w:rsidTr="00B148A8">
        <w:tc>
          <w:tcPr>
            <w:tcW w:w="5524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92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4"/>
                <w:szCs w:val="24"/>
                <w:lang w:eastAsia="ru-RU"/>
              </w:rPr>
              <w:t>Раздел/ Подраздел</w:t>
            </w:r>
          </w:p>
        </w:tc>
        <w:tc>
          <w:tcPr>
            <w:tcW w:w="1559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412" w:type="dxa"/>
          </w:tcPr>
          <w:p w:rsidR="00F029A1" w:rsidRPr="00F029A1" w:rsidRDefault="00F029A1" w:rsidP="00B148A8">
            <w:pPr>
              <w:jc w:val="center"/>
              <w:rPr>
                <w:sz w:val="28"/>
                <w:szCs w:val="28"/>
              </w:rPr>
            </w:pPr>
            <w:r w:rsidRPr="00F029A1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</w:tr>
    </w:tbl>
    <w:p w:rsidR="00F029A1" w:rsidRPr="00F029A1" w:rsidRDefault="00F029A1" w:rsidP="00F029A1">
      <w:pPr>
        <w:spacing w:line="14" w:lineRule="exact"/>
        <w:jc w:val="right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1842"/>
        <w:gridCol w:w="993"/>
        <w:gridCol w:w="992"/>
        <w:gridCol w:w="1559"/>
        <w:gridCol w:w="1418"/>
        <w:gridCol w:w="1559"/>
        <w:gridCol w:w="1412"/>
      </w:tblGrid>
      <w:tr w:rsidR="00F029A1" w:rsidRPr="00F029A1" w:rsidTr="00F029A1">
        <w:trPr>
          <w:tblHeader/>
        </w:trPr>
        <w:tc>
          <w:tcPr>
            <w:tcW w:w="5524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F029A1" w:rsidRPr="00F029A1" w:rsidRDefault="00F029A1" w:rsidP="003D0E8B">
            <w:pPr>
              <w:jc w:val="center"/>
              <w:rPr>
                <w:color w:val="00B050"/>
                <w:sz w:val="28"/>
                <w:szCs w:val="28"/>
              </w:rPr>
            </w:pPr>
            <w:r w:rsidRPr="00F029A1">
              <w:rPr>
                <w:color w:val="00B050"/>
                <w:sz w:val="28"/>
                <w:szCs w:val="28"/>
              </w:rPr>
              <w:t>8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2 900 812,4</w:t>
            </w:r>
          </w:p>
        </w:tc>
        <w:tc>
          <w:tcPr>
            <w:tcW w:w="1418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1 127 514,3</w:t>
            </w:r>
          </w:p>
        </w:tc>
        <w:tc>
          <w:tcPr>
            <w:tcW w:w="1559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1 445 198,3</w:t>
            </w:r>
          </w:p>
        </w:tc>
        <w:tc>
          <w:tcPr>
            <w:tcW w:w="1412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328 099,8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2 627 027,6</w:t>
            </w:r>
          </w:p>
        </w:tc>
        <w:tc>
          <w:tcPr>
            <w:tcW w:w="1418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860 557,6</w:t>
            </w:r>
          </w:p>
        </w:tc>
        <w:tc>
          <w:tcPr>
            <w:tcW w:w="1559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1 440 227,8</w:t>
            </w:r>
          </w:p>
        </w:tc>
        <w:tc>
          <w:tcPr>
            <w:tcW w:w="1412" w:type="dxa"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326 242,2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72 857,4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72 857,4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62 930,9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62 930,9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0110110120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5 134,4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5 134,4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51 430,9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51 430,9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48 310,9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48 310,9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0110210110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0110210121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9 798,2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9 798,2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0120181010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7 548,2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7 548,2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0120281030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0120281040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4 807,0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4 807,0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0120281050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1 564,2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1 564,2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Содержание имущества казны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0120281055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Содержание имущества казны городского округа Анадырь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0120281055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0130181060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"Анадырь - безопасный город"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0200282020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"Обеспечение комплексного подхода к организации мероприятий по аварийно-спасательных работ, предупреждения и защиты населения от чрезвычайных ситуаций, ликвидации и смягчения их последствий, в области гражданской обороны"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 xml:space="preserve">Укрепление материально-технической базы и увеличение объемов запасов материально-технических 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средств для нужд гражданской обороны и защиты населения при возникновении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0200382030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основных секторов экономики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57 707,2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55 428,2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54 828,2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54 828,2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54 828,2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54 828,2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фактических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0310183020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компенсацию затрат по уплате лизинговых платежей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0310183021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14 828,2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14 828,2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2 879,0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2 879,0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Предоставление субсидии на реализацию бизнес-проектов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0330183040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Субсидии на финансовую поддержку субъектов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03301S2580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Субсидии на финансовую поддержку субъектов предпринимательской деятельности, осуществляющих "северный завоз" потребительских товаров (за счет средств местного бюджета в порядке софинансирования)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03301S258М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"Жилье в городском округе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107 690,8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48 552,2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39 523,3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19 615,3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13 302,6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1 893,1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11 208,2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13 302,6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1 893,1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11 208,2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04103L4970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13 302,6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1 893,1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11 208,2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32 851,9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6 814,6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17 630,2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8 407,1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26 037,3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17 630,2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8 407,1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04201A082Д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17 187,7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17 187,7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04201R082Д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8 849,6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8 407,1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Основное мероприятие "Учет, инвентаризация, распоряжение жилищным фондом"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6 814,6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6 814,6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0420281050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6 029,4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6 029,4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0420284010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785,2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785,2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"Развитие индивидуального жилищного строительства в городском округе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20 136,3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"Содействие развитию индивидуального жилищного строительства в городском округе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20 136,3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04401S2370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 (за счет средств местного бюджета в порядке софинансирования)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04401S237М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"Ликвидация аварийного жилищного фонда"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41 400,0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41 400,0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"Предоставление жилого помещения, равнозначного по общей площади ранее занимаемому"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выкуп жилых помещений для переселения граждан из аварийного жилья, а также предо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ставления гражданам, состоящим на учете в качестве нуждающихся в улучшении жилищных условий, за счет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04501S240М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Основное мероприятие "Выкуп изымаемого жилого помещения"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0450200000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предоставление собственнику компенсации за изымаемое жилое помещение, находящееся в аварийном многоквартирном доме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0450287086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"Снос аварийного жилья"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0450400000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Разработка проектно-сметной документация по сносу здания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0450487087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508 127,7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307 205,2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131 000,9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69 921,6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120 758,8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55 884,9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64 873,9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Предоставление субсидий в целях возмещение затрат в связи с оказанием ритуальных услуг по погребению согласно гарантированному перечню услуг по погребению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0510185020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2 633,2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2 633,2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0510285022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2 633,2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2 633,2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Основное мероприятие "Субсидии организациям ЖКХ и муниципальным учреждениям на укрепление и оснащение материально-технической базы"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41 221,6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41 221,6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Субсидии организациям жилищно-коммунального хозяйства на выполнение работ на объектах коммунальной инфраструктуры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0510385030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41 221,6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41 221,6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65 434,4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64 873,9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Модернизация систем коммунальной инфраструктуры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05106S7395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64 873,9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64 873,9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Модернизация систем коммунальной инфраструктуры в порядке софинансирования за счет средств местного бюджета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05106S739М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386 368,9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250 320,3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66 127,0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69 921,6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91 823,5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91 823,5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0520110110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0520166369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42 707,7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42 707,7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0520185053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Содержание памятников и скульптурных композиций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0520185058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Благоустройство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0520185059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Благоустройство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0520185080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47 800,0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47 800,0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3 455,3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3 455,3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0520280062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0520280062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120 829,0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120 829,0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0520380062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0520385071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120 329,0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120 329,0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0520400000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0520485061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0520485062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0520500000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0520585064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0520600000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Строительство автомобильных дорог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0520685069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0520700000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0520785072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Регионального проекта "Региональная и местная дорожная сеть"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052R100000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136 733,1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684,5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66 127,0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69 921,6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региональных проектов в области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052R144030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региональных проектов в области дорожного хозяйства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052R14403М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Приведение в нормативное состояние автомобильных дорог и искусственных дорожных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052R153942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71 707,6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69 921,6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0530180062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капитальный ремонт и ремонт объектов электроснабжения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0530185045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"Развитие социально-культурной сферы в городском округе Анадырь на 2020-2026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90 268,2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89 768,2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Подпрограмма "Развитие культуры и укрепление единого культурно информационного пространства в городском округе Анадырь на 2020-2026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84 945,1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84 945,1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58 980,9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58 980,9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0610110110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06101М9908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58 000,9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58 000,9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2 124,1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2 124,1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0610286010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2 124,1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2 124,1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23 840,1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23 840,1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22 590,1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22 590,1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0610310110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0610310121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"Развитие физической культуры и спорта в городском округе Анадырь на 2020-2026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4 873,1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4 373,1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4 873,1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4 373,1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0620186030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2 710,1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2 710,1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06201S2390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Проведение массовых физкультурных мероприятий среди различных категорий населения в порядке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06201S239М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"Активное долголетие в городском округе Анадырь на 2020-2026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0630286078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Проведение акции по поздравлению долгожителей с юбилейными датами - 70, 80, 90, 100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0630386079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Организация календарных праздничных мероприятий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0630386080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1 562 616,1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256 471,7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1 259 193,0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46 951,4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587 946,2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101 900,0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486 046,2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587 946,2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101 900,0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486 046,2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0710110110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12 580,0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12 580,0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071014309Д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07101М9901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89 320,0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89 320,0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07101С9901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485 747,7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485 747,7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621 063,4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72 002,5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505 231,5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43 829,4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619 192,2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71 992,5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505 194,2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42 005,5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0720110110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10 970,0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10 970,0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0720153031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20 936,2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20 936,2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07201L304Д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24 623,2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3 429,9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21 069,3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направленных на поддержку детских и молодежных движений, школьных театров, детского и юношеского туризма и краеведения, эколого-биологического воспитания обучающихся в образовательных организациях Чукотского автономного округа,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07201S242Д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направленных на поддержку детских и молодежных движений, школьных театров, детского и юношеского туризма и краеведения, эколого-биологического воспитания обучающихся в образовательных организациях Чукотского автономного округа, в порядке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07201S242М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07201М9902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60 890,5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60 890,5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07201С9902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500 191,8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500 191,8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072EВ00000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1 871,2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1 823,9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072EВ5179Д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1 871,2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1 823,9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189 305,7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35 952,2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153 353,5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189 305,7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35 952,2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153 353,5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0730110110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3 190,0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3 190,0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07301М9904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32 762,2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32 762,2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07301С9904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153 353,5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153 353,5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151 371,6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41 550,2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106 699,4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3 122,0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59 280,1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55 875,0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3 122,0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Приобретение и доставка оборудования для детского сада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07401L5053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3 122,1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3 122,0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07401S2320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51 525,0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51 525,0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07401S232М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07401S2410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местного бюд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07401S241М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Выплаты специалистам муниципальных образовательных организаций денежной компенсации за наем (поднаем) жилых помещений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07401S2630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07401S263М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условий для участия во всероссийских и международных мероприятиях участников делегаций от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0740387034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0740500000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29 693,6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14 193,6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Выполнение ремонтных работ в муниципальных образовательных организациях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07405S227Д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07405S227М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14 193,6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14 193,6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0740600000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25 181,7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25 181,7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0740610110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0740665369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21 973,6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21 973,6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0740665369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2 768,1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2 768,1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0740700000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34 999,5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34 824,4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07407S255Д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34 824,4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34 824,4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07407S255М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0740800000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07408S213Д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07408S213М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"Создание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0740900000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Создание условий доступности для инвалидов объектов и предоставляемых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0740987060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12 929,2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5 066,8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11 528,2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07501S2150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07501S215Д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0750200000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1 401,0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1 401,0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"Охрана окружающей среды в городском округе Анадырь на 2015-2026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144 110,2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18 053,4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6 302,9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119 753,9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Подпрограмма "Реализация комплекса мероприятий по обращению с отходами"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144 110,2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18 053,4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6 302,9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119 753,9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"Формирование планов по охране окружающей среды"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144 110,2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18 053,4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6 302,9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119 753,9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Ликвидация объектов накопленного вреда окружающей среде, прошедших оценку воздействия на состояние окружающей среды, здоровье и продолжительность жизни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08201L4700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144 110,2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18 053,4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6 302,9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119 753,9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72 388,7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1 428,7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70 000,0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090F200000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72 388,7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1 428,7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70 000,0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F029A1">
              <w:rPr>
                <w:color w:val="00B050"/>
                <w:sz w:val="24"/>
                <w:szCs w:val="24"/>
                <w:lang w:eastAsia="ru-RU"/>
              </w:rPr>
              <w:t>Cоздание</w:t>
            </w:r>
            <w:proofErr w:type="spellEnd"/>
            <w:r w:rsidRPr="00F029A1">
              <w:rPr>
                <w:color w:val="00B050"/>
                <w:sz w:val="24"/>
                <w:szCs w:val="24"/>
                <w:lang w:eastAsia="ru-RU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090F254240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51 877,5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1 020,5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50 000,0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090F255550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20 511,2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20 000,0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2020-2026 годы"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10 420,1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10 420,1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10 420,1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10 420,1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1000180333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7 236,6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7 236,6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1000180373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273 784,8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266 956,7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4 970,5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b/>
                <w:color w:val="00B050"/>
                <w:sz w:val="24"/>
                <w:szCs w:val="24"/>
                <w:lang w:eastAsia="ru-RU"/>
              </w:rPr>
              <w:t>1 857,6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124 575,3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121 540,6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1 186,1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1 848,6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Глава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9 588,0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9 588,0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9 588,0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9 588,0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114 987,3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111 952,6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1 186,1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1 848,6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102 429,8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102 429,8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8020000150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1 653,1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1 653,1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8020010121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8020043010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1 036,3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1 036,3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8020059300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4 911,3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3 062,7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1 848,6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101 529,7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101 529,7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8190000000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101 529,7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101 529,7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8190010110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53 207,0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53 207,0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45 146,7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45 146,7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20 184,0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16 390,6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5 618,2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1 824,8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8290020110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8290020112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Ежегодные выплаты в соответствии с Решением Совета депутатов городского округа Анадырь от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8290020289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4 828,4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1 044,0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8290051200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Пенсионное обеспечение муниципальных служащих и лиц, замещавшим муниципальные должности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82Д0000000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Доплата к трудовой пенсии муниципальным служащим и лица, замещавших муниципальные должности (Социальное обеспечение и иные выплаты населению)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82Д0000120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10 749,7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10 749,7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Депутаты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8310000000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7 015,9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7 015,9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 xml:space="preserve">Расходы на оплату труда, с учетом начислений, и социальные выплаты депутатам городского округа Анадырь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8310000060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7 015,9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7 015,9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Обеспечение деятельности Совета депутатов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8320000000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3 733,8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3 733,8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2 689,4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2 689,4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974,4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974,4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8320010110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Контрольно-счетная палата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12 463,1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12 463,1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функционирования Контрольно-счетной палаты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8510000000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12 444,1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12 444,1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1 758,8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1 758,8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Обеспечение деятельности Председателя Контрольно-счетной палаты городского округа Ана</w:t>
            </w: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дырь и его заместителя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8510000125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10 582,3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10 582,3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lastRenderedPageBreak/>
              <w:t>Обеспечение деятельности Председателя Контрольно-счетной палаты городского округа Анадырь и его заместителя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8510000125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8510010110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8520000000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Членские взносы в "Союз муниципальных контрольно-счетных органов"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8520020113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Выборы Главы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8410000031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2 509,0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2 509,0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Выборы Главы городского округа Анадырь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8410000031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2 509,0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2 509,0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Выборы Совета депутатов городского округа Анадырь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8410000061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1 774,0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1 774,0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  <w:tr w:rsidR="00F029A1" w:rsidRPr="00F029A1" w:rsidTr="00F029A1">
        <w:trPr>
          <w:trHeight w:val="330"/>
        </w:trPr>
        <w:tc>
          <w:tcPr>
            <w:tcW w:w="5524" w:type="dxa"/>
            <w:hideMark/>
          </w:tcPr>
          <w:p w:rsidR="00F029A1" w:rsidRPr="00F029A1" w:rsidRDefault="00F029A1" w:rsidP="00B148A8">
            <w:pPr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Выборы Совета депутатов городского округа Анадырь (Иные бюджетные ассигнования)</w:t>
            </w:r>
          </w:p>
        </w:tc>
        <w:tc>
          <w:tcPr>
            <w:tcW w:w="184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8410000061</w:t>
            </w:r>
          </w:p>
        </w:tc>
        <w:tc>
          <w:tcPr>
            <w:tcW w:w="993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1 774,0</w:t>
            </w:r>
          </w:p>
        </w:tc>
        <w:tc>
          <w:tcPr>
            <w:tcW w:w="1418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1 774,0</w:t>
            </w:r>
          </w:p>
        </w:tc>
        <w:tc>
          <w:tcPr>
            <w:tcW w:w="1559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2" w:type="dxa"/>
            <w:hideMark/>
          </w:tcPr>
          <w:p w:rsidR="00F029A1" w:rsidRPr="00F029A1" w:rsidRDefault="00F029A1" w:rsidP="00B148A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F029A1">
              <w:rPr>
                <w:color w:val="00B050"/>
                <w:sz w:val="24"/>
                <w:szCs w:val="24"/>
                <w:lang w:eastAsia="ru-RU"/>
              </w:rPr>
              <w:t>0,0</w:t>
            </w:r>
          </w:p>
        </w:tc>
      </w:tr>
    </w:tbl>
    <w:p w:rsidR="00F029A1" w:rsidRDefault="00F029A1" w:rsidP="00F029A1">
      <w:pPr>
        <w:spacing w:line="14" w:lineRule="exact"/>
        <w:ind w:right="-595"/>
        <w:jc w:val="right"/>
        <w:rPr>
          <w:sz w:val="28"/>
          <w:szCs w:val="28"/>
        </w:rPr>
      </w:pPr>
    </w:p>
    <w:p w:rsidR="00F029A1" w:rsidRDefault="00F029A1" w:rsidP="00F029A1">
      <w:pPr>
        <w:spacing w:line="276" w:lineRule="auto"/>
        <w:ind w:right="-739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F029A1" w:rsidRDefault="00F029A1" w:rsidP="00F029A1">
      <w:pPr>
        <w:jc w:val="right"/>
        <w:rPr>
          <w:sz w:val="28"/>
          <w:szCs w:val="28"/>
        </w:rPr>
        <w:sectPr w:rsidR="00F029A1">
          <w:pgSz w:w="16838" w:h="11906" w:orient="landscape"/>
          <w:pgMar w:top="284" w:right="395" w:bottom="851" w:left="1134" w:header="709" w:footer="709" w:gutter="0"/>
          <w:cols w:space="708"/>
          <w:docGrid w:linePitch="360"/>
        </w:sectPr>
      </w:pPr>
    </w:p>
    <w:p w:rsidR="003D0E8B" w:rsidRPr="00196B66" w:rsidRDefault="003D0E8B" w:rsidP="003D0E8B">
      <w:pPr>
        <w:spacing w:line="14" w:lineRule="exact"/>
        <w:ind w:right="-595"/>
        <w:jc w:val="right"/>
        <w:rPr>
          <w:sz w:val="28"/>
          <w:szCs w:val="28"/>
        </w:rPr>
      </w:pPr>
    </w:p>
    <w:p w:rsidR="00DC6320" w:rsidRPr="00B148A8" w:rsidRDefault="00B148A8" w:rsidP="00B148A8">
      <w:pPr>
        <w:tabs>
          <w:tab w:val="left" w:pos="11716"/>
          <w:tab w:val="right" w:pos="16048"/>
        </w:tabs>
        <w:spacing w:line="276" w:lineRule="auto"/>
        <w:ind w:right="-31" w:firstLine="709"/>
        <w:jc w:val="right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="00C948F6" w:rsidRPr="00B148A8">
        <w:rPr>
          <w:b/>
          <w:sz w:val="28"/>
          <w:szCs w:val="28"/>
        </w:rPr>
        <w:t>Приложение 5</w:t>
      </w:r>
    </w:p>
    <w:p w:rsidR="00DC6320" w:rsidRPr="00B148A8" w:rsidRDefault="00C948F6" w:rsidP="00B148A8">
      <w:pPr>
        <w:tabs>
          <w:tab w:val="left" w:pos="284"/>
        </w:tabs>
        <w:jc w:val="right"/>
        <w:rPr>
          <w:sz w:val="28"/>
          <w:szCs w:val="28"/>
        </w:rPr>
      </w:pPr>
      <w:r w:rsidRPr="00B148A8">
        <w:rPr>
          <w:sz w:val="28"/>
          <w:szCs w:val="28"/>
        </w:rPr>
        <w:t>к Решению Совета депутатов</w:t>
      </w:r>
    </w:p>
    <w:p w:rsidR="00DC6320" w:rsidRPr="00B148A8" w:rsidRDefault="00C948F6" w:rsidP="00B148A8">
      <w:pPr>
        <w:tabs>
          <w:tab w:val="left" w:pos="284"/>
        </w:tabs>
        <w:jc w:val="right"/>
        <w:rPr>
          <w:sz w:val="28"/>
          <w:szCs w:val="28"/>
        </w:rPr>
      </w:pPr>
      <w:r w:rsidRPr="00B148A8">
        <w:rPr>
          <w:sz w:val="28"/>
          <w:szCs w:val="28"/>
        </w:rPr>
        <w:t>городского округа Анадырь</w:t>
      </w:r>
    </w:p>
    <w:p w:rsidR="00DC6320" w:rsidRDefault="00C948F6" w:rsidP="00B148A8">
      <w:pPr>
        <w:jc w:val="right"/>
        <w:rPr>
          <w:sz w:val="28"/>
          <w:szCs w:val="28"/>
        </w:rPr>
      </w:pPr>
      <w:r w:rsidRPr="00B148A8">
        <w:rPr>
          <w:sz w:val="28"/>
          <w:szCs w:val="28"/>
        </w:rPr>
        <w:t>от 14 декабря 2023 года № 387</w:t>
      </w:r>
    </w:p>
    <w:p w:rsidR="00B148A8" w:rsidRPr="00B148A8" w:rsidRDefault="00B148A8" w:rsidP="00B148A8">
      <w:pPr>
        <w:jc w:val="right"/>
        <w:rPr>
          <w:sz w:val="28"/>
          <w:szCs w:val="28"/>
        </w:rPr>
      </w:pPr>
    </w:p>
    <w:p w:rsidR="00DC6320" w:rsidRDefault="00C948F6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2025 год</w:t>
      </w:r>
    </w:p>
    <w:p w:rsidR="00DC6320" w:rsidRDefault="00C948F6">
      <w:pPr>
        <w:jc w:val="right"/>
      </w:pPr>
      <w:r>
        <w:rPr>
          <w:sz w:val="28"/>
          <w:szCs w:val="28"/>
        </w:rPr>
        <w:t>(тыс. руб.)</w:t>
      </w:r>
    </w:p>
    <w:p w:rsidR="00DC6320" w:rsidRDefault="00DC6320">
      <w:pPr>
        <w:rPr>
          <w:sz w:val="2"/>
          <w:szCs w:val="2"/>
        </w:rPr>
      </w:pPr>
    </w:p>
    <w:p w:rsidR="00DC6320" w:rsidRDefault="00DC6320">
      <w:pPr>
        <w:jc w:val="center"/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6460"/>
        <w:gridCol w:w="1527"/>
        <w:gridCol w:w="960"/>
        <w:gridCol w:w="687"/>
        <w:gridCol w:w="1560"/>
        <w:gridCol w:w="1417"/>
        <w:gridCol w:w="1276"/>
        <w:gridCol w:w="1417"/>
      </w:tblGrid>
      <w:tr w:rsidR="00DC632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Раздел/ подраздел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</w:tr>
    </w:tbl>
    <w:p w:rsidR="00DC6320" w:rsidRDefault="00DC6320">
      <w:pPr>
        <w:rPr>
          <w:sz w:val="2"/>
          <w:szCs w:val="2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6460"/>
        <w:gridCol w:w="1527"/>
        <w:gridCol w:w="960"/>
        <w:gridCol w:w="687"/>
        <w:gridCol w:w="1560"/>
        <w:gridCol w:w="1417"/>
        <w:gridCol w:w="1276"/>
        <w:gridCol w:w="1417"/>
      </w:tblGrid>
      <w:tr w:rsidR="00DC6320">
        <w:trPr>
          <w:trHeight w:val="20"/>
          <w:tblHeader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1 893 828,1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875 396,4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960 356,1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36 190,7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21 884,9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 х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1 649 556,6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659 935,0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955 385,6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34 236,0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60 168,3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50 593,9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40 493,9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37 833,9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0110210121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0120181010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1 564,2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 имущества казны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 имущества казны городского округа Анадырь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0130181060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"Анадырь - безопасный город"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0200282020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комплексного подхода к организации мероприятий по аварийно-спасательных работ, предупреждения и защиты населения от чрезвычайных ситуаций, ликвидации и смягчения их последствий, в области гражданской обороны"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увеличение объемов запасов материально-технических средств для нужд гражданской обороны и защиты населения при возникновении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0200382030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"Поддержка и развитие основных секторов экономики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62 707,2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59 828,2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59 828,2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фактических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муниципальному предприятию городского округа Анадырь "Городское коммунальное хозяйство" на компенсацию затрат по уплате лизинговых платежей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0310183021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субсидии на реализацию бизнес-проектов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0330183040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на финансовую поддержку субъектов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03301S2580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на финансовую поддержку субъектов предпринимательской деятельности, осуществляющих "северный завоз" потребительских товаров (за счет средств местного бюджета в порядке софинансирования)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03301S258М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"Жилье в городском округе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124 774,2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105 732,6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11 832,9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11 832,9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11 832,9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04103L4970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11 832,9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12 150,8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5 576,4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04201А082Д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5 576,4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0420284010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индивидуального жилищного строительства в городском округе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48 241,3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"Содействие развитию индивидуального жилищного строительства в городском округе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48 241,3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 (Социальное обеспечение и иные выплаты населению)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04401S2370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 (за счет средств местного бюджета в порядке софинансирования) (Социальное обеспечение и иные выплаты населению)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04401S237М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"Ликвидация аварийного жилищного фонда"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50 251,5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"Предоставление жилого помещения, равнозначного по общей площади ранее занимаемому"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0450200000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50 251,5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условий, за счет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04501S240М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Выкуп жилых помещений для переселения граждан из аварийного жилья, а также предоставления гражданам, состоящим на учете в качестве нуждающихся в улучшении жилищных условий (Капитальные вложения в объекты государственной (муниципальной) собственности)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0450142400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270 211,2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205 511,2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11 669,6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возмещение затрат в связи с оказанием ритуальных услуг по погребению согласно гарантированному перечню услуг по погребению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0510185020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0510285022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258 541,6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193 841,6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0520166369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39 747,1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120 329,0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0520385071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120 329,0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0520485061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0520485062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мероприятий Регионального проекта "Региональная и местная дорожная сеть"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052R100000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65 025,5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региональных проектов в области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052R144030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Реализация региональных проектов в области дорожного хозяйства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052R14403М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социально-культурной сферы в городском округе Анадырь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82 890,9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77 567,8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77 567,8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57 809,0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06101М9908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56 829,0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0610286010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18 958,8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17 718,8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0610310110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0610310121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в городском округе Анадырь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4 873,1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4 370,1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0620186030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062P542390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"Активное долголетие в городском округе Анадырь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0630286078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акции по поздравлению долгожителей с юбилейными датами - 70, 80, 90, 100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0630386079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календарных праздничных мероприятий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0630386080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1 039 153,9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234 576,8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782 174,0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22 403,1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383 771,1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288 213,6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383 771,1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95 557,5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288 213,6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071014309Д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07101М9901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83 607,5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83 607,5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07101С9901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287 915,1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287 915,1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447 709,8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353 304,2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22 403,1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447 709,8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353 304,2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22 403,1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0720153031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20 958,5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07201L304Д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24 623,2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20 579,2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обучающихся образовательных организаций Чукотского 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072014242Д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обучающихся образовательных организаций Чукотского автономного округа в порядке софинансирования(Предоставление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072014242М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07201М9902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60 890,5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60 890,5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07201С9902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326 815,9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326 815,9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072EВ00000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1 823,9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072EВ5179Д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1 823,9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155 507,3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35 421,2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155 507,3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35 421,2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07301М9904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32 901,2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32 901,2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07301С9904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07401S232М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07401S2410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Реализация мероприятий по профессиональной ориентации лиц, обучающихся в общеобразовательных организациях за счет средств местного бюджета(Предоставление субсидий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07401S241М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Выплаты специалистам муниципальных образовательных организаций денежной компенсации за наем (поднаем) жилых помещений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07401S263М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(Социальное обеспечение и иные выплаты населению)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условий для участия во всероссийских и международных мероприятиях участников делегаций от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21 973,6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0740700000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07407S255Д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07407S255М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07408S213Д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07408S213М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13 234,2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07501S2150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07501S215Д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8 809,7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8 809,7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1000180333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1000180373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222 386,6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215 461,4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1 954,7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93 912,9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1 944,6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Глава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6 615,8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6 615,8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8010010110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87 297,1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84 166,4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1 944,6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80 666,4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8020010121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8020043010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1 944,6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1 944,6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93 449,6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93 449,6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8190010110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53 207,0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37 066,6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8290020110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8290020112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Ежегодные выплаты в соответствии с Решением Совета депутатов городского округа Анадырь от 6 октября 2011 № 233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8290020289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82Д0000000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Доплата к трудовой пенсии муниципальным служащим и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82Д0000120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Депутаты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8310000060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Совета депутатов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2 088,9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8 453,4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функционирования Контрольно-счетной палаты городского округа Анадырь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8 453,4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1 758,8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Председателя Контрольно-счетной палаты городского округа Анадырь и его заместителя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8510010110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C6320" w:rsidRDefault="00DC6320">
      <w:pPr>
        <w:jc w:val="left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B148A8" w:rsidRDefault="00B148A8">
      <w:pPr>
        <w:spacing w:after="160" w:line="259" w:lineRule="auto"/>
        <w:jc w:val="left"/>
      </w:pPr>
      <w:r>
        <w:br w:type="page"/>
      </w:r>
    </w:p>
    <w:p w:rsidR="00DC6320" w:rsidRDefault="00C948F6">
      <w:pPr>
        <w:pStyle w:val="4"/>
        <w:tabs>
          <w:tab w:val="left" w:pos="284"/>
        </w:tabs>
        <w:jc w:val="right"/>
        <w:rPr>
          <w:rFonts w:ascii="Times New Roman" w:hAnsi="Times New Roman"/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lastRenderedPageBreak/>
        <w:t xml:space="preserve">Приложение 6 </w:t>
      </w:r>
    </w:p>
    <w:p w:rsidR="00DC6320" w:rsidRDefault="00C948F6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C948F6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2026 год</w:t>
      </w:r>
    </w:p>
    <w:p w:rsidR="00DC6320" w:rsidRDefault="00C948F6">
      <w:pPr>
        <w:jc w:val="right"/>
      </w:pPr>
      <w:r>
        <w:rPr>
          <w:sz w:val="28"/>
          <w:szCs w:val="28"/>
        </w:rPr>
        <w:t>(тыс. руб.)</w:t>
      </w:r>
    </w:p>
    <w:p w:rsidR="00DC6320" w:rsidRDefault="00DC6320">
      <w:pPr>
        <w:rPr>
          <w:sz w:val="2"/>
          <w:szCs w:val="2"/>
        </w:rPr>
      </w:pPr>
    </w:p>
    <w:p w:rsidR="00DC6320" w:rsidRDefault="00DC6320">
      <w:pPr>
        <w:jc w:val="center"/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6511"/>
        <w:gridCol w:w="1559"/>
        <w:gridCol w:w="851"/>
        <w:gridCol w:w="850"/>
        <w:gridCol w:w="1418"/>
        <w:gridCol w:w="1417"/>
        <w:gridCol w:w="1276"/>
        <w:gridCol w:w="1417"/>
      </w:tblGrid>
      <w:tr w:rsidR="00DC6320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Раздел/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</w:tbl>
    <w:p w:rsidR="00DC6320" w:rsidRDefault="00DC6320">
      <w:pPr>
        <w:rPr>
          <w:sz w:val="2"/>
          <w:szCs w:val="2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6511"/>
        <w:gridCol w:w="1559"/>
        <w:gridCol w:w="851"/>
        <w:gridCol w:w="850"/>
        <w:gridCol w:w="1418"/>
        <w:gridCol w:w="1417"/>
        <w:gridCol w:w="1276"/>
        <w:gridCol w:w="1417"/>
      </w:tblGrid>
      <w:tr w:rsidR="00DC6320">
        <w:trPr>
          <w:trHeight w:val="20"/>
          <w:tblHeader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1 964 465,5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924 069,0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958 414,6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35 778,4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 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320" w:rsidRDefault="00C948F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1 684 574,6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697 601,8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953 444,1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33 528,7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65 542,1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65 542,1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56 993,9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40 393,9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40 393,9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37 833,9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0110210121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1 564,2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 имущества казны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 имущества казны городского округа Анадырь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0120281055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"Анадырь - 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0200282020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комплексного подхода к организации мероприятий по аварийно-спасательных работ, предупреждения и защиты населения от чрезвычайных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ситуаций, ликвидации и смягчения их последствий, в области гражданской обороны"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увеличение объемов запасов материально-технических средств для нужд гражданской обороны и защиты населения при возникновении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0200382030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"Поддержка и развитие основных секторов экономики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71 584,1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68 705,1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68 705,1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фактических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компенсацию затрат по уплате лизинговых платежей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0310183021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субсидии на реализацию бизнес-проектов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на финансовую поддержку субъектов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Субсидии на финансовую поддержку субъектов предпринимательской деятельности, осуществляющих "северный завоз" потребительских товаров (за счет средств местного бюджета в порядке софинансирования)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03301S258М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"Жилье в городском округе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75 963,5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7 907,6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56 666,5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11 389,4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11 389,4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11 389,4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04103L4970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11 389,4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04201А082Д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0420281050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0420284010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индивидуального жилищного строительства в городском округе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48 241,3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"Содействие развитию индивидуального жилищного строительства в городском округе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48 241,3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застройщикам - физическим лицам части фактических затрат на строительство индивидуального жилого дома в городском округе Анадырь (за счет средств местного бюджета в порядке софинансирования)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04401S237М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291 330,9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226 630,9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11 669,6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субсидий в целях возмещение затрат в связи с оказанием ритуальных услуг по погребению согласно гарантированному перечню услуг по погребению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0510185020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0510285022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279 661,3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52 587,1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0520166369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39 747,1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0520185080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127 548,7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127 548,7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0520385071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127 548,7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127 548,7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0520485061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0520485062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мероприятий Регионального проекта "Региональная и местная 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052R100000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65 025,5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региональных проектов в области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052R144030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региональных проектов в области дорожного хозяйства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052R14403М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bookmarkStart w:id="0" w:name="RANGE!A121:P213"/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социально-культурной сферы в городском округе Анадырь на 2020-2026 годы"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82 850,9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77 527,8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77 527,8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57 809,0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06101М9908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56 829,0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0610286010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18 918,8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17 718,8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0610310110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0610310121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 в городском округе Анадырь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4 873,1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4 370,1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0620186030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062P542390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"Активное долголетие в городском округе Анадырь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0630286078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Проведение акции по поздравлению долгожителей с юбилейными датами - 70, 80, 90, 100 лет (Закупка товаров, работ 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0630386079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Организация календарных праздничных мероприятий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0630386080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1 087 363,1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235 925,2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829 298,6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22 139,3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430 955,4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95 847,5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335 107,9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430 955,4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95 847,5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335 107,9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071014309Д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07101М9901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83 897,5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83 897,5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07101С9901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334 809,4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334 809,4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447 676,3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353 534,5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22 139,3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447 676,3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353 534,5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22 139,3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 w:rsidTr="00B148A8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07201L304Д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24 623,2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20 315,4</w:t>
            </w:r>
          </w:p>
        </w:tc>
      </w:tr>
      <w:tr w:rsidR="00DC6320" w:rsidTr="00B148A8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щихся образовательных организаций Чукотского 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072014242Д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 w:rsidTr="00B148A8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по поддержке детских и молодежных движений, школьных театров, детского и юношеского туризма и краеведения, эколого-биологического воспитания обучающихся образовательных организаций Чукотского автономного округа в порядке софинансирования(Предоставление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072014242М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 w:rsidTr="00B148A8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07201М9902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60 890,5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07201С9902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326 815,9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326 815,9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1 823,9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072EВ5179Д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1 823,9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156 257,3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156 257,3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07301М9904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32 991,2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07301С9904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39 239,9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 и товарно-материальных ценностей для нужд муниципальных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07401S232М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07401S2410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местного бюджета(Предоставление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07401S241М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07401S263М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творческого и интеллектуального потенциала детей и молодёжи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развитию творческого и интеллектуального потенциала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условий для участия во всероссийских и международных мероприятиях участников делегаций от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0740387034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25 381,2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0740665369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21 973,6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0740665369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2 967,6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07407S255Д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07407S255М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07408S213Д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профилактике детского дорожно-транспортного травматизма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07408S213М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13 234,2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11 528,2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07501S2150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07501S215Д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9 098,8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9 098,8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1000180333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1000180373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233 687,4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226 467,2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2 249,7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2 023,2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Глава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87 295,7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2 023,2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80 666,4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Выплата денежной компенсации за наем (поднаем) жилых помещений сотрудникам органов местного самоуправления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8020010121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320" w:rsidRDefault="00C948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2 023,2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104 605,4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104 605,4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104 605,4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104 605,4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53 207,0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8190063369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226,5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226,5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8290020112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Ежегодные выплаты в соответствии с Решением Совета депутатов городского округа Анадырь от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8290020289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226,5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82Д0000000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Доплата к трудовой пенсии муниципальным служащим и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82Д0000120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Депутаты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4 276,3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3 123,3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2 088,9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8 423,4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функционирования Контрольно-счетной палаты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8 423,4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1 758,8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содержание центрального аппарата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Председателя Контрольно-счетной палаты городского округа Анадырь и его заместителя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6 525,6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20" w:rsidRDefault="00C948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Председателя Контрольно-счетной палаты городского округа Анадырь и его заместителя (Закупка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8510000125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C6320" w:rsidRDefault="00DC6320">
      <w:pPr>
        <w:jc w:val="left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center"/>
      </w:pPr>
    </w:p>
    <w:p w:rsidR="00DC6320" w:rsidRDefault="00DC6320">
      <w:pPr>
        <w:jc w:val="right"/>
        <w:rPr>
          <w:sz w:val="28"/>
          <w:szCs w:val="28"/>
        </w:rPr>
        <w:sectPr w:rsidR="00DC63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jc w:val="right"/>
        <w:rPr>
          <w:sz w:val="28"/>
          <w:szCs w:val="28"/>
        </w:rPr>
      </w:pPr>
    </w:p>
    <w:p w:rsidR="00DC6320" w:rsidRDefault="00C948F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Источники внутреннего финансирования дефицита бюджета городского округа Анадырь на 2024 год</w:t>
      </w:r>
    </w:p>
    <w:p w:rsidR="00DC6320" w:rsidRDefault="00DC6320">
      <w:pPr>
        <w:rPr>
          <w:sz w:val="24"/>
          <w:szCs w:val="24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0956B2" w:rsidRPr="00B148A8" w:rsidTr="00D47E1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</w:rPr>
              <w:br w:type="page"/>
            </w:r>
            <w:r w:rsidRPr="00B148A8">
              <w:rPr>
                <w:color w:val="00B050"/>
                <w:sz w:val="24"/>
                <w:szCs w:val="24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-135 188,8</w:t>
            </w:r>
          </w:p>
        </w:tc>
      </w:tr>
      <w:tr w:rsidR="000956B2" w:rsidRPr="00B148A8" w:rsidTr="00D47E1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Сумма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135 188,8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6 250,0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6 250,0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autoSpaceDE w:val="0"/>
              <w:autoSpaceDN w:val="0"/>
              <w:adjustRightInd w:val="0"/>
              <w:rPr>
                <w:rFonts w:eastAsiaTheme="minorHAnsi"/>
                <w:color w:val="00B050"/>
                <w:sz w:val="24"/>
                <w:szCs w:val="24"/>
              </w:rPr>
            </w:pPr>
            <w:r w:rsidRPr="00B148A8">
              <w:rPr>
                <w:rFonts w:eastAsiaTheme="minorHAnsi"/>
                <w:color w:val="00B05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40 000,0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autoSpaceDE w:val="0"/>
              <w:autoSpaceDN w:val="0"/>
              <w:adjustRightInd w:val="0"/>
              <w:rPr>
                <w:rFonts w:eastAsiaTheme="minorHAnsi"/>
                <w:color w:val="00B050"/>
                <w:sz w:val="24"/>
                <w:szCs w:val="24"/>
              </w:rPr>
            </w:pPr>
            <w:r w:rsidRPr="00B148A8">
              <w:rPr>
                <w:rFonts w:eastAsiaTheme="minorHAnsi"/>
                <w:color w:val="00B05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40 000,0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-33 750,0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 xml:space="preserve">-33 750,0   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128 938,8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-2 805 623,6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-2 805 623,6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-2 805 623,6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-2 805 623,6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2 934 562,4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2 934 562,4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2 934 562,4</w:t>
            </w:r>
          </w:p>
        </w:tc>
      </w:tr>
      <w:tr w:rsidR="000956B2" w:rsidRPr="00B148A8" w:rsidTr="00D47E1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  <w:lang w:eastAsia="ru-RU"/>
              </w:rPr>
            </w:pPr>
            <w:r w:rsidRPr="00B148A8">
              <w:rPr>
                <w:color w:val="00B05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56B2" w:rsidRPr="00B148A8" w:rsidRDefault="000956B2" w:rsidP="00D47E18">
            <w:pPr>
              <w:rPr>
                <w:color w:val="00B050"/>
                <w:sz w:val="24"/>
                <w:szCs w:val="24"/>
              </w:rPr>
            </w:pPr>
            <w:r w:rsidRPr="00B148A8">
              <w:rPr>
                <w:color w:val="00B050"/>
                <w:sz w:val="24"/>
                <w:szCs w:val="24"/>
              </w:rPr>
              <w:t>2 934 562,4</w:t>
            </w:r>
          </w:p>
        </w:tc>
      </w:tr>
    </w:tbl>
    <w:p w:rsidR="00DC6320" w:rsidRDefault="00DC6320">
      <w:pPr>
        <w:jc w:val="center"/>
      </w:pPr>
    </w:p>
    <w:p w:rsidR="00B148A8" w:rsidRDefault="00B148A8">
      <w:pPr>
        <w:jc w:val="right"/>
        <w:rPr>
          <w:sz w:val="28"/>
          <w:szCs w:val="28"/>
        </w:rPr>
      </w:pP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jc w:val="right"/>
        <w:rPr>
          <w:sz w:val="28"/>
          <w:szCs w:val="28"/>
        </w:rPr>
      </w:pPr>
    </w:p>
    <w:p w:rsidR="00DC6320" w:rsidRDefault="00C948F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Источники внутреннего финансирования дефицита бюджета городского округа Анадырь на 2025 год</w:t>
      </w:r>
    </w:p>
    <w:p w:rsidR="00DC6320" w:rsidRDefault="00DC6320">
      <w:pPr>
        <w:rPr>
          <w:sz w:val="24"/>
          <w:szCs w:val="24"/>
        </w:rPr>
      </w:pP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3593"/>
        <w:gridCol w:w="4394"/>
        <w:gridCol w:w="1744"/>
      </w:tblGrid>
      <w:tr w:rsidR="00DC6320">
        <w:trPr>
          <w:trHeight w:val="20"/>
        </w:trPr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74 000,0</w:t>
            </w:r>
          </w:p>
        </w:tc>
      </w:tr>
      <w:tr w:rsidR="00DC6320">
        <w:trPr>
          <w:trHeight w:val="20"/>
        </w:trPr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ind w:left="-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-74 000,0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- 74 000,0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- 74 000,0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-74 000,0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- 74 000,0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1 893 828,1</w:t>
            </w:r>
          </w:p>
        </w:tc>
      </w:tr>
      <w:tr w:rsidR="00DC6320">
        <w:trPr>
          <w:trHeight w:val="2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DC632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DC6320">
            <w:pPr>
              <w:rPr>
                <w:sz w:val="28"/>
                <w:szCs w:val="28"/>
              </w:rPr>
            </w:pPr>
          </w:p>
        </w:tc>
      </w:tr>
    </w:tbl>
    <w:p w:rsidR="00DC6320" w:rsidRDefault="00DC6320">
      <w:pPr>
        <w:jc w:val="right"/>
        <w:rPr>
          <w:sz w:val="28"/>
          <w:szCs w:val="28"/>
        </w:rPr>
      </w:pPr>
    </w:p>
    <w:p w:rsidR="00DC6320" w:rsidRDefault="00DC6320">
      <w:pPr>
        <w:jc w:val="right"/>
        <w:rPr>
          <w:sz w:val="28"/>
          <w:szCs w:val="28"/>
        </w:rPr>
      </w:pPr>
    </w:p>
    <w:p w:rsidR="00DC6320" w:rsidRDefault="00DC6320">
      <w:pPr>
        <w:jc w:val="right"/>
        <w:rPr>
          <w:sz w:val="28"/>
          <w:szCs w:val="28"/>
        </w:rPr>
      </w:pP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jc w:val="right"/>
        <w:rPr>
          <w:sz w:val="28"/>
          <w:szCs w:val="28"/>
        </w:rPr>
      </w:pPr>
    </w:p>
    <w:p w:rsidR="00DC6320" w:rsidRDefault="00C948F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Источники внутреннего финансирования дефицита бюджета городского округа Анадырь на 2026 год</w:t>
      </w:r>
    </w:p>
    <w:p w:rsidR="00DC6320" w:rsidRDefault="00DC6320">
      <w:pPr>
        <w:rPr>
          <w:sz w:val="24"/>
          <w:szCs w:val="24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451"/>
        <w:gridCol w:w="142"/>
      </w:tblGrid>
      <w:tr w:rsidR="00DC6320">
        <w:trPr>
          <w:gridAfter w:val="1"/>
          <w:wAfter w:w="142" w:type="dxa"/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бюджета городского округа Анадырь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ind w:left="-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4"/>
                <w:szCs w:val="24"/>
                <w:lang w:eastAsia="ru-RU"/>
              </w:rPr>
            </w:pP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gridAfter w:val="1"/>
          <w:wAfter w:w="142" w:type="dxa"/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- 1 964 465,5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320" w:rsidRDefault="00C948F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- 1 964 465,5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- 1 964 465,5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- 1 964 465,5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1 964 465,5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1 964 465,5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1 964 465,5</w:t>
            </w:r>
          </w:p>
        </w:tc>
      </w:tr>
      <w:tr w:rsidR="00DC6320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ind w:right="-2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6320" w:rsidRDefault="00C948F6">
            <w:pPr>
              <w:jc w:val="center"/>
            </w:pPr>
            <w:r>
              <w:rPr>
                <w:sz w:val="24"/>
                <w:szCs w:val="24"/>
              </w:rPr>
              <w:t>1 964 465,5</w:t>
            </w:r>
          </w:p>
        </w:tc>
      </w:tr>
    </w:tbl>
    <w:p w:rsidR="00DC6320" w:rsidRDefault="00DC6320">
      <w:pPr>
        <w:ind w:right="-2"/>
        <w:jc w:val="left"/>
      </w:pPr>
    </w:p>
    <w:p w:rsidR="00DC6320" w:rsidRDefault="00DC6320">
      <w:pPr>
        <w:ind w:right="-2"/>
        <w:jc w:val="left"/>
      </w:pPr>
    </w:p>
    <w:p w:rsidR="00DC6320" w:rsidRDefault="00DC6320">
      <w:pPr>
        <w:ind w:right="-2"/>
        <w:jc w:val="left"/>
      </w:pP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DC6320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C6320" w:rsidRDefault="00C948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DC6320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2024 год</w:t>
            </w:r>
          </w:p>
        </w:tc>
      </w:tr>
      <w:tr w:rsidR="00DC6320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C632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заимствований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привлечения в 2024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погашения в 2024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Планируемый объем заимствований  на 1 января 2025 года</w:t>
            </w:r>
          </w:p>
        </w:tc>
      </w:tr>
      <w:tr w:rsidR="000956B2" w:rsidTr="00D47E1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6B2" w:rsidRPr="000956B2" w:rsidRDefault="000956B2" w:rsidP="000956B2">
            <w:pPr>
              <w:rPr>
                <w:sz w:val="24"/>
                <w:szCs w:val="24"/>
                <w:lang w:eastAsia="ru-RU"/>
              </w:rPr>
            </w:pPr>
            <w:r w:rsidRPr="000956B2">
              <w:rPr>
                <w:sz w:val="24"/>
                <w:szCs w:val="24"/>
                <w:lang w:eastAsia="ru-RU"/>
              </w:rPr>
              <w:t>Общий объем внутренних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6B2" w:rsidRPr="00A224A9" w:rsidRDefault="000956B2" w:rsidP="000956B2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107 750,0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6B2" w:rsidRPr="00A224A9" w:rsidRDefault="000956B2" w:rsidP="000956B2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6B2" w:rsidRPr="00A224A9" w:rsidRDefault="000956B2" w:rsidP="000956B2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33 750,0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6B2" w:rsidRPr="00A224A9" w:rsidRDefault="000956B2" w:rsidP="000956B2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114 000,0</w:t>
            </w:r>
          </w:p>
        </w:tc>
      </w:tr>
      <w:tr w:rsidR="000956B2" w:rsidTr="00D47E1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6B2" w:rsidRPr="000956B2" w:rsidRDefault="000956B2" w:rsidP="000956B2">
            <w:pPr>
              <w:rPr>
                <w:sz w:val="24"/>
                <w:szCs w:val="24"/>
                <w:lang w:eastAsia="ru-RU"/>
              </w:rPr>
            </w:pPr>
            <w:r w:rsidRPr="000956B2">
              <w:rPr>
                <w:sz w:val="24"/>
                <w:szCs w:val="24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6B2" w:rsidRPr="00A224A9" w:rsidRDefault="000956B2" w:rsidP="000956B2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107 750,0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6B2" w:rsidRPr="00A224A9" w:rsidRDefault="000956B2" w:rsidP="000956B2">
            <w:pPr>
              <w:jc w:val="right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6B2" w:rsidRPr="00A224A9" w:rsidRDefault="000956B2" w:rsidP="000956B2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33 750,0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6B2" w:rsidRPr="00A224A9" w:rsidRDefault="000956B2" w:rsidP="000956B2">
            <w:pPr>
              <w:jc w:val="center"/>
              <w:rPr>
                <w:color w:val="00B050"/>
                <w:sz w:val="24"/>
                <w:szCs w:val="24"/>
                <w:lang w:eastAsia="ru-RU"/>
              </w:rPr>
            </w:pPr>
            <w:r w:rsidRPr="00A224A9">
              <w:rPr>
                <w:color w:val="00B050"/>
                <w:sz w:val="24"/>
                <w:szCs w:val="24"/>
                <w:lang w:eastAsia="ru-RU"/>
              </w:rPr>
              <w:t>114 000,0</w:t>
            </w:r>
          </w:p>
        </w:tc>
      </w:tr>
    </w:tbl>
    <w:p w:rsidR="00DC6320" w:rsidRDefault="00DC6320">
      <w:pPr>
        <w:jc w:val="center"/>
      </w:pPr>
    </w:p>
    <w:p w:rsidR="00DC6320" w:rsidRDefault="00DC6320">
      <w:pPr>
        <w:jc w:val="right"/>
        <w:rPr>
          <w:sz w:val="28"/>
          <w:szCs w:val="28"/>
        </w:rPr>
      </w:pP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DC6320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C6320" w:rsidRDefault="00C948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DC6320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2025 год</w:t>
            </w:r>
          </w:p>
        </w:tc>
      </w:tr>
      <w:tr w:rsidR="00DC6320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F364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41" w:rsidRPr="00196B66" w:rsidRDefault="003F3641" w:rsidP="003F3641">
            <w:pPr>
              <w:jc w:val="center"/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41" w:rsidRPr="00196B66" w:rsidRDefault="003F3641" w:rsidP="003F3641">
            <w:pPr>
              <w:jc w:val="center"/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Объем заимствований на 1 января 2025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41" w:rsidRPr="00196B66" w:rsidRDefault="003F3641" w:rsidP="003F3641">
            <w:pPr>
              <w:jc w:val="center"/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Объем привлечения в 2025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41" w:rsidRPr="00196B66" w:rsidRDefault="003F3641" w:rsidP="003F3641">
            <w:pPr>
              <w:jc w:val="center"/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Объем погашения в 2025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41" w:rsidRPr="00196B66" w:rsidRDefault="003F3641" w:rsidP="003F3641">
            <w:pPr>
              <w:jc w:val="center"/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Планируемый объем заимствований  на 1 января 2026 года</w:t>
            </w:r>
          </w:p>
        </w:tc>
      </w:tr>
      <w:tr w:rsidR="003F3641" w:rsidTr="00D47E1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41" w:rsidRPr="00196B66" w:rsidRDefault="003F3641" w:rsidP="003F3641">
            <w:pPr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Общий объем внутренних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114 000,0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right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74 000,0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40 000,0</w:t>
            </w:r>
          </w:p>
        </w:tc>
      </w:tr>
      <w:tr w:rsidR="003F3641" w:rsidTr="00D47E1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41" w:rsidRPr="00196B66" w:rsidRDefault="003F3641" w:rsidP="003F3641">
            <w:pPr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114 000,0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right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74 000,0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40 000,0</w:t>
            </w:r>
          </w:p>
        </w:tc>
      </w:tr>
    </w:tbl>
    <w:p w:rsidR="00DC6320" w:rsidRDefault="00DC6320">
      <w:pPr>
        <w:jc w:val="center"/>
      </w:pPr>
    </w:p>
    <w:p w:rsidR="00A224A9" w:rsidRDefault="00A224A9">
      <w:pPr>
        <w:jc w:val="right"/>
        <w:rPr>
          <w:sz w:val="28"/>
          <w:szCs w:val="28"/>
        </w:rPr>
      </w:pPr>
    </w:p>
    <w:p w:rsidR="00A224A9" w:rsidRDefault="00A224A9">
      <w:pPr>
        <w:jc w:val="right"/>
        <w:rPr>
          <w:sz w:val="28"/>
          <w:szCs w:val="28"/>
        </w:rPr>
      </w:pPr>
    </w:p>
    <w:p w:rsidR="00DC6320" w:rsidRDefault="00C948F6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 12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jc w:val="right"/>
        <w:rPr>
          <w:sz w:val="28"/>
          <w:szCs w:val="28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DC6320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C6320" w:rsidRDefault="00C948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DC6320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2026 год</w:t>
            </w:r>
          </w:p>
        </w:tc>
      </w:tr>
      <w:tr w:rsidR="00DC6320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DC63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20" w:rsidRDefault="00C948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C632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заимствований на 1 января 2026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привлечения в 2026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погашения в 2026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20" w:rsidRDefault="00C948F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Планируемый объем заимствований  на 1 января 2027 года</w:t>
            </w:r>
          </w:p>
        </w:tc>
      </w:tr>
      <w:tr w:rsidR="003F3641" w:rsidTr="00D47E1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41" w:rsidRPr="00196B66" w:rsidRDefault="003F3641" w:rsidP="003F3641">
            <w:pPr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Общий объем внутренних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right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40 000,0</w:t>
            </w:r>
          </w:p>
        </w:tc>
      </w:tr>
      <w:tr w:rsidR="003F3641" w:rsidTr="00D47E1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41" w:rsidRPr="00196B66" w:rsidRDefault="003F3641" w:rsidP="003F3641">
            <w:pPr>
              <w:rPr>
                <w:sz w:val="26"/>
                <w:szCs w:val="26"/>
                <w:lang w:eastAsia="ru-RU"/>
              </w:rPr>
            </w:pPr>
            <w:r w:rsidRPr="00196B66"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right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41" w:rsidRPr="00A224A9" w:rsidRDefault="003F3641" w:rsidP="003F3641">
            <w:pPr>
              <w:jc w:val="center"/>
              <w:rPr>
                <w:color w:val="00B050"/>
                <w:sz w:val="26"/>
                <w:szCs w:val="26"/>
                <w:lang w:eastAsia="ru-RU"/>
              </w:rPr>
            </w:pPr>
            <w:r w:rsidRPr="00A224A9">
              <w:rPr>
                <w:color w:val="00B050"/>
                <w:sz w:val="26"/>
                <w:szCs w:val="26"/>
                <w:lang w:eastAsia="ru-RU"/>
              </w:rPr>
              <w:t>40 000,0</w:t>
            </w:r>
          </w:p>
        </w:tc>
      </w:tr>
    </w:tbl>
    <w:p w:rsidR="00DC6320" w:rsidRDefault="00DC6320">
      <w:pPr>
        <w:jc w:val="right"/>
        <w:rPr>
          <w:sz w:val="28"/>
          <w:szCs w:val="28"/>
        </w:rPr>
      </w:pPr>
    </w:p>
    <w:p w:rsidR="00A224A9" w:rsidRDefault="00A224A9">
      <w:pPr>
        <w:jc w:val="right"/>
        <w:rPr>
          <w:sz w:val="28"/>
          <w:szCs w:val="28"/>
        </w:rPr>
      </w:pP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C6320" w:rsidRDefault="00C948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2023 года № 387</w:t>
      </w:r>
    </w:p>
    <w:p w:rsidR="00DC6320" w:rsidRDefault="00DC6320">
      <w:pPr>
        <w:jc w:val="center"/>
        <w:rPr>
          <w:b/>
          <w:sz w:val="28"/>
          <w:szCs w:val="28"/>
        </w:rPr>
      </w:pPr>
    </w:p>
    <w:p w:rsidR="003E6039" w:rsidRPr="00196B66" w:rsidRDefault="003E6039" w:rsidP="003E6039">
      <w:pPr>
        <w:ind w:firstLine="709"/>
        <w:jc w:val="center"/>
        <w:rPr>
          <w:b/>
          <w:sz w:val="28"/>
          <w:szCs w:val="28"/>
        </w:rPr>
      </w:pPr>
      <w:r w:rsidRPr="00196B66">
        <w:rPr>
          <w:b/>
          <w:sz w:val="28"/>
          <w:szCs w:val="28"/>
        </w:rPr>
        <w:t>Порядок определения размера муниципальной преференции, предоставляемой Муниципальному предприятию пассажирского автотранспорта городского округа Анадырь из бюджета городского округа Анадырь в 2024 году и плановый период 2025 и 2026 годы</w:t>
      </w:r>
    </w:p>
    <w:p w:rsidR="003E6039" w:rsidRPr="00196B66" w:rsidRDefault="003E6039" w:rsidP="003E6039">
      <w:pPr>
        <w:ind w:firstLine="709"/>
        <w:rPr>
          <w:sz w:val="28"/>
          <w:szCs w:val="28"/>
          <w:lang w:eastAsia="ru-RU"/>
        </w:rPr>
      </w:pPr>
      <w:r w:rsidRPr="00196B66">
        <w:rPr>
          <w:sz w:val="28"/>
          <w:szCs w:val="28"/>
        </w:rPr>
        <w:t>1. Размер муниципальной преференции, предоставляемой Муниципальному предприятию городского округа Анадырь «Городское коммунальное хозяйство (далее – МП «ГКХ») из бюджета городского округа Анадырь в 2024 году и в плановом периоде 2025 и 2026 годов на</w:t>
      </w:r>
      <w:r w:rsidRPr="00196B66">
        <w:rPr>
          <w:sz w:val="24"/>
          <w:szCs w:val="24"/>
          <w:lang w:eastAsia="ru-RU"/>
        </w:rPr>
        <w:t xml:space="preserve"> </w:t>
      </w:r>
      <w:r w:rsidRPr="00196B66">
        <w:rPr>
          <w:sz w:val="28"/>
          <w:szCs w:val="28"/>
          <w:lang w:eastAsia="ru-RU"/>
        </w:rPr>
        <w:t>возмещение фактических затрат, возникающих в связи с выполнением пассажирских автобусных перевозок на городских маршрутах</w:t>
      </w:r>
      <w:r w:rsidRPr="00196B66">
        <w:rPr>
          <w:sz w:val="28"/>
          <w:szCs w:val="28"/>
        </w:rPr>
        <w:t>, в форме субсидии, определяется объемом фактических затрат, необходимых для реализации мероприятия в течение финансового года, и включает в себя:</w:t>
      </w:r>
    </w:p>
    <w:p w:rsidR="003E6039" w:rsidRPr="00196B66" w:rsidRDefault="003E6039" w:rsidP="003E6039">
      <w:pPr>
        <w:ind w:firstLine="709"/>
        <w:rPr>
          <w:sz w:val="28"/>
          <w:szCs w:val="28"/>
        </w:rPr>
      </w:pPr>
      <w:r w:rsidRPr="00196B66">
        <w:rPr>
          <w:sz w:val="28"/>
          <w:szCs w:val="28"/>
        </w:rPr>
        <w:t>- фактические затраты предприятия на оплату труда водителей автобусов и уплату социальных взносов, предоставление гарантий и компенсаций, предусмотренных законодательством Российской Федерации, коллективным договором, расходы на повышение квалификации персонала, задействованного при выполнении пассажирских автобусных перевозок;</w:t>
      </w:r>
    </w:p>
    <w:p w:rsidR="003E6039" w:rsidRPr="00196B66" w:rsidRDefault="003E6039" w:rsidP="003E6039">
      <w:pPr>
        <w:ind w:firstLine="709"/>
        <w:rPr>
          <w:sz w:val="28"/>
          <w:szCs w:val="28"/>
        </w:rPr>
      </w:pPr>
      <w:r w:rsidRPr="00196B66">
        <w:rPr>
          <w:sz w:val="28"/>
          <w:szCs w:val="28"/>
        </w:rPr>
        <w:lastRenderedPageBreak/>
        <w:t>- затраты на приобретение горюче-смазочных материалов, запасных частей, материалов, оборудования, проведение текущего и капитального ремонта автобусов и имущества, задействованного в выполнении пассажирских автобусных перевозок, уплату налогов и необходимых взносов и платежей (без учета штрафов, штрафных санкций, неустоек и т.д.), а также других расходов, связанных с организацией пассажирских автобусных перевозок;</w:t>
      </w:r>
    </w:p>
    <w:p w:rsidR="003E6039" w:rsidRPr="00196B66" w:rsidRDefault="003E6039" w:rsidP="003E6039">
      <w:pPr>
        <w:ind w:firstLine="709"/>
        <w:rPr>
          <w:sz w:val="28"/>
          <w:szCs w:val="28"/>
        </w:rPr>
      </w:pPr>
      <w:r w:rsidRPr="00196B66">
        <w:rPr>
          <w:sz w:val="28"/>
          <w:szCs w:val="28"/>
        </w:rPr>
        <w:t xml:space="preserve">- расходы </w:t>
      </w:r>
      <w:r w:rsidRPr="00196B66">
        <w:rPr>
          <w:rFonts w:eastAsiaTheme="minorHAnsi"/>
          <w:sz w:val="28"/>
          <w:szCs w:val="28"/>
        </w:rPr>
        <w:t>на приобретение (изготовление) оборудования, материалов и других нефинансовых активов для осуществления мероприятий по профилактике и противодействию распространения новой коронавирусной инфекции на автобусах, задействованных при</w:t>
      </w:r>
      <w:r w:rsidRPr="00196B66">
        <w:rPr>
          <w:sz w:val="28"/>
          <w:szCs w:val="28"/>
        </w:rPr>
        <w:t xml:space="preserve"> выполнении пассажирских автобусных перевозок;</w:t>
      </w:r>
    </w:p>
    <w:p w:rsidR="003E6039" w:rsidRPr="00196B66" w:rsidRDefault="003E6039" w:rsidP="003E6039">
      <w:pPr>
        <w:ind w:firstLine="709"/>
        <w:rPr>
          <w:sz w:val="28"/>
          <w:szCs w:val="28"/>
        </w:rPr>
      </w:pPr>
      <w:r w:rsidRPr="00196B66">
        <w:rPr>
          <w:sz w:val="28"/>
          <w:szCs w:val="28"/>
        </w:rPr>
        <w:t>- доли общехозяйственных и общепроизводственных расходов предприятия, определенной в соответствии с Учетной политикой МП «ГКХ». Софинансирование средствами предприятия не предусмотрено.</w:t>
      </w:r>
    </w:p>
    <w:p w:rsidR="003E6039" w:rsidRPr="00196B66" w:rsidRDefault="003E6039" w:rsidP="003E6039">
      <w:pPr>
        <w:ind w:firstLine="709"/>
        <w:rPr>
          <w:sz w:val="28"/>
          <w:szCs w:val="28"/>
        </w:rPr>
      </w:pPr>
      <w:r w:rsidRPr="00196B66">
        <w:rPr>
          <w:sz w:val="28"/>
          <w:szCs w:val="28"/>
        </w:rPr>
        <w:t>2. Размер муниципальной преференции, предоставляемой МП «ГКХ» из бюджета городского округа Анадырь в 2024 году и в плановом периоде 2025 и 2026 годов на компенсацию затрат по уплате лизинговых платежей, в форме субсидии, определяется объемом затрат, необходимых для реализации мероприятия в течение финансового года, и включает в себя:</w:t>
      </w:r>
    </w:p>
    <w:p w:rsidR="003E6039" w:rsidRPr="00196B66" w:rsidRDefault="003E6039" w:rsidP="003E6039">
      <w:pPr>
        <w:ind w:firstLine="709"/>
        <w:rPr>
          <w:sz w:val="28"/>
          <w:szCs w:val="28"/>
        </w:rPr>
      </w:pPr>
      <w:r w:rsidRPr="00196B66">
        <w:rPr>
          <w:sz w:val="28"/>
          <w:szCs w:val="28"/>
        </w:rPr>
        <w:t>- возмещение части расходов на уплату первоначального взноса (аванса) согласно договору финансовой аренды (лизинга), заключённому между МП «ГКХ» и лизинговой компанией для приобретения автобусов (далее - Договор);</w:t>
      </w:r>
    </w:p>
    <w:p w:rsidR="003E6039" w:rsidRPr="00196B66" w:rsidRDefault="003E6039" w:rsidP="003E6039">
      <w:pPr>
        <w:ind w:firstLine="709"/>
        <w:rPr>
          <w:sz w:val="28"/>
          <w:szCs w:val="28"/>
        </w:rPr>
      </w:pPr>
      <w:r w:rsidRPr="00196B66">
        <w:rPr>
          <w:sz w:val="28"/>
          <w:szCs w:val="28"/>
        </w:rPr>
        <w:t>-возмещение части расходов уплату ежемесячных лизинговых платежей согласно Договору (не более 99,9% от суммы уплаченных платежей).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t>3. Размер муниципальной преференции, предоставляемой МП «ГКХ» из бюджета городского округа Анадырь в 2024 году на выполнение ремонтных работ на объектах коммунальной инфраструктуры, в форме субсидий, определяется объемом затрат, необходимых для реализации мероприятия в течение финансового года и включает в себя: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t>- возмещение части расходов (не более 99,5%) на замену бака-аккумулятора на ЦТП-5,7;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t xml:space="preserve">- возмещение части расходов (не более 99,5%) на реконструкцию участка сетей тепловодоснабжения по территории УФСБ по ул. </w:t>
      </w:r>
      <w:proofErr w:type="spellStart"/>
      <w:r w:rsidRPr="00A224A9">
        <w:rPr>
          <w:color w:val="00B050"/>
          <w:sz w:val="28"/>
          <w:szCs w:val="28"/>
        </w:rPr>
        <w:t>Отке</w:t>
      </w:r>
      <w:proofErr w:type="spellEnd"/>
      <w:r w:rsidRPr="00A224A9">
        <w:rPr>
          <w:color w:val="00B050"/>
          <w:sz w:val="28"/>
          <w:szCs w:val="28"/>
        </w:rPr>
        <w:t>, д. 31, в том числе строительный контроль по данному мероприятию;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t>- возмещение части расходов (не более 99,5%) на выполнение инженерных изысканий и разработку проектной документации для объектов «Технологическое присоединение к инженерным сетям теплоснабжения, горячего и холодного водоснабжения объектов ИЖС переулок Чукотский на берегу р. Казачка», «Строительство инфраструктуры канализационных очистных сооружений городского округа Анадырь. 1 этап»;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t>- возмещение части расходов (не более 99,5%) на реконструкцию сетей водоотведения по ул. Энергетиков (близ ПК «Полярный»), в том числе строительный контроль по данному мероприятию;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lastRenderedPageBreak/>
        <w:t>- возмещение части расходов (не более 99,5%) на строительный контроль на капитальный ремонт сетей тепловодоснабжения и водоотведения по ул. Энергетиков (от УТ-14/7 до УТ14.2/7 и от ввода в МКД по ул. Энергетиков, 4 до УТ-14.2/7);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t>- возмещение части расходов (не более 99,5%) на строительный контроль на капитальный ремонт сетей водоотведения от УТ-15.1 до УТ15д/1 (от ул. Беринга, д. 10 до ул. Беринга, д. 11);</w:t>
      </w:r>
    </w:p>
    <w:p w:rsidR="003E6039" w:rsidRPr="00A224A9" w:rsidRDefault="003E6039" w:rsidP="003E6039">
      <w:pPr>
        <w:ind w:firstLine="709"/>
        <w:rPr>
          <w:color w:val="00B050"/>
          <w:sz w:val="28"/>
          <w:szCs w:val="28"/>
        </w:rPr>
      </w:pPr>
      <w:r w:rsidRPr="00A224A9">
        <w:rPr>
          <w:color w:val="00B050"/>
          <w:sz w:val="28"/>
          <w:szCs w:val="28"/>
        </w:rPr>
        <w:t>- возмещение части расходов (не более 99,5%) на разработку проектно-сметной документации по объекту «Капитальный ремонт Центрального теплового пункта № 2 (ТЦТП №2) с внутриквартальными тепловыми сетями вторичного контура в г. Анадырь» и прохождение государственной экспертизы о достоверности определения сметной стоимости этой документации.</w:t>
      </w:r>
    </w:p>
    <w:p w:rsidR="003E6039" w:rsidRDefault="003E6039" w:rsidP="003E6039">
      <w:pPr>
        <w:suppressAutoHyphens/>
        <w:ind w:right="-5" w:firstLine="709"/>
        <w:rPr>
          <w:sz w:val="28"/>
          <w:szCs w:val="28"/>
        </w:rPr>
      </w:pPr>
      <w:r w:rsidRPr="00196B66">
        <w:rPr>
          <w:sz w:val="28"/>
          <w:szCs w:val="28"/>
        </w:rPr>
        <w:t>Порядок предоставления субсидий определяется Администрацией городского округа Анадырь.</w:t>
      </w:r>
    </w:p>
    <w:sectPr w:rsidR="003E6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A8" w:rsidRDefault="00B148A8" w:rsidP="003115AB">
      <w:r>
        <w:separator/>
      </w:r>
    </w:p>
  </w:endnote>
  <w:endnote w:type="continuationSeparator" w:id="0">
    <w:p w:rsidR="00B148A8" w:rsidRDefault="00B148A8" w:rsidP="003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A8" w:rsidRDefault="00B148A8" w:rsidP="003115AB">
      <w:r>
        <w:separator/>
      </w:r>
    </w:p>
  </w:footnote>
  <w:footnote w:type="continuationSeparator" w:id="0">
    <w:p w:rsidR="00B148A8" w:rsidRDefault="00B148A8" w:rsidP="0031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662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48A8" w:rsidRPr="003115AB" w:rsidRDefault="00B148A8">
        <w:pPr>
          <w:pStyle w:val="a8"/>
          <w:jc w:val="center"/>
          <w:rPr>
            <w:sz w:val="24"/>
            <w:szCs w:val="24"/>
          </w:rPr>
        </w:pPr>
        <w:r w:rsidRPr="003115AB">
          <w:rPr>
            <w:sz w:val="24"/>
            <w:szCs w:val="24"/>
          </w:rPr>
          <w:fldChar w:fldCharType="begin"/>
        </w:r>
        <w:r w:rsidRPr="003115AB">
          <w:rPr>
            <w:sz w:val="24"/>
            <w:szCs w:val="24"/>
          </w:rPr>
          <w:instrText>PAGE   \* MERGEFORMAT</w:instrText>
        </w:r>
        <w:r w:rsidRPr="003115AB">
          <w:rPr>
            <w:sz w:val="24"/>
            <w:szCs w:val="24"/>
          </w:rPr>
          <w:fldChar w:fldCharType="separate"/>
        </w:r>
        <w:r w:rsidR="00A224A9">
          <w:rPr>
            <w:noProof/>
            <w:sz w:val="24"/>
            <w:szCs w:val="24"/>
          </w:rPr>
          <w:t>167</w:t>
        </w:r>
        <w:r w:rsidRPr="003115AB">
          <w:rPr>
            <w:sz w:val="24"/>
            <w:szCs w:val="24"/>
          </w:rPr>
          <w:fldChar w:fldCharType="end"/>
        </w:r>
      </w:p>
    </w:sdtContent>
  </w:sdt>
  <w:p w:rsidR="00B148A8" w:rsidRDefault="00B148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0"/>
    <w:rsid w:val="000956B2"/>
    <w:rsid w:val="0010156B"/>
    <w:rsid w:val="00157647"/>
    <w:rsid w:val="00160576"/>
    <w:rsid w:val="00174554"/>
    <w:rsid w:val="001879FA"/>
    <w:rsid w:val="003115AB"/>
    <w:rsid w:val="00314EEF"/>
    <w:rsid w:val="003B00EE"/>
    <w:rsid w:val="003D0E8B"/>
    <w:rsid w:val="003D4231"/>
    <w:rsid w:val="003E6039"/>
    <w:rsid w:val="003F3641"/>
    <w:rsid w:val="00422406"/>
    <w:rsid w:val="0042643F"/>
    <w:rsid w:val="0043339C"/>
    <w:rsid w:val="00452C83"/>
    <w:rsid w:val="00486201"/>
    <w:rsid w:val="00486D06"/>
    <w:rsid w:val="004E2328"/>
    <w:rsid w:val="0050250E"/>
    <w:rsid w:val="0055051E"/>
    <w:rsid w:val="00602B55"/>
    <w:rsid w:val="00655002"/>
    <w:rsid w:val="006D1691"/>
    <w:rsid w:val="00712C4B"/>
    <w:rsid w:val="007428AC"/>
    <w:rsid w:val="00787A13"/>
    <w:rsid w:val="007F636B"/>
    <w:rsid w:val="00805D73"/>
    <w:rsid w:val="00831A96"/>
    <w:rsid w:val="0085717A"/>
    <w:rsid w:val="00883CB9"/>
    <w:rsid w:val="008F2533"/>
    <w:rsid w:val="008F7952"/>
    <w:rsid w:val="00A224A9"/>
    <w:rsid w:val="00A27BA5"/>
    <w:rsid w:val="00A418DB"/>
    <w:rsid w:val="00A46354"/>
    <w:rsid w:val="00A66CD8"/>
    <w:rsid w:val="00AD3C3D"/>
    <w:rsid w:val="00AE63F6"/>
    <w:rsid w:val="00B148A8"/>
    <w:rsid w:val="00B23AE4"/>
    <w:rsid w:val="00B95118"/>
    <w:rsid w:val="00BA793C"/>
    <w:rsid w:val="00BB2483"/>
    <w:rsid w:val="00BD31F2"/>
    <w:rsid w:val="00C15E17"/>
    <w:rsid w:val="00C54333"/>
    <w:rsid w:val="00C760C0"/>
    <w:rsid w:val="00C948F6"/>
    <w:rsid w:val="00CA1A93"/>
    <w:rsid w:val="00D47DD7"/>
    <w:rsid w:val="00D47E18"/>
    <w:rsid w:val="00D73FF8"/>
    <w:rsid w:val="00D87B41"/>
    <w:rsid w:val="00DB74EB"/>
    <w:rsid w:val="00DC6320"/>
    <w:rsid w:val="00E13FAE"/>
    <w:rsid w:val="00E54FC1"/>
    <w:rsid w:val="00E6632A"/>
    <w:rsid w:val="00EA23AE"/>
    <w:rsid w:val="00EA43C6"/>
    <w:rsid w:val="00F029A1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1E26"/>
  <w15:chartTrackingRefBased/>
  <w15:docId w15:val="{9F0780A5-63F6-40F6-A240-EB48BD02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a6">
    <w:name w:val="Знак Знак Знак"/>
    <w:basedOn w:val="a"/>
    <w:pPr>
      <w:spacing w:after="160" w:line="240" w:lineRule="exact"/>
      <w:jc w:val="left"/>
    </w:pPr>
    <w:rPr>
      <w:rFonts w:ascii="Verdana" w:hAnsi="Verdana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rsid w:val="003D0E8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unhideWhenUsed/>
    <w:rsid w:val="003D0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D0E8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3D0E8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84A7-9971-4716-B03F-1637BECA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167</Pages>
  <Words>48092</Words>
  <Characters>274125</Characters>
  <Application>Microsoft Office Word</Application>
  <DocSecurity>0</DocSecurity>
  <Lines>2284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Татьяна Микитюк</cp:lastModifiedBy>
  <cp:revision>20</cp:revision>
  <cp:lastPrinted>2023-12-11T03:28:00Z</cp:lastPrinted>
  <dcterms:created xsi:type="dcterms:W3CDTF">2023-12-13T23:42:00Z</dcterms:created>
  <dcterms:modified xsi:type="dcterms:W3CDTF">2024-04-11T05:14:00Z</dcterms:modified>
</cp:coreProperties>
</file>