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4"/>
      </w:tblGrid>
      <w:tr w:rsidR="00DB0470" w:rsidRPr="005E6B3F">
        <w:tc>
          <w:tcPr>
            <w:tcW w:w="9070" w:type="dxa"/>
            <w:gridSpan w:val="3"/>
          </w:tcPr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>ЗАКЛЮЧЕНИЕ</w:t>
            </w: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>ОБ ОЦЕНКЕ РЕГУЛИРУЮЩЕГО ВОЗДЕЙСТВИЯ ПРОЕКТА МУНИЦИПАЛЬНОГО НОРМАТИВНОГО ПРАВОВОГО АКТА</w:t>
            </w: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>(НАИМЕНОВАНИЕ ПРОЕКТА МУНИЦИПАЛЬНОГО НПА)</w:t>
            </w: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470" w:rsidRPr="005E6B3F" w:rsidRDefault="00DB0470" w:rsidP="00DB047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>По результатам рассмотрения установлено, что при подготовке проекта муниципального нормативного правового акта:</w:t>
            </w:r>
          </w:p>
          <w:p w:rsidR="00DB0470" w:rsidRPr="005E6B3F" w:rsidRDefault="005E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Администрации городского округа Анадырь </w:t>
            </w:r>
            <w:r w:rsidR="006536D4" w:rsidRPr="00985730">
              <w:rPr>
                <w:rFonts w:ascii="Times New Roman" w:hAnsi="Times New Roman"/>
                <w:sz w:val="26"/>
                <w:szCs w:val="26"/>
              </w:rPr>
              <w:t>«О внесении изменения в Постановление Администрации городского округа Анадырь от 16 июня 2017 г. №352»</w:t>
            </w:r>
            <w:r w:rsidR="00825B4E" w:rsidRPr="005E6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470" w:rsidRPr="005E6B3F">
              <w:rPr>
                <w:rFonts w:ascii="Times New Roman" w:hAnsi="Times New Roman" w:cs="Times New Roman"/>
                <w:sz w:val="26"/>
                <w:szCs w:val="26"/>
              </w:rPr>
              <w:t xml:space="preserve">процедуры, предусмотренные Порядком, разработчиком </w:t>
            </w:r>
            <w:r w:rsidR="00DB0470" w:rsidRPr="005E6B3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соблюдены</w:t>
            </w:r>
            <w:r w:rsidR="00DB0470" w:rsidRPr="005E6B3F">
              <w:rPr>
                <w:rFonts w:ascii="Times New Roman" w:hAnsi="Times New Roman" w:cs="Times New Roman"/>
                <w:sz w:val="26"/>
                <w:szCs w:val="26"/>
              </w:rPr>
              <w:t>/не соблюдены.</w:t>
            </w: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>Проект муниципального нормативного правового акта направлен разработчиком для подготовки настоящего заключения</w:t>
            </w: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5E6B3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впервые</w:t>
            </w: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>/повторно)</w:t>
            </w:r>
          </w:p>
          <w:p w:rsidR="00DB0470" w:rsidRPr="005E6B3F" w:rsidRDefault="00072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470" w:rsidRPr="005E6B3F">
              <w:rPr>
                <w:rFonts w:ascii="Times New Roman" w:hAnsi="Times New Roman" w:cs="Times New Roman"/>
                <w:sz w:val="20"/>
                <w:szCs w:val="20"/>
              </w:rPr>
              <w:t>(информация о предшествующей подготовке заключений об оценке регулирующего воздействия проекта муниципального НПА)</w:t>
            </w: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>Информация об оценке регулирующего воздействия проекта муниципального нормативного правового акта размещена разработчиком на официальном сайте в информационно-телекоммуникационной сети Интернет по адресу:</w:t>
            </w:r>
          </w:p>
          <w:p w:rsidR="000722D0" w:rsidRPr="005E6B3F" w:rsidRDefault="00F952BF" w:rsidP="000722D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0722D0" w:rsidRPr="005E6B3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www</w:t>
              </w:r>
              <w:r w:rsidR="000722D0" w:rsidRPr="005E6B3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.anadyr-adm.ru</w:t>
              </w:r>
            </w:hyperlink>
            <w:r w:rsidR="000722D0" w:rsidRPr="005E6B3F">
              <w:rPr>
                <w:rFonts w:ascii="Times New Roman" w:hAnsi="Times New Roman" w:cs="Times New Roman"/>
                <w:sz w:val="26"/>
                <w:szCs w:val="26"/>
              </w:rPr>
              <w:t xml:space="preserve"> раздел «</w:t>
            </w:r>
            <w:hyperlink r:id="rId6" w:history="1">
              <w:r w:rsidR="000722D0" w:rsidRPr="005E6B3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Официальная информация</w:t>
              </w:r>
            </w:hyperlink>
            <w:r w:rsidR="000722D0" w:rsidRPr="005E6B3F">
              <w:rPr>
                <w:rFonts w:ascii="Times New Roman" w:hAnsi="Times New Roman" w:cs="Times New Roman"/>
                <w:sz w:val="26"/>
                <w:szCs w:val="26"/>
              </w:rPr>
              <w:t>» подраздел «</w:t>
            </w:r>
            <w:hyperlink r:id="rId7" w:history="1">
              <w:r w:rsidR="000722D0" w:rsidRPr="005E6B3F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Оценка регулирующего воздействия, общественное обсуждение документов стратегического планирования</w:t>
              </w:r>
            </w:hyperlink>
            <w:r w:rsidR="000722D0" w:rsidRPr="005E6B3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B3F">
              <w:rPr>
                <w:rFonts w:ascii="Times New Roman" w:hAnsi="Times New Roman" w:cs="Times New Roman"/>
                <w:sz w:val="20"/>
                <w:szCs w:val="20"/>
              </w:rPr>
              <w:t xml:space="preserve"> (полный электронный адрес размещения проекта муниципального НПА в информационно-телекоммуникационной сети Интернет)</w:t>
            </w:r>
          </w:p>
          <w:p w:rsidR="005E6B3F" w:rsidRPr="005E6B3F" w:rsidRDefault="00DB0470" w:rsidP="000722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 ходе подготовки настоящего заключения разработчиком были проведены публичные консультации в сроки </w:t>
            </w:r>
            <w:r w:rsidR="000722D0" w:rsidRPr="005E6B3F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6536D4" w:rsidRPr="00EA36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11.04.2024 г. по </w:t>
            </w:r>
            <w:proofErr w:type="gramStart"/>
            <w:r w:rsidR="006536D4" w:rsidRPr="00EA36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25.04.2024  г.</w:t>
            </w:r>
            <w:proofErr w:type="gramEnd"/>
          </w:p>
          <w:p w:rsidR="00DB0470" w:rsidRPr="005E6B3F" w:rsidRDefault="000722D0" w:rsidP="000722D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470" w:rsidRPr="005E6B3F">
              <w:rPr>
                <w:rFonts w:ascii="Times New Roman" w:hAnsi="Times New Roman" w:cs="Times New Roman"/>
                <w:sz w:val="20"/>
                <w:szCs w:val="20"/>
              </w:rPr>
              <w:t>(срок начала публичных (срок окончания публичных консультаций) консультаций)</w:t>
            </w: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Предложения и замечания от участников публичных консультаций не поступали.</w:t>
            </w: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B3F">
              <w:rPr>
                <w:rFonts w:ascii="Times New Roman" w:hAnsi="Times New Roman" w:cs="Times New Roman"/>
                <w:sz w:val="20"/>
                <w:szCs w:val="20"/>
              </w:rPr>
              <w:t>(краткие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</w:t>
            </w: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 в сводном отчете, уполномоченным органом сделаны следующие выводы:</w:t>
            </w: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Процедура оценки регулирующего воздействия проекта муниципального нормативного правового </w:t>
            </w:r>
            <w:proofErr w:type="gramStart"/>
            <w:r w:rsidRPr="005E6B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акта  постановления</w:t>
            </w:r>
            <w:proofErr w:type="gramEnd"/>
            <w:r w:rsidRPr="005E6B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Администрации городского округа Анадырь и подготовки сводного отчета требованиям проведения</w:t>
            </w: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B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оценки регулирующего проведена в соответствии с установленными требованиями</w:t>
            </w: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B3F">
              <w:rPr>
                <w:rFonts w:ascii="Times New Roman" w:hAnsi="Times New Roman" w:cs="Times New Roman"/>
                <w:sz w:val="20"/>
                <w:szCs w:val="20"/>
              </w:rPr>
              <w:t xml:space="preserve">(вывод о соответствии качества проведения процедуры оценки регулирующего воздействия проекта муниципального нормативного правового акта и подготовки сводного отчета требованиям проведения оценки регулирующего воздействия проектов муниципальных нормативных правовых актов, установленным в соответствии со </w:t>
            </w:r>
            <w:hyperlink r:id="rId8" w:history="1">
              <w:r w:rsidRPr="005E6B3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</w:t>
              </w:r>
            </w:hyperlink>
            <w:r w:rsidRPr="005E6B3F">
              <w:rPr>
                <w:rFonts w:ascii="Times New Roman" w:hAnsi="Times New Roman" w:cs="Times New Roman"/>
                <w:sz w:val="20"/>
                <w:szCs w:val="20"/>
              </w:rPr>
              <w:t xml:space="preserve"> Закона Чукотского автономного округа от 10.11.2014 N 113-ОЗ)</w:t>
            </w:r>
          </w:p>
          <w:p w:rsidR="00433029" w:rsidRPr="005E6B3F" w:rsidRDefault="00433029" w:rsidP="00433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>Данн</w:t>
            </w:r>
            <w:r w:rsidR="000722D0" w:rsidRPr="005E6B3F">
              <w:rPr>
                <w:rFonts w:ascii="Times New Roman" w:hAnsi="Times New Roman" w:cs="Times New Roman"/>
                <w:sz w:val="26"/>
                <w:szCs w:val="26"/>
              </w:rPr>
              <w:t xml:space="preserve">ая </w:t>
            </w:r>
            <w:r w:rsidR="00F952BF">
              <w:rPr>
                <w:rFonts w:ascii="Times New Roman" w:hAnsi="Times New Roman" w:cs="Times New Roman"/>
                <w:sz w:val="26"/>
                <w:szCs w:val="26"/>
              </w:rPr>
              <w:t>изменения в Схему размещения нестационарных торговых объектов</w:t>
            </w:r>
            <w:r w:rsidR="0036133F" w:rsidRPr="005E6B3F">
              <w:rPr>
                <w:rFonts w:ascii="Times New Roman" w:hAnsi="Times New Roman" w:cs="Times New Roman"/>
                <w:sz w:val="26"/>
                <w:szCs w:val="26"/>
              </w:rPr>
              <w:t xml:space="preserve"> позвол</w:t>
            </w:r>
            <w:r w:rsidR="00F952B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6133F" w:rsidRPr="005E6B3F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="006536D4">
              <w:rPr>
                <w:rFonts w:ascii="Times New Roman" w:hAnsi="Times New Roman" w:cs="Times New Roman"/>
                <w:sz w:val="26"/>
                <w:szCs w:val="26"/>
              </w:rPr>
              <w:t>расширить перечень мест размещения нестационарных торговых объектов</w:t>
            </w: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B3F">
              <w:rPr>
                <w:rFonts w:ascii="Times New Roman" w:hAnsi="Times New Roman" w:cs="Times New Roman"/>
                <w:sz w:val="20"/>
                <w:szCs w:val="20"/>
              </w:rPr>
              <w:t>(вывод о наличии либо отсутствии достаточного обоснования решения проблемы предложенным способом регулирования)</w:t>
            </w:r>
          </w:p>
          <w:p w:rsidR="00433029" w:rsidRPr="005E6B3F" w:rsidRDefault="00433029" w:rsidP="00433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Избыточные обязанности, а также запреты и ограничения для субъектов предпринимательской деятельности в НПА не устанавливаются.</w:t>
            </w:r>
          </w:p>
          <w:p w:rsidR="00DB0470" w:rsidRPr="005E6B3F" w:rsidRDefault="0043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470" w:rsidRPr="005E6B3F">
              <w:rPr>
                <w:rFonts w:ascii="Times New Roman" w:hAnsi="Times New Roman" w:cs="Times New Roman"/>
                <w:sz w:val="20"/>
                <w:szCs w:val="20"/>
              </w:rPr>
              <w:t>(вывод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необоснованных расходов бюджета муниципального образования)</w:t>
            </w:r>
          </w:p>
          <w:p w:rsidR="00433029" w:rsidRPr="005E6B3F" w:rsidRDefault="006536D4" w:rsidP="00433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 п</w:t>
            </w:r>
            <w:r w:rsidR="00433029" w:rsidRPr="005E6B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ринятие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</w:t>
            </w:r>
            <w:r w:rsidR="00433029" w:rsidRPr="005E6B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данного НПА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количество земельных участков, предназначенных для размещения нестационарных торговых объектов в городском округе Анадырь,</w:t>
            </w:r>
            <w:r w:rsidR="00433029" w:rsidRPr="005E6B3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увеличится. </w:t>
            </w:r>
          </w:p>
          <w:p w:rsidR="00DB0470" w:rsidRPr="005E6B3F" w:rsidRDefault="0043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470" w:rsidRPr="005E6B3F">
              <w:rPr>
                <w:rFonts w:ascii="Times New Roman" w:hAnsi="Times New Roman" w:cs="Times New Roman"/>
                <w:sz w:val="20"/>
                <w:szCs w:val="20"/>
              </w:rPr>
              <w:t>(обоснование выводов, а также иные замечания и предложения уполномоченного органа)</w:t>
            </w: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>Указание (при наличии) на приложения.</w:t>
            </w:r>
            <w:r w:rsidR="00433029" w:rsidRPr="005E6B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3029" w:rsidRPr="005E6B3F" w:rsidRDefault="0043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6B3F">
              <w:rPr>
                <w:rFonts w:ascii="Times New Roman" w:hAnsi="Times New Roman" w:cs="Times New Roman"/>
                <w:sz w:val="26"/>
                <w:szCs w:val="26"/>
              </w:rPr>
              <w:t>Приложений нет.</w:t>
            </w:r>
          </w:p>
          <w:p w:rsidR="00192515" w:rsidRPr="005E6B3F" w:rsidRDefault="00192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2D0" w:rsidRPr="005E6B3F" w:rsidRDefault="0007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22D0" w:rsidRPr="005E6B3F" w:rsidRDefault="00072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470" w:rsidRPr="005E6B3F">
        <w:tc>
          <w:tcPr>
            <w:tcW w:w="3023" w:type="dxa"/>
          </w:tcPr>
          <w:p w:rsidR="00DB0470" w:rsidRPr="005E6B3F" w:rsidRDefault="00DB0470" w:rsidP="005E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023" w:type="dxa"/>
          </w:tcPr>
          <w:p w:rsidR="00DB0470" w:rsidRPr="005E6B3F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4" w:type="dxa"/>
          </w:tcPr>
          <w:p w:rsidR="00DB0470" w:rsidRPr="005E6B3F" w:rsidRDefault="00DB0470" w:rsidP="00FC33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0966" w:rsidRPr="005E6B3F" w:rsidRDefault="00150966">
      <w:pPr>
        <w:rPr>
          <w:rFonts w:ascii="Times New Roman" w:hAnsi="Times New Roman" w:cs="Times New Roman"/>
          <w:sz w:val="26"/>
          <w:szCs w:val="26"/>
        </w:rPr>
      </w:pPr>
    </w:p>
    <w:sectPr w:rsidR="00150966" w:rsidRPr="005E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639F0"/>
    <w:multiLevelType w:val="multilevel"/>
    <w:tmpl w:val="E370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FB"/>
    <w:rsid w:val="000722D0"/>
    <w:rsid w:val="00150966"/>
    <w:rsid w:val="00177337"/>
    <w:rsid w:val="00192515"/>
    <w:rsid w:val="0036133F"/>
    <w:rsid w:val="00433029"/>
    <w:rsid w:val="005E6B3F"/>
    <w:rsid w:val="006430FB"/>
    <w:rsid w:val="006536D4"/>
    <w:rsid w:val="00677E70"/>
    <w:rsid w:val="00692351"/>
    <w:rsid w:val="006927C4"/>
    <w:rsid w:val="00825B4E"/>
    <w:rsid w:val="00DB0470"/>
    <w:rsid w:val="00EF79E2"/>
    <w:rsid w:val="00F40838"/>
    <w:rsid w:val="00F952BF"/>
    <w:rsid w:val="00FC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08AF"/>
  <w15:chartTrackingRefBased/>
  <w15:docId w15:val="{BDBF36A0-7A14-41E3-8FF5-BFC346F4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4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C1BFBC87240B7BA3574ABFF8B3D2E04A7B5003C0BD917FFE2BB5BD4DED1D10950B110A0640D0A8D90D4EB6A2D6F4BDB24F10F78B64E052BDD4EBTC07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adyr-adm.ru/official-information/regulatory-impact-assessment-public-discussion-strategic-plan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adyr-adm.ru/official-information" TargetMode="External"/><Relationship Id="rId5" Type="http://schemas.openxmlformats.org/officeDocument/2006/relationships/hyperlink" Target="http://www.anadyr-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Тюнягина Юлия Игоревна</dc:creator>
  <cp:keywords/>
  <dc:description/>
  <cp:lastModifiedBy>Москаленко Оксана Евгеньевна</cp:lastModifiedBy>
  <cp:revision>14</cp:revision>
  <cp:lastPrinted>2023-10-03T04:44:00Z</cp:lastPrinted>
  <dcterms:created xsi:type="dcterms:W3CDTF">2020-11-22T00:52:00Z</dcterms:created>
  <dcterms:modified xsi:type="dcterms:W3CDTF">2024-04-26T04:15:00Z</dcterms:modified>
</cp:coreProperties>
</file>