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59" w:rsidRPr="003E2885" w:rsidRDefault="003013F4" w:rsidP="001E6B5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80F">
        <w:rPr>
          <w:rFonts w:ascii="Times New Roman" w:hAnsi="Times New Roman" w:cs="Times New Roman"/>
          <w:sz w:val="28"/>
          <w:szCs w:val="28"/>
        </w:rPr>
        <w:t xml:space="preserve">Информация о субъектах предпринимательской деятельности городского округа Анадырь, прошедших </w:t>
      </w:r>
      <w:r w:rsidR="00847B03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Pr="001D080F">
        <w:rPr>
          <w:rFonts w:ascii="Times New Roman" w:hAnsi="Times New Roman" w:cs="Times New Roman"/>
          <w:sz w:val="28"/>
          <w:szCs w:val="28"/>
        </w:rPr>
        <w:t>отбор</w:t>
      </w:r>
      <w:r w:rsidR="00847B03">
        <w:rPr>
          <w:rFonts w:ascii="Times New Roman" w:hAnsi="Times New Roman" w:cs="Times New Roman"/>
          <w:sz w:val="28"/>
          <w:szCs w:val="28"/>
        </w:rPr>
        <w:t>а</w:t>
      </w:r>
      <w:r w:rsidRPr="001D080F">
        <w:rPr>
          <w:rFonts w:ascii="Times New Roman" w:hAnsi="Times New Roman" w:cs="Times New Roman"/>
          <w:sz w:val="28"/>
          <w:szCs w:val="28"/>
        </w:rPr>
        <w:t xml:space="preserve"> на право получени</w:t>
      </w:r>
      <w:r w:rsidR="00526940" w:rsidRPr="001D080F">
        <w:rPr>
          <w:rFonts w:ascii="Times New Roman" w:hAnsi="Times New Roman" w:cs="Times New Roman"/>
          <w:sz w:val="28"/>
          <w:szCs w:val="28"/>
        </w:rPr>
        <w:t>я</w:t>
      </w:r>
      <w:r w:rsidRPr="001D080F">
        <w:rPr>
          <w:rFonts w:ascii="Times New Roman" w:hAnsi="Times New Roman" w:cs="Times New Roman"/>
          <w:sz w:val="28"/>
          <w:szCs w:val="28"/>
        </w:rPr>
        <w:t xml:space="preserve"> </w:t>
      </w:r>
      <w:r w:rsidR="005B3324">
        <w:rPr>
          <w:rFonts w:ascii="Times New Roman" w:hAnsi="Times New Roman" w:cs="Times New Roman"/>
          <w:sz w:val="28"/>
          <w:szCs w:val="28"/>
        </w:rPr>
        <w:t>в 202</w:t>
      </w:r>
      <w:r w:rsidR="003C6F69">
        <w:rPr>
          <w:rFonts w:ascii="Times New Roman" w:hAnsi="Times New Roman" w:cs="Times New Roman"/>
          <w:sz w:val="28"/>
          <w:szCs w:val="28"/>
        </w:rPr>
        <w:t>4</w:t>
      </w:r>
      <w:r w:rsidR="005B332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6B59" w:rsidRPr="003E2885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1E6B59" w:rsidRPr="003E2885">
        <w:rPr>
          <w:rFonts w:ascii="Times New Roman" w:eastAsia="Calibri" w:hAnsi="Times New Roman" w:cs="Times New Roman"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</w:p>
    <w:p w:rsidR="001D080F" w:rsidRDefault="001D080F" w:rsidP="003013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80F" w:rsidRPr="001D080F" w:rsidRDefault="001D080F" w:rsidP="003013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080F" w:rsidRPr="001E6B59" w:rsidRDefault="001D080F" w:rsidP="001D080F">
      <w:pPr>
        <w:ind w:left="-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B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Нормативный правовой акт, регулирующий порядок проведения отбора: </w:t>
      </w:r>
      <w:r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</w:t>
      </w:r>
      <w:r w:rsidR="001E6B59" w:rsidRPr="001E6B59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1E6B59" w:rsidRPr="001E6B59">
        <w:rPr>
          <w:rFonts w:ascii="Times New Roman" w:eastAsia="Calibri" w:hAnsi="Times New Roman" w:cs="Times New Roman"/>
          <w:sz w:val="28"/>
          <w:szCs w:val="28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1E6B59"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</w:t>
      </w:r>
      <w:r w:rsidR="002E5AF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от 9 ноября 2022 года №</w:t>
      </w:r>
      <w:r w:rsidR="001E6B59"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>712</w:t>
      </w:r>
      <w:r w:rsidRPr="001E6B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3F4" w:rsidRPr="001E6B59" w:rsidRDefault="003013F4" w:rsidP="00D06681">
      <w:pPr>
        <w:ind w:left="-1276" w:firstLine="142"/>
        <w:rPr>
          <w:rFonts w:ascii="Times New Roman" w:hAnsi="Times New Roman" w:cs="Times New Roman"/>
          <w:b/>
          <w:sz w:val="28"/>
          <w:szCs w:val="28"/>
        </w:rPr>
      </w:pPr>
      <w:r w:rsidRPr="001E6B59">
        <w:rPr>
          <w:rFonts w:ascii="Times New Roman" w:hAnsi="Times New Roman" w:cs="Times New Roman"/>
          <w:b/>
          <w:sz w:val="28"/>
          <w:szCs w:val="28"/>
        </w:rPr>
        <w:t xml:space="preserve">Сроки проведения отбора: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6663"/>
        <w:gridCol w:w="4536"/>
      </w:tblGrid>
      <w:tr w:rsidR="001E6B59" w:rsidRPr="001E6B59" w:rsidTr="001E6B59">
        <w:tc>
          <w:tcPr>
            <w:tcW w:w="6663" w:type="dxa"/>
          </w:tcPr>
          <w:p w:rsidR="001E6B59" w:rsidRPr="001E6B59" w:rsidRDefault="001E6B5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6B59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1E6B59" w:rsidRPr="001E6B59" w:rsidRDefault="003C6F6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2024</w:t>
            </w:r>
            <w:bookmarkStart w:id="0" w:name="_GoBack"/>
            <w:bookmarkEnd w:id="0"/>
            <w:r w:rsidR="001E6B59" w:rsidRPr="001E6B59">
              <w:rPr>
                <w:rFonts w:ascii="Times New Roman" w:hAnsi="Times New Roman" w:cs="Times New Roman"/>
                <w:sz w:val="28"/>
                <w:szCs w:val="28"/>
              </w:rPr>
              <w:t xml:space="preserve"> г. в 9 часов 00 минут</w:t>
            </w:r>
          </w:p>
          <w:p w:rsidR="001E6B59" w:rsidRPr="001E6B59" w:rsidRDefault="001E6B5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B59" w:rsidRPr="001E6B59" w:rsidTr="001E6B59">
        <w:tc>
          <w:tcPr>
            <w:tcW w:w="6663" w:type="dxa"/>
          </w:tcPr>
          <w:p w:rsidR="001E6B59" w:rsidRPr="001E6B59" w:rsidRDefault="001E6B5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6B59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1E6B59" w:rsidRPr="001E6B59" w:rsidRDefault="003C6F69" w:rsidP="001E6B5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 2024</w:t>
            </w:r>
            <w:r w:rsidR="001E6B59" w:rsidRPr="001E6B59">
              <w:rPr>
                <w:rFonts w:ascii="Times New Roman" w:hAnsi="Times New Roman" w:cs="Times New Roman"/>
                <w:sz w:val="28"/>
                <w:szCs w:val="28"/>
              </w:rPr>
              <w:t xml:space="preserve"> г. в 17 часов 45 минут</w:t>
            </w:r>
          </w:p>
        </w:tc>
      </w:tr>
    </w:tbl>
    <w:p w:rsidR="001D080F" w:rsidRPr="001E6B59" w:rsidRDefault="001D080F" w:rsidP="001D080F">
      <w:pPr>
        <w:pStyle w:val="ConsPlusTitle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16D11" w:rsidRPr="001E6B59" w:rsidRDefault="001D080F" w:rsidP="001D080F">
      <w:pPr>
        <w:pStyle w:val="ConsPlusTitle"/>
        <w:ind w:left="-113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6B59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E16D11" w:rsidRPr="001E6B59">
        <w:rPr>
          <w:rFonts w:ascii="Times New Roman" w:hAnsi="Times New Roman" w:cs="Times New Roman"/>
          <w:b w:val="0"/>
          <w:sz w:val="28"/>
          <w:szCs w:val="28"/>
        </w:rPr>
        <w:t>Комиссии по вопросам проведения отбора субъектов предпр</w:t>
      </w:r>
      <w:r w:rsidR="00E551D5">
        <w:rPr>
          <w:rFonts w:ascii="Times New Roman" w:hAnsi="Times New Roman" w:cs="Times New Roman"/>
          <w:b w:val="0"/>
          <w:sz w:val="28"/>
          <w:szCs w:val="28"/>
        </w:rPr>
        <w:t>инимательства на право получения</w:t>
      </w:r>
      <w:r w:rsidR="00E16D11" w:rsidRPr="001E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B59" w:rsidRPr="001E6B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1E6B59" w:rsidRPr="001E6B5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="001E6B59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r w:rsidRPr="001E6B59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47B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3C6F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E16D11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3C6F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 мая 2024</w:t>
      </w:r>
      <w:r w:rsidR="00E16D11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286C47"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признаны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прошедшими отбор </w:t>
      </w:r>
      <w:r w:rsidR="00847B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семь субъектов</w:t>
      </w:r>
      <w:r w:rsidRPr="001E6B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предпринимательской деятельности:</w:t>
      </w:r>
    </w:p>
    <w:p w:rsidR="003013F4" w:rsidRPr="003013F4" w:rsidRDefault="003013F4" w:rsidP="003013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8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18"/>
        <w:gridCol w:w="1747"/>
        <w:gridCol w:w="1843"/>
        <w:gridCol w:w="1416"/>
        <w:gridCol w:w="1843"/>
      </w:tblGrid>
      <w:tr w:rsidR="001E6B59" w:rsidRPr="005F3667" w:rsidTr="001E6B59">
        <w:trPr>
          <w:tblHeader/>
        </w:trPr>
        <w:tc>
          <w:tcPr>
            <w:tcW w:w="425" w:type="dxa"/>
          </w:tcPr>
          <w:p w:rsidR="001E6B59" w:rsidRPr="005F3667" w:rsidRDefault="001E6B59" w:rsidP="00A435CB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5F3667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1E6B59" w:rsidRPr="005F3667" w:rsidRDefault="001E6B59" w:rsidP="00A435C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F3667">
              <w:rPr>
                <w:color w:val="000000" w:themeColor="text1"/>
                <w:sz w:val="24"/>
                <w:szCs w:val="24"/>
              </w:rPr>
              <w:t>Наименование субъекта предпринимательской деятельности</w:t>
            </w:r>
          </w:p>
        </w:tc>
        <w:tc>
          <w:tcPr>
            <w:tcW w:w="1418" w:type="dxa"/>
          </w:tcPr>
          <w:p w:rsidR="001E6B59" w:rsidRPr="005F3667" w:rsidRDefault="001E6B59" w:rsidP="00A435C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5F3667">
              <w:rPr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747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 xml:space="preserve">соответствие Получателя субсидии критериям отбора (п.1.2, 1.6, 1.9 </w:t>
            </w:r>
            <w:hyperlink w:anchor="P55" w:history="1">
              <w:r w:rsidRPr="005F3667">
                <w:rPr>
                  <w:rFonts w:ascii="Times New Roman" w:hAnsi="Times New Roman" w:cs="Times New Roman"/>
                </w:rPr>
                <w:t xml:space="preserve"> раздела 1</w:t>
              </w:r>
            </w:hyperlink>
            <w:r w:rsidRPr="005F3667">
              <w:rPr>
                <w:rFonts w:ascii="Times New Roman" w:hAnsi="Times New Roman" w:cs="Times New Roman"/>
              </w:rPr>
              <w:t xml:space="preserve"> Порядка)</w:t>
            </w:r>
          </w:p>
        </w:tc>
        <w:tc>
          <w:tcPr>
            <w:tcW w:w="1843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>соответствие Получателя субсидии критериям отбора (п.2.7.раздела 2 Порядка)*</w:t>
            </w:r>
          </w:p>
        </w:tc>
        <w:tc>
          <w:tcPr>
            <w:tcW w:w="1416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>предоставление полного комплекта документов</w:t>
            </w:r>
          </w:p>
        </w:tc>
        <w:tc>
          <w:tcPr>
            <w:tcW w:w="1843" w:type="dxa"/>
          </w:tcPr>
          <w:p w:rsidR="001E6B59" w:rsidRPr="005F3667" w:rsidRDefault="001E6B59" w:rsidP="00A435CB">
            <w:pPr>
              <w:jc w:val="center"/>
              <w:rPr>
                <w:rFonts w:ascii="Times New Roman" w:hAnsi="Times New Roman" w:cs="Times New Roman"/>
              </w:rPr>
            </w:pPr>
            <w:r w:rsidRPr="005F3667">
              <w:rPr>
                <w:rFonts w:ascii="Times New Roman" w:hAnsi="Times New Roman" w:cs="Times New Roman"/>
              </w:rPr>
              <w:t>достоверность сведений, содержащихся в заявке</w:t>
            </w:r>
          </w:p>
        </w:tc>
      </w:tr>
      <w:tr w:rsidR="00847B03" w:rsidRPr="005F3667" w:rsidTr="003515EE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6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1F3F77">
              <w:rPr>
                <w:rFonts w:ascii="Times New Roman" w:hAnsi="Times New Roman" w:cs="Times New Roman"/>
                <w:color w:val="000000"/>
              </w:rPr>
              <w:t>Макатров</w:t>
            </w:r>
            <w:proofErr w:type="spellEnd"/>
            <w:r w:rsidRPr="001F3F77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870901108736</w:t>
            </w:r>
          </w:p>
        </w:tc>
        <w:tc>
          <w:tcPr>
            <w:tcW w:w="1747" w:type="dxa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  <w:tr w:rsidR="00847B03" w:rsidRPr="005F3667" w:rsidTr="003515EE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6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>ИП Минеева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870900034231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  <w:tr w:rsidR="00847B03" w:rsidRPr="005F3667" w:rsidTr="00351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366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1F3F77">
              <w:rPr>
                <w:rFonts w:ascii="Times New Roman" w:hAnsi="Times New Roman" w:cs="Times New Roman"/>
                <w:color w:val="000000"/>
              </w:rPr>
              <w:t>Прыткова</w:t>
            </w:r>
            <w:proofErr w:type="spellEnd"/>
            <w:r w:rsidRPr="001F3F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F77">
              <w:rPr>
                <w:rFonts w:ascii="Times New Roman" w:hAnsi="Times New Roman" w:cs="Times New Roman"/>
                <w:color w:val="000000"/>
              </w:rPr>
              <w:t>Гаяне</w:t>
            </w:r>
            <w:proofErr w:type="spellEnd"/>
            <w:r w:rsidRPr="001F3F77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870200122700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  <w:tr w:rsidR="00847B03" w:rsidRPr="005F3667" w:rsidTr="00351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2E5AF0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>ИП Пикуль Юлия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870901183042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  <w:tr w:rsidR="00847B03" w:rsidRPr="005F3667" w:rsidTr="00351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2E5AF0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>ИП Пикуль Николай Валерьевич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263215634711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  <w:tr w:rsidR="00847B03" w:rsidRPr="005F3667" w:rsidTr="00351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2E5AF0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1F3F77">
              <w:rPr>
                <w:rFonts w:ascii="Times New Roman" w:hAnsi="Times New Roman" w:cs="Times New Roman"/>
                <w:color w:val="000000"/>
              </w:rPr>
              <w:t>Стегний</w:t>
            </w:r>
            <w:proofErr w:type="spellEnd"/>
            <w:r w:rsidRPr="001F3F77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502729880505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  <w:tr w:rsidR="00847B03" w:rsidRPr="005F3667" w:rsidTr="003515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B03" w:rsidRPr="005F3667" w:rsidRDefault="002E5AF0" w:rsidP="00847B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1F3F77" w:rsidRDefault="00847B03" w:rsidP="00847B03">
            <w:pPr>
              <w:rPr>
                <w:rFonts w:ascii="Times New Roman" w:hAnsi="Times New Roman" w:cs="Times New Roman"/>
                <w:color w:val="000000"/>
              </w:rPr>
            </w:pPr>
            <w:r w:rsidRPr="001F3F77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"</w:t>
            </w:r>
            <w:proofErr w:type="spellStart"/>
            <w:r w:rsidRPr="001F3F77">
              <w:rPr>
                <w:rFonts w:ascii="Times New Roman" w:hAnsi="Times New Roman" w:cs="Times New Roman"/>
                <w:color w:val="000000"/>
              </w:rPr>
              <w:t>Золотогорье</w:t>
            </w:r>
            <w:proofErr w:type="spellEnd"/>
            <w:r w:rsidRPr="001F3F7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03" w:rsidRPr="00847B03" w:rsidRDefault="00847B03" w:rsidP="00847B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8709010941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предоставлены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47B03" w:rsidRPr="005F3667" w:rsidRDefault="00847B03" w:rsidP="00847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67">
              <w:rPr>
                <w:rFonts w:ascii="Times New Roman" w:hAnsi="Times New Roman" w:cs="Times New Roman"/>
                <w:sz w:val="18"/>
                <w:szCs w:val="18"/>
              </w:rPr>
              <w:t>достоверны</w:t>
            </w:r>
          </w:p>
        </w:tc>
      </w:tr>
    </w:tbl>
    <w:p w:rsidR="003013F4" w:rsidRDefault="003013F4"/>
    <w:sectPr w:rsidR="0030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4"/>
    <w:rsid w:val="001B5109"/>
    <w:rsid w:val="001D080F"/>
    <w:rsid w:val="001E6B59"/>
    <w:rsid w:val="00286C47"/>
    <w:rsid w:val="002E5AF0"/>
    <w:rsid w:val="003013F4"/>
    <w:rsid w:val="003C6F69"/>
    <w:rsid w:val="003E4C5A"/>
    <w:rsid w:val="00526940"/>
    <w:rsid w:val="005B3324"/>
    <w:rsid w:val="005F3667"/>
    <w:rsid w:val="007C7435"/>
    <w:rsid w:val="00847B03"/>
    <w:rsid w:val="00871E43"/>
    <w:rsid w:val="00D06681"/>
    <w:rsid w:val="00E16D11"/>
    <w:rsid w:val="00E551D5"/>
    <w:rsid w:val="00E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D940"/>
  <w15:chartTrackingRefBased/>
  <w15:docId w15:val="{3296AF30-A526-4AA1-9675-8E49697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1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16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13</cp:revision>
  <cp:lastPrinted>2021-08-06T04:22:00Z</cp:lastPrinted>
  <dcterms:created xsi:type="dcterms:W3CDTF">2021-08-06T03:25:00Z</dcterms:created>
  <dcterms:modified xsi:type="dcterms:W3CDTF">2024-05-13T03:40:00Z</dcterms:modified>
</cp:coreProperties>
</file>