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B37937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B37937" w:rsidRDefault="00183101" w:rsidP="00DC2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B37937" w:rsidRDefault="00183101" w:rsidP="00DC208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А</w:t>
      </w:r>
      <w:r w:rsidRPr="00B37937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B37937" w:rsidRDefault="00183101" w:rsidP="00DC2086">
      <w:pPr>
        <w:pStyle w:val="1"/>
        <w:rPr>
          <w:szCs w:val="28"/>
        </w:rPr>
      </w:pPr>
      <w:r w:rsidRPr="00B37937">
        <w:rPr>
          <w:szCs w:val="28"/>
        </w:rPr>
        <w:t>городского округа Анадырь</w:t>
      </w:r>
    </w:p>
    <w:p w:rsidR="00183101" w:rsidRPr="00B37937" w:rsidRDefault="00183101" w:rsidP="00DC2086">
      <w:pPr>
        <w:rPr>
          <w:rFonts w:ascii="Times New Roman" w:hAnsi="Times New Roman"/>
          <w:b/>
        </w:rPr>
      </w:pPr>
      <w:r w:rsidRPr="00B37937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B37937" w:rsidRDefault="00183101" w:rsidP="00DC2086">
      <w:pPr>
        <w:pStyle w:val="1"/>
        <w:rPr>
          <w:szCs w:val="28"/>
        </w:rPr>
      </w:pPr>
      <w:r w:rsidRPr="00B37937">
        <w:rPr>
          <w:szCs w:val="28"/>
        </w:rPr>
        <w:t>ПОСТАНОВЛЕНИЕ</w:t>
      </w:r>
    </w:p>
    <w:p w:rsidR="00183101" w:rsidRPr="00B37937" w:rsidRDefault="00183101" w:rsidP="00DC2086">
      <w:pPr>
        <w:rPr>
          <w:rFonts w:ascii="Times New Roman" w:hAnsi="Times New Roman"/>
          <w:sz w:val="28"/>
          <w:szCs w:val="28"/>
        </w:rPr>
      </w:pPr>
    </w:p>
    <w:p w:rsidR="00813D8E" w:rsidRPr="00B37937" w:rsidRDefault="00813D8E" w:rsidP="00DC2086">
      <w:pPr>
        <w:rPr>
          <w:rFonts w:ascii="Times New Roman" w:hAnsi="Times New Roman"/>
          <w:sz w:val="28"/>
          <w:szCs w:val="28"/>
        </w:rPr>
      </w:pPr>
    </w:p>
    <w:p w:rsidR="00813D8E" w:rsidRPr="00B37937" w:rsidRDefault="00813D8E" w:rsidP="00DC2086">
      <w:pPr>
        <w:rPr>
          <w:rFonts w:ascii="Times New Roman" w:hAnsi="Times New Roman"/>
          <w:sz w:val="28"/>
          <w:szCs w:val="28"/>
        </w:rPr>
      </w:pPr>
    </w:p>
    <w:p w:rsidR="00183101" w:rsidRPr="009A747B" w:rsidRDefault="000E2F60" w:rsidP="00DC2086">
      <w:pPr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</w:t>
      </w:r>
      <w:r w:rsidR="00B5669D" w:rsidRPr="00B37937">
        <w:rPr>
          <w:rFonts w:ascii="Times New Roman" w:hAnsi="Times New Roman"/>
          <w:sz w:val="28"/>
          <w:szCs w:val="28"/>
        </w:rPr>
        <w:t xml:space="preserve">т </w:t>
      </w:r>
      <w:r w:rsidR="009A747B" w:rsidRPr="009A747B">
        <w:rPr>
          <w:rFonts w:ascii="Times New Roman" w:hAnsi="Times New Roman"/>
          <w:sz w:val="28"/>
          <w:szCs w:val="28"/>
        </w:rPr>
        <w:t xml:space="preserve">18 </w:t>
      </w:r>
      <w:r w:rsidR="009A747B">
        <w:rPr>
          <w:rFonts w:ascii="Times New Roman" w:hAnsi="Times New Roman"/>
          <w:sz w:val="28"/>
          <w:szCs w:val="28"/>
        </w:rPr>
        <w:t>июля 2024 г.</w:t>
      </w:r>
      <w:r w:rsidR="00DC2086" w:rsidRPr="00B37937">
        <w:rPr>
          <w:rFonts w:ascii="Times New Roman" w:hAnsi="Times New Roman"/>
          <w:sz w:val="28"/>
          <w:szCs w:val="28"/>
        </w:rPr>
        <w:t xml:space="preserve">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               </w:t>
      </w:r>
      <w:r w:rsidR="00CD0575" w:rsidRPr="00B37937">
        <w:rPr>
          <w:rFonts w:ascii="Times New Roman" w:hAnsi="Times New Roman"/>
          <w:sz w:val="28"/>
          <w:szCs w:val="28"/>
        </w:rPr>
        <w:t xml:space="preserve">                  </w:t>
      </w:r>
      <w:r w:rsidRPr="00B37937">
        <w:rPr>
          <w:rFonts w:ascii="Times New Roman" w:hAnsi="Times New Roman"/>
          <w:sz w:val="28"/>
          <w:szCs w:val="28"/>
        </w:rPr>
        <w:t xml:space="preserve">     </w:t>
      </w:r>
      <w:r w:rsidR="00B32875" w:rsidRPr="00B37937">
        <w:rPr>
          <w:rFonts w:ascii="Times New Roman" w:hAnsi="Times New Roman"/>
          <w:sz w:val="28"/>
          <w:szCs w:val="28"/>
        </w:rPr>
        <w:t xml:space="preserve"> </w:t>
      </w:r>
      <w:r w:rsidR="009A747B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CD0575" w:rsidRPr="00B37937">
        <w:rPr>
          <w:rFonts w:ascii="Times New Roman" w:hAnsi="Times New Roman"/>
          <w:sz w:val="28"/>
          <w:szCs w:val="28"/>
        </w:rPr>
        <w:t>№</w:t>
      </w:r>
      <w:r w:rsidR="009A747B" w:rsidRPr="009A747B">
        <w:rPr>
          <w:rFonts w:ascii="Times New Roman" w:hAnsi="Times New Roman"/>
          <w:sz w:val="28"/>
          <w:szCs w:val="28"/>
        </w:rPr>
        <w:t xml:space="preserve"> 525</w:t>
      </w:r>
    </w:p>
    <w:p w:rsidR="00183101" w:rsidRPr="00B37937" w:rsidRDefault="00183101" w:rsidP="00DC2086">
      <w:pPr>
        <w:rPr>
          <w:rFonts w:ascii="Times New Roman" w:hAnsi="Times New Roman"/>
          <w:sz w:val="28"/>
          <w:szCs w:val="28"/>
        </w:rPr>
      </w:pPr>
    </w:p>
    <w:p w:rsidR="00183101" w:rsidRPr="00B37937" w:rsidRDefault="00183101" w:rsidP="00DC20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37937" w:rsidRPr="00B37937" w:rsidTr="00DC2086">
        <w:trPr>
          <w:trHeight w:val="8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DA7" w:rsidRPr="00B37937" w:rsidRDefault="000E2F60" w:rsidP="00DC208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3A4DA7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2638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внесении изменени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я в П</w:t>
            </w:r>
            <w:r w:rsidR="00E52638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остановление Администрации городского округа Анадырь от </w:t>
            </w:r>
            <w:r w:rsidR="000B0D8B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D749D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июн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</w:t>
            </w:r>
            <w:r w:rsidR="000B0D8B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2017 г. №352</w:t>
            </w:r>
          </w:p>
        </w:tc>
      </w:tr>
    </w:tbl>
    <w:p w:rsidR="009F5997" w:rsidRPr="00B37937" w:rsidRDefault="009F5997" w:rsidP="00DC2086">
      <w:pPr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rPr>
          <w:rFonts w:ascii="Times New Roman" w:hAnsi="Times New Roman"/>
          <w:sz w:val="28"/>
          <w:szCs w:val="28"/>
        </w:rPr>
      </w:pPr>
    </w:p>
    <w:p w:rsidR="00183101" w:rsidRPr="00B37937" w:rsidRDefault="006D0226" w:rsidP="00DC208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937">
        <w:rPr>
          <w:rFonts w:ascii="Times New Roman" w:hAnsi="Times New Roman"/>
          <w:sz w:val="28"/>
          <w:szCs w:val="28"/>
        </w:rPr>
        <w:t xml:space="preserve">В </w:t>
      </w:r>
      <w:r w:rsidR="000B0D8B" w:rsidRPr="00B3793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8">
        <w:r w:rsidR="000B0D8B" w:rsidRPr="00B37937">
          <w:rPr>
            <w:rFonts w:ascii="Times New Roman" w:hAnsi="Times New Roman"/>
            <w:sz w:val="28"/>
            <w:szCs w:val="28"/>
          </w:rPr>
          <w:t>пунктом 3 статьи 10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C2086" w:rsidRPr="00B37937">
        <w:rPr>
          <w:rFonts w:ascii="Times New Roman" w:hAnsi="Times New Roman"/>
          <w:sz w:val="28"/>
          <w:szCs w:val="28"/>
        </w:rPr>
        <w:t>от 28 декабря 2009 г. № 381-ФЗ «</w:t>
      </w:r>
      <w:r w:rsidR="000B0D8B" w:rsidRPr="00B37937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DC2086" w:rsidRPr="00B37937">
        <w:rPr>
          <w:rFonts w:ascii="Times New Roman" w:hAnsi="Times New Roman"/>
          <w:sz w:val="28"/>
          <w:szCs w:val="28"/>
        </w:rPr>
        <w:t>»</w:t>
      </w:r>
      <w:r w:rsidR="000B0D8B" w:rsidRPr="00B37937">
        <w:rPr>
          <w:rFonts w:ascii="Times New Roman" w:hAnsi="Times New Roman"/>
          <w:sz w:val="28"/>
          <w:szCs w:val="28"/>
        </w:rPr>
        <w:t xml:space="preserve">, </w:t>
      </w:r>
      <w:hyperlink r:id="rId9">
        <w:r w:rsidR="000B0D8B" w:rsidRPr="00B3793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Правительства Чукотского автономного округа от 15 июня 2017 г. № 228 </w:t>
      </w:r>
      <w:r w:rsidR="00DC2086" w:rsidRPr="00B37937">
        <w:rPr>
          <w:rFonts w:ascii="Times New Roman" w:hAnsi="Times New Roman"/>
          <w:sz w:val="28"/>
          <w:szCs w:val="28"/>
        </w:rPr>
        <w:t>«</w:t>
      </w:r>
      <w:r w:rsidR="000B0D8B" w:rsidRPr="00B37937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</w:t>
      </w:r>
      <w:r w:rsidR="00DC2086" w:rsidRPr="00B37937">
        <w:rPr>
          <w:rFonts w:ascii="Times New Roman" w:hAnsi="Times New Roman"/>
          <w:sz w:val="28"/>
          <w:szCs w:val="28"/>
        </w:rPr>
        <w:t>»</w:t>
      </w:r>
      <w:r w:rsidR="000B0D8B" w:rsidRPr="00B37937">
        <w:rPr>
          <w:rFonts w:ascii="Times New Roman" w:hAnsi="Times New Roman"/>
          <w:sz w:val="28"/>
          <w:szCs w:val="28"/>
        </w:rPr>
        <w:t>, в целях уточнения схемы размещения нестационарных торговых объектов на территории</w:t>
      </w:r>
      <w:r w:rsidR="000B0D8B" w:rsidRPr="00B379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0D8B" w:rsidRPr="00B37937">
        <w:rPr>
          <w:rFonts w:ascii="Times New Roman" w:hAnsi="Times New Roman"/>
          <w:sz w:val="28"/>
          <w:szCs w:val="28"/>
        </w:rPr>
        <w:t>городского округа Анадырь</w:t>
      </w:r>
      <w:r w:rsidR="008E00E2" w:rsidRPr="00B37937">
        <w:rPr>
          <w:rFonts w:ascii="Times New Roman" w:hAnsi="Times New Roman"/>
          <w:sz w:val="28"/>
          <w:szCs w:val="28"/>
        </w:rPr>
        <w:t>,</w:t>
      </w:r>
      <w:r w:rsidR="000B0D8B" w:rsidRPr="00B37937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0">
        <w:r w:rsidR="000B0D8B" w:rsidRPr="00B37937">
          <w:rPr>
            <w:rFonts w:ascii="Times New Roman" w:hAnsi="Times New Roman"/>
            <w:sz w:val="28"/>
            <w:szCs w:val="28"/>
          </w:rPr>
          <w:t>пунктом 50 части 2 статьи 45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Устава городского округа Анадырь, </w:t>
      </w:r>
      <w:r w:rsidR="007B23D3" w:rsidRPr="00B37937">
        <w:rPr>
          <w:rFonts w:ascii="Times New Roman" w:hAnsi="Times New Roman"/>
          <w:sz w:val="28"/>
          <w:szCs w:val="28"/>
        </w:rPr>
        <w:t xml:space="preserve"> </w:t>
      </w: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086" w:rsidRPr="00B37937" w:rsidRDefault="00183101" w:rsidP="00DC208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1.</w:t>
      </w:r>
      <w:r w:rsidR="005157A8" w:rsidRPr="00B37937">
        <w:rPr>
          <w:rFonts w:ascii="Times New Roman" w:hAnsi="Times New Roman"/>
          <w:sz w:val="28"/>
          <w:szCs w:val="28"/>
        </w:rPr>
        <w:t xml:space="preserve"> </w:t>
      </w:r>
      <w:r w:rsidR="00DC2086" w:rsidRPr="00B37937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Анадырь от </w:t>
      </w:r>
      <w:r w:rsidR="00AD749D" w:rsidRPr="00B37937">
        <w:rPr>
          <w:rFonts w:ascii="Times New Roman" w:hAnsi="Times New Roman"/>
          <w:sz w:val="28"/>
          <w:szCs w:val="28"/>
        </w:rPr>
        <w:t>16 июн</w:t>
      </w:r>
      <w:r w:rsidR="00DC2086" w:rsidRPr="00B37937">
        <w:rPr>
          <w:rFonts w:ascii="Times New Roman" w:hAnsi="Times New Roman"/>
          <w:sz w:val="28"/>
          <w:szCs w:val="28"/>
        </w:rPr>
        <w:t>я 2017 г. № 352 «Об утверждении схемы размещения нестационарных торговых объектов на территории городского округа Анадырь» следующее изменение:</w:t>
      </w:r>
    </w:p>
    <w:p w:rsidR="00183101" w:rsidRPr="00B37937" w:rsidRDefault="00B37937" w:rsidP="00DC208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городского округа Анадырь</w:t>
      </w:r>
      <w:r w:rsidR="00E01A5E" w:rsidRPr="00B37937">
        <w:rPr>
          <w:rFonts w:ascii="Times New Roman" w:hAnsi="Times New Roman"/>
          <w:sz w:val="28"/>
          <w:szCs w:val="28"/>
        </w:rPr>
        <w:t xml:space="preserve"> </w:t>
      </w:r>
      <w:r w:rsidR="00DC2086" w:rsidRPr="00B37937">
        <w:rPr>
          <w:rFonts w:ascii="Times New Roman" w:hAnsi="Times New Roman"/>
          <w:sz w:val="28"/>
          <w:szCs w:val="28"/>
        </w:rPr>
        <w:t xml:space="preserve">изложить </w:t>
      </w:r>
      <w:r w:rsidR="00E01A5E" w:rsidRPr="00B37937">
        <w:rPr>
          <w:rFonts w:ascii="Times New Roman" w:hAnsi="Times New Roman"/>
          <w:sz w:val="28"/>
          <w:szCs w:val="28"/>
        </w:rPr>
        <w:t>в</w:t>
      </w:r>
      <w:r w:rsidR="000E2F60" w:rsidRPr="00B37937">
        <w:rPr>
          <w:rFonts w:ascii="Times New Roman" w:hAnsi="Times New Roman"/>
          <w:sz w:val="28"/>
          <w:szCs w:val="28"/>
        </w:rPr>
        <w:t xml:space="preserve"> редакции </w:t>
      </w:r>
      <w:r w:rsidR="005157A8" w:rsidRPr="00B37937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E01A5E" w:rsidRPr="00B3793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157A8" w:rsidRPr="00B37937">
        <w:rPr>
          <w:rFonts w:ascii="Times New Roman" w:hAnsi="Times New Roman"/>
          <w:sz w:val="28"/>
          <w:szCs w:val="28"/>
        </w:rPr>
        <w:t xml:space="preserve"> к настоящему </w:t>
      </w:r>
      <w:r w:rsidR="00E01A5E" w:rsidRPr="00B37937">
        <w:rPr>
          <w:rFonts w:ascii="Times New Roman" w:hAnsi="Times New Roman"/>
          <w:sz w:val="28"/>
          <w:szCs w:val="28"/>
        </w:rPr>
        <w:t>п</w:t>
      </w:r>
      <w:r w:rsidR="005157A8" w:rsidRPr="00B37937">
        <w:rPr>
          <w:rFonts w:ascii="Times New Roman" w:hAnsi="Times New Roman"/>
          <w:sz w:val="28"/>
          <w:szCs w:val="28"/>
        </w:rPr>
        <w:t>остановлению.</w:t>
      </w:r>
    </w:p>
    <w:p w:rsidR="005157A8" w:rsidRPr="00B37937" w:rsidRDefault="005157A8" w:rsidP="00DC2086">
      <w:pPr>
        <w:jc w:val="both"/>
        <w:rPr>
          <w:rFonts w:ascii="Times New Roman" w:hAnsi="Times New Roman"/>
          <w:sz w:val="28"/>
          <w:szCs w:val="28"/>
        </w:rPr>
      </w:pPr>
    </w:p>
    <w:p w:rsidR="005157A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2</w:t>
      </w:r>
      <w:r w:rsidR="005157A8" w:rsidRPr="00B37937">
        <w:rPr>
          <w:rFonts w:ascii="Times New Roman" w:hAnsi="Times New Roman"/>
          <w:sz w:val="28"/>
          <w:szCs w:val="28"/>
        </w:rPr>
        <w:t>.</w:t>
      </w:r>
      <w:r w:rsidR="00A11C08" w:rsidRPr="00B37937">
        <w:rPr>
          <w:rFonts w:ascii="Times New Roman" w:hAnsi="Times New Roman"/>
          <w:sz w:val="28"/>
          <w:szCs w:val="28"/>
        </w:rPr>
        <w:t xml:space="preserve"> </w:t>
      </w:r>
      <w:r w:rsidR="005157A8" w:rsidRPr="00B37937">
        <w:rPr>
          <w:rFonts w:ascii="Times New Roman" w:hAnsi="Times New Roman"/>
          <w:sz w:val="28"/>
          <w:szCs w:val="28"/>
        </w:rPr>
        <w:t>Настоящее постановление опубликова</w:t>
      </w:r>
      <w:r w:rsidR="00A11C08" w:rsidRPr="00B37937">
        <w:rPr>
          <w:rFonts w:ascii="Times New Roman" w:hAnsi="Times New Roman"/>
          <w:sz w:val="28"/>
          <w:szCs w:val="28"/>
        </w:rPr>
        <w:t xml:space="preserve">ть </w:t>
      </w:r>
      <w:r w:rsidR="005157A8" w:rsidRPr="00B37937">
        <w:rPr>
          <w:rFonts w:ascii="Times New Roman" w:hAnsi="Times New Roman"/>
          <w:sz w:val="28"/>
          <w:szCs w:val="28"/>
        </w:rPr>
        <w:t>в газете «Крайний Север»</w:t>
      </w:r>
      <w:r w:rsidR="00883938" w:rsidRPr="00B37937">
        <w:rPr>
          <w:rFonts w:ascii="Times New Roman" w:hAnsi="Times New Roman"/>
          <w:sz w:val="28"/>
          <w:szCs w:val="28"/>
        </w:rPr>
        <w:t>, а также разме</w:t>
      </w:r>
      <w:r w:rsidR="00A11C08" w:rsidRPr="00B37937">
        <w:rPr>
          <w:rFonts w:ascii="Times New Roman" w:hAnsi="Times New Roman"/>
          <w:sz w:val="28"/>
          <w:szCs w:val="28"/>
        </w:rPr>
        <w:t>стить</w:t>
      </w:r>
      <w:r w:rsidR="00883938" w:rsidRPr="00B37937">
        <w:rPr>
          <w:rFonts w:ascii="Times New Roman" w:hAnsi="Times New Roman"/>
          <w:sz w:val="28"/>
          <w:szCs w:val="28"/>
        </w:rPr>
        <w:t xml:space="preserve"> на официальном </w:t>
      </w:r>
      <w:r w:rsidR="007B23D3" w:rsidRPr="00B37937">
        <w:rPr>
          <w:rFonts w:ascii="Times New Roman" w:hAnsi="Times New Roman"/>
          <w:sz w:val="28"/>
          <w:szCs w:val="28"/>
        </w:rPr>
        <w:t>сайте Администрации городского о</w:t>
      </w:r>
      <w:r w:rsidR="000B0D8B" w:rsidRPr="00B37937">
        <w:rPr>
          <w:rFonts w:ascii="Times New Roman" w:hAnsi="Times New Roman"/>
          <w:sz w:val="28"/>
          <w:szCs w:val="28"/>
        </w:rPr>
        <w:t>круга Анадырь.</w:t>
      </w:r>
    </w:p>
    <w:p w:rsidR="00183101" w:rsidRPr="00B37937" w:rsidRDefault="00183101" w:rsidP="00DC2086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A11C0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3</w:t>
      </w:r>
      <w:r w:rsidR="00183101" w:rsidRPr="00B37937">
        <w:rPr>
          <w:rFonts w:ascii="Times New Roman" w:hAnsi="Times New Roman"/>
          <w:sz w:val="28"/>
          <w:szCs w:val="28"/>
        </w:rPr>
        <w:t xml:space="preserve">. </w:t>
      </w:r>
      <w:r w:rsidR="00A11C08" w:rsidRPr="00B379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8D747C">
        <w:rPr>
          <w:rFonts w:ascii="Times New Roman" w:hAnsi="Times New Roman"/>
          <w:sz w:val="28"/>
          <w:szCs w:val="28"/>
        </w:rPr>
        <w:t xml:space="preserve">официального </w:t>
      </w:r>
      <w:r w:rsidR="00AC6650" w:rsidRPr="00B37937">
        <w:rPr>
          <w:rFonts w:ascii="Times New Roman" w:hAnsi="Times New Roman"/>
          <w:sz w:val="28"/>
          <w:szCs w:val="28"/>
        </w:rPr>
        <w:t>опубликования</w:t>
      </w:r>
      <w:r w:rsidR="00A11C08" w:rsidRPr="00B37937">
        <w:rPr>
          <w:rFonts w:ascii="Times New Roman" w:hAnsi="Times New Roman"/>
          <w:sz w:val="28"/>
          <w:szCs w:val="28"/>
        </w:rPr>
        <w:t>.</w:t>
      </w:r>
    </w:p>
    <w:p w:rsidR="0088393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lastRenderedPageBreak/>
        <w:t>4</w:t>
      </w:r>
      <w:r w:rsidR="00A11C08" w:rsidRPr="00B37937">
        <w:rPr>
          <w:rFonts w:ascii="Times New Roman" w:hAnsi="Times New Roman"/>
          <w:sz w:val="28"/>
          <w:szCs w:val="28"/>
        </w:rPr>
        <w:t xml:space="preserve">. </w:t>
      </w:r>
      <w:r w:rsidR="00883938" w:rsidRPr="00B3793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E00E2" w:rsidRPr="00B3793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C2086" w:rsidRPr="00B37937">
        <w:rPr>
          <w:rFonts w:ascii="Times New Roman" w:hAnsi="Times New Roman"/>
          <w:sz w:val="28"/>
          <w:szCs w:val="28"/>
        </w:rPr>
        <w:t>городского округа Анадырь</w:t>
      </w:r>
      <w:r w:rsidR="008E00E2" w:rsidRPr="00B37937">
        <w:rPr>
          <w:rFonts w:ascii="Times New Roman" w:hAnsi="Times New Roman"/>
          <w:sz w:val="28"/>
          <w:szCs w:val="28"/>
        </w:rPr>
        <w:t>-</w:t>
      </w:r>
      <w:r w:rsidR="00883938" w:rsidRPr="00B37937">
        <w:rPr>
          <w:rFonts w:ascii="Times New Roman" w:hAnsi="Times New Roman"/>
          <w:sz w:val="28"/>
          <w:szCs w:val="28"/>
        </w:rPr>
        <w:t xml:space="preserve"> начальника Управления финансов, экономики и имущественных отношений Администрации городского округа Анадырь </w:t>
      </w:r>
      <w:proofErr w:type="spellStart"/>
      <w:r w:rsidR="008E00E2" w:rsidRPr="00B37937">
        <w:rPr>
          <w:rFonts w:ascii="Times New Roman" w:hAnsi="Times New Roman"/>
          <w:sz w:val="28"/>
          <w:szCs w:val="28"/>
        </w:rPr>
        <w:t>Тюнягину</w:t>
      </w:r>
      <w:proofErr w:type="spellEnd"/>
      <w:r w:rsidR="008E00E2" w:rsidRPr="00B37937">
        <w:rPr>
          <w:rFonts w:ascii="Times New Roman" w:hAnsi="Times New Roman"/>
          <w:sz w:val="28"/>
          <w:szCs w:val="28"/>
        </w:rPr>
        <w:t xml:space="preserve"> Ю.И</w:t>
      </w:r>
      <w:r w:rsidR="000B0D8B" w:rsidRPr="00B37937">
        <w:rPr>
          <w:rFonts w:ascii="Times New Roman" w:hAnsi="Times New Roman"/>
          <w:sz w:val="28"/>
          <w:szCs w:val="28"/>
        </w:rPr>
        <w:t>.</w:t>
      </w:r>
    </w:p>
    <w:p w:rsidR="0016733C" w:rsidRPr="00B37937" w:rsidRDefault="0016733C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83101" w:rsidRPr="00B37937" w:rsidRDefault="001A3BC6" w:rsidP="00DC2086">
      <w:pPr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Глав</w:t>
      </w:r>
      <w:r w:rsidR="00EA2E0A">
        <w:rPr>
          <w:rFonts w:ascii="Times New Roman" w:hAnsi="Times New Roman"/>
          <w:sz w:val="28"/>
          <w:szCs w:val="28"/>
        </w:rPr>
        <w:t>а</w:t>
      </w:r>
      <w:r w:rsidR="00183101" w:rsidRPr="00B37937">
        <w:rPr>
          <w:rFonts w:ascii="Times New Roman" w:hAnsi="Times New Roman"/>
          <w:sz w:val="28"/>
          <w:szCs w:val="28"/>
        </w:rPr>
        <w:t xml:space="preserve"> Администрации                          </w:t>
      </w:r>
      <w:r w:rsidR="009C1A70" w:rsidRPr="00B37937">
        <w:rPr>
          <w:rFonts w:ascii="Times New Roman" w:hAnsi="Times New Roman"/>
          <w:sz w:val="28"/>
          <w:szCs w:val="28"/>
        </w:rPr>
        <w:t xml:space="preserve"> 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           </w:t>
      </w:r>
      <w:r w:rsidRPr="00B37937">
        <w:rPr>
          <w:rFonts w:ascii="Times New Roman" w:hAnsi="Times New Roman"/>
          <w:sz w:val="28"/>
          <w:szCs w:val="28"/>
        </w:rPr>
        <w:t xml:space="preserve">    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</w:t>
      </w:r>
      <w:r w:rsidRPr="00B37937">
        <w:rPr>
          <w:rFonts w:ascii="Times New Roman" w:hAnsi="Times New Roman"/>
          <w:sz w:val="28"/>
          <w:szCs w:val="28"/>
        </w:rPr>
        <w:t xml:space="preserve">  </w:t>
      </w:r>
      <w:r w:rsidR="00EA2E0A">
        <w:rPr>
          <w:rFonts w:ascii="Times New Roman" w:hAnsi="Times New Roman"/>
          <w:sz w:val="28"/>
          <w:szCs w:val="28"/>
        </w:rPr>
        <w:t>Л. А. Николаев</w:t>
      </w:r>
    </w:p>
    <w:p w:rsidR="00FA00A4" w:rsidRPr="00B37937" w:rsidRDefault="00FA00A4" w:rsidP="00DC2086">
      <w:pPr>
        <w:jc w:val="both"/>
        <w:rPr>
          <w:rFonts w:ascii="Times New Roman" w:hAnsi="Times New Roman"/>
          <w:sz w:val="28"/>
          <w:szCs w:val="28"/>
        </w:rPr>
        <w:sectPr w:rsidR="00FA00A4" w:rsidRPr="00B37937" w:rsidSect="00DC2086">
          <w:headerReference w:type="default" r:id="rId11"/>
          <w:pgSz w:w="11906" w:h="16838"/>
          <w:pgMar w:top="369" w:right="851" w:bottom="1134" w:left="1701" w:header="709" w:footer="709" w:gutter="0"/>
          <w:cols w:space="708"/>
          <w:titlePg/>
          <w:docGrid w:linePitch="360"/>
        </w:sectPr>
      </w:pPr>
    </w:p>
    <w:p w:rsidR="0088393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393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0D8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городского округа</w:t>
      </w:r>
      <w:r w:rsidR="00050D88" w:rsidRPr="00B37937">
        <w:rPr>
          <w:rFonts w:ascii="Times New Roman" w:hAnsi="Times New Roman"/>
          <w:sz w:val="28"/>
          <w:szCs w:val="28"/>
        </w:rPr>
        <w:t xml:space="preserve"> Анадырь </w:t>
      </w:r>
    </w:p>
    <w:p w:rsidR="00883938" w:rsidRPr="00B37937" w:rsidRDefault="00050D8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от_</w:t>
      </w:r>
      <w:r w:rsidR="00DB422E" w:rsidRPr="00B37937">
        <w:rPr>
          <w:rFonts w:ascii="Times New Roman" w:hAnsi="Times New Roman"/>
          <w:sz w:val="28"/>
          <w:szCs w:val="28"/>
        </w:rPr>
        <w:t>_____</w:t>
      </w:r>
      <w:r w:rsidR="00DC2086" w:rsidRPr="00B37937">
        <w:rPr>
          <w:rFonts w:ascii="Times New Roman" w:hAnsi="Times New Roman"/>
          <w:sz w:val="28"/>
          <w:szCs w:val="28"/>
        </w:rPr>
        <w:t>___________</w:t>
      </w:r>
      <w:proofErr w:type="gramStart"/>
      <w:r w:rsidR="00DC2086" w:rsidRPr="00B37937">
        <w:rPr>
          <w:rFonts w:ascii="Times New Roman" w:hAnsi="Times New Roman"/>
          <w:sz w:val="28"/>
          <w:szCs w:val="28"/>
        </w:rPr>
        <w:t xml:space="preserve">_ </w:t>
      </w:r>
      <w:r w:rsidRPr="00B3793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B37937">
        <w:rPr>
          <w:rFonts w:ascii="Times New Roman" w:hAnsi="Times New Roman"/>
          <w:sz w:val="28"/>
          <w:szCs w:val="28"/>
        </w:rPr>
        <w:t>____</w:t>
      </w:r>
      <w:r w:rsidR="00883938" w:rsidRPr="00B37937">
        <w:rPr>
          <w:rFonts w:ascii="Times New Roman" w:hAnsi="Times New Roman"/>
          <w:sz w:val="28"/>
          <w:szCs w:val="28"/>
        </w:rPr>
        <w:t>__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«</w:t>
      </w:r>
      <w:r w:rsidR="00B37937" w:rsidRPr="00B37937">
        <w:rPr>
          <w:rFonts w:ascii="Times New Roman" w:hAnsi="Times New Roman"/>
          <w:sz w:val="28"/>
          <w:szCs w:val="28"/>
        </w:rPr>
        <w:t>УТВЕРЖДЕНА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Постановлени</w:t>
      </w:r>
      <w:r w:rsidR="00B37937" w:rsidRPr="00B37937">
        <w:rPr>
          <w:rFonts w:ascii="Times New Roman" w:hAnsi="Times New Roman"/>
          <w:sz w:val="28"/>
          <w:szCs w:val="28"/>
        </w:rPr>
        <w:t>ем</w:t>
      </w:r>
      <w:r w:rsidRPr="00B3793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 xml:space="preserve">городского округа Анадырь 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от</w:t>
      </w:r>
      <w:r w:rsidR="00B37937" w:rsidRPr="00B37937">
        <w:rPr>
          <w:rFonts w:ascii="Times New Roman" w:hAnsi="Times New Roman"/>
          <w:sz w:val="28"/>
          <w:szCs w:val="28"/>
        </w:rPr>
        <w:t xml:space="preserve"> 16 июня 2017 г.</w:t>
      </w:r>
      <w:r w:rsidRPr="00B37937">
        <w:rPr>
          <w:rFonts w:ascii="Times New Roman" w:hAnsi="Times New Roman"/>
          <w:sz w:val="28"/>
          <w:szCs w:val="28"/>
        </w:rPr>
        <w:t xml:space="preserve">  №</w:t>
      </w:r>
      <w:r w:rsidR="00B37937" w:rsidRPr="00B37937">
        <w:rPr>
          <w:rFonts w:ascii="Times New Roman" w:hAnsi="Times New Roman"/>
          <w:sz w:val="28"/>
          <w:szCs w:val="28"/>
        </w:rPr>
        <w:t>352</w:t>
      </w:r>
    </w:p>
    <w:p w:rsidR="00B37937" w:rsidRPr="00B37937" w:rsidRDefault="00B37937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B37937" w:rsidRPr="00B37937" w:rsidRDefault="00B37937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183101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Схема размещения нестационарных торговых объектов на территории городского округа Анадырь</w:t>
      </w: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9"/>
        <w:gridCol w:w="1275"/>
        <w:gridCol w:w="1702"/>
        <w:gridCol w:w="1700"/>
        <w:gridCol w:w="1762"/>
        <w:gridCol w:w="1782"/>
        <w:gridCol w:w="1864"/>
        <w:gridCol w:w="1680"/>
        <w:gridCol w:w="1559"/>
      </w:tblGrid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Адресные ориентиры нестационарного торгового объекта (адрес)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участка/площадь места размещения торгового объекта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реализуемой продукции)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Период разрешения на размещение нестационарного торгового объекта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815" w:rsidRPr="00B37937" w:rsidTr="00BA5D6C">
        <w:trPr>
          <w:trHeight w:val="555"/>
        </w:trPr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Ленина, 38, на территории, прилегающей к магазину "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Золотогорье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70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87:05:000007:42</w:t>
            </w:r>
          </w:p>
        </w:tc>
        <w:tc>
          <w:tcPr>
            <w:tcW w:w="176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6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на территории, прилегающей к дому № 3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87:05:000010:38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F02815" w:rsidRPr="00B37937" w:rsidTr="00BA5D6C"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перед домом № 20 по улице Ленина, на территории, прилегающей к памятнику Юрию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Рытхэу</w:t>
            </w:r>
            <w:proofErr w:type="spellEnd"/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70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87:05:000004:42</w:t>
            </w:r>
          </w:p>
        </w:tc>
        <w:tc>
          <w:tcPr>
            <w:tcW w:w="176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78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прокат, организация детской летней площадки, услуги общественного питания</w:t>
            </w:r>
          </w:p>
        </w:tc>
        <w:tc>
          <w:tcPr>
            <w:tcW w:w="186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F02815" w:rsidRPr="00B37937" w:rsidTr="00BA5D6C"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29, на территории, прилегающей к кафе "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Энэр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133D9A">
            <w:pPr>
              <w:jc w:val="center"/>
              <w:rPr>
                <w:sz w:val="20"/>
                <w:szCs w:val="20"/>
              </w:rPr>
            </w:pPr>
            <w:r w:rsidRPr="00B37937">
              <w:rPr>
                <w:rFonts w:ascii="Times New Roman" w:hAnsi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87:05:000008:4</w:t>
            </w:r>
          </w:p>
        </w:tc>
        <w:tc>
          <w:tcPr>
            <w:tcW w:w="176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8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6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F02815" w:rsidRPr="00B37937" w:rsidTr="00BA5D6C"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Ленина, на территории, прилегающей к дому № 1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87:05:000002:28</w:t>
            </w:r>
          </w:p>
        </w:tc>
        <w:tc>
          <w:tcPr>
            <w:tcW w:w="176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</w:t>
            </w:r>
          </w:p>
        </w:tc>
        <w:tc>
          <w:tcPr>
            <w:tcW w:w="1864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собственность Чукотского автономного округа</w:t>
            </w:r>
          </w:p>
        </w:tc>
        <w:tc>
          <w:tcPr>
            <w:tcW w:w="168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1C33BF" w:rsidRPr="00B37937" w:rsidTr="00D05645">
        <w:tc>
          <w:tcPr>
            <w:tcW w:w="454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99" w:type="dxa"/>
          </w:tcPr>
          <w:p w:rsidR="001C33BF" w:rsidRPr="00B37937" w:rsidRDefault="001C33BF" w:rsidP="001C3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Рультытегина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территории, прилегающей к дому № 13</w:t>
            </w:r>
          </w:p>
        </w:tc>
        <w:tc>
          <w:tcPr>
            <w:tcW w:w="1275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1C33BF" w:rsidRPr="00BA5D6C" w:rsidRDefault="001C33BF" w:rsidP="001C3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87:05:000009:746</w:t>
            </w:r>
          </w:p>
        </w:tc>
        <w:tc>
          <w:tcPr>
            <w:tcW w:w="1762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1C33BF" w:rsidRPr="00BA5D6C" w:rsidRDefault="001C33BF" w:rsidP="001C33BF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  <w:vAlign w:val="center"/>
          </w:tcPr>
          <w:p w:rsidR="001C33BF" w:rsidRPr="00BA5D6C" w:rsidRDefault="00D05645" w:rsidP="001C33BF">
            <w:pPr>
              <w:jc w:val="center"/>
              <w:rPr>
                <w:sz w:val="18"/>
                <w:szCs w:val="18"/>
              </w:rPr>
            </w:pPr>
            <w:r w:rsidRPr="00B37937">
              <w:rPr>
                <w:rFonts w:ascii="Times New Roman" w:hAnsi="Times New Roman"/>
                <w:sz w:val="20"/>
                <w:szCs w:val="20"/>
              </w:rPr>
              <w:t>занят</w:t>
            </w:r>
          </w:p>
        </w:tc>
      </w:tr>
      <w:tr w:rsidR="00B37937" w:rsidRPr="00B37937" w:rsidTr="00BA5D6C">
        <w:trPr>
          <w:trHeight w:val="903"/>
        </w:trPr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 прилегающей к дому № 33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87:05:000008:59</w:t>
            </w: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F02815" w:rsidRPr="00B37937" w:rsidTr="00BA5D6C">
        <w:trPr>
          <w:trHeight w:val="691"/>
        </w:trPr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17, на территории прилегающей к ГП ЧАО "ПК "Полярный"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87:05:000012:13</w:t>
            </w:r>
          </w:p>
        </w:tc>
        <w:tc>
          <w:tcPr>
            <w:tcW w:w="176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64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собственность Чукотского автономного округа</w:t>
            </w:r>
          </w:p>
        </w:tc>
        <w:tc>
          <w:tcPr>
            <w:tcW w:w="168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37937" w:rsidRPr="00B37937" w:rsidTr="00D05645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на территории прилегающей к дому № 4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87:05:000014:50</w:t>
            </w: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  <w:vAlign w:val="center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C5081E" w:rsidRPr="00B37937" w:rsidTr="00BA5D6C">
        <w:tc>
          <w:tcPr>
            <w:tcW w:w="454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99" w:type="dxa"/>
          </w:tcPr>
          <w:p w:rsidR="00C5081E" w:rsidRPr="00B37937" w:rsidRDefault="00C5081E" w:rsidP="00C508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территории, прилегающей к дому № 46</w:t>
            </w:r>
          </w:p>
        </w:tc>
        <w:tc>
          <w:tcPr>
            <w:tcW w:w="1275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700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87:05:000014:45</w:t>
            </w:r>
          </w:p>
        </w:tc>
        <w:tc>
          <w:tcPr>
            <w:tcW w:w="1762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C5081E" w:rsidRPr="00BA5D6C" w:rsidRDefault="00C90C5B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22А, на территории, прилегающей к ТК "Поле Чудес"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услуги общественного питания, выставка-витрина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мотовелотехники</w:t>
            </w:r>
            <w:proofErr w:type="spellEnd"/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D05645" w:rsidRPr="00B37937" w:rsidTr="00D05645">
        <w:tc>
          <w:tcPr>
            <w:tcW w:w="454" w:type="dxa"/>
          </w:tcPr>
          <w:p w:rsidR="00D05645" w:rsidRPr="00B37937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99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87:05:000005:633</w:t>
            </w:r>
          </w:p>
        </w:tc>
        <w:tc>
          <w:tcPr>
            <w:tcW w:w="1762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D05645" w:rsidRPr="00BA5D6C" w:rsidRDefault="00D05645" w:rsidP="00D0564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680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  <w:vAlign w:val="center"/>
          </w:tcPr>
          <w:p w:rsidR="00D05645" w:rsidRDefault="00D05645" w:rsidP="00D05645">
            <w:pPr>
              <w:jc w:val="center"/>
            </w:pPr>
            <w:r w:rsidRPr="0084707C">
              <w:rPr>
                <w:rFonts w:ascii="Times New Roman" w:hAnsi="Times New Roman"/>
                <w:sz w:val="20"/>
                <w:szCs w:val="20"/>
              </w:rPr>
              <w:t>занят</w:t>
            </w:r>
          </w:p>
        </w:tc>
      </w:tr>
      <w:tr w:rsidR="00D05645" w:rsidRPr="00B37937" w:rsidTr="00D05645">
        <w:tc>
          <w:tcPr>
            <w:tcW w:w="454" w:type="dxa"/>
          </w:tcPr>
          <w:p w:rsidR="00D05645" w:rsidRPr="00B37937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99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87:05:000005:634</w:t>
            </w:r>
          </w:p>
        </w:tc>
        <w:tc>
          <w:tcPr>
            <w:tcW w:w="176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D05645" w:rsidRDefault="00D05645" w:rsidP="00D05645">
            <w:pPr>
              <w:jc w:val="center"/>
            </w:pPr>
            <w:r w:rsidRPr="000F6F41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680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  <w:vAlign w:val="center"/>
          </w:tcPr>
          <w:p w:rsidR="00D05645" w:rsidRDefault="00D05645" w:rsidP="00D05645">
            <w:pPr>
              <w:jc w:val="center"/>
            </w:pPr>
            <w:r w:rsidRPr="0084707C">
              <w:rPr>
                <w:rFonts w:ascii="Times New Roman" w:hAnsi="Times New Roman"/>
                <w:sz w:val="20"/>
                <w:szCs w:val="20"/>
              </w:rPr>
              <w:t>занят</w:t>
            </w:r>
          </w:p>
        </w:tc>
      </w:tr>
      <w:tr w:rsidR="00D05645" w:rsidRPr="00B37937" w:rsidTr="00D05645">
        <w:tc>
          <w:tcPr>
            <w:tcW w:w="454" w:type="dxa"/>
          </w:tcPr>
          <w:p w:rsidR="00D05645" w:rsidRPr="00B37937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99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D05645" w:rsidRPr="00BA5D6C" w:rsidRDefault="00D05645" w:rsidP="00D056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87:05:000005:635</w:t>
            </w:r>
          </w:p>
        </w:tc>
        <w:tc>
          <w:tcPr>
            <w:tcW w:w="176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D05645" w:rsidRPr="00BA5D6C" w:rsidRDefault="00D05645" w:rsidP="00D0564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D05645" w:rsidRDefault="00D05645" w:rsidP="00D05645">
            <w:pPr>
              <w:jc w:val="center"/>
            </w:pPr>
            <w:r w:rsidRPr="000F6F41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680" w:type="dxa"/>
          </w:tcPr>
          <w:p w:rsidR="00D05645" w:rsidRPr="00BA5D6C" w:rsidRDefault="00D05645" w:rsidP="00D05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  <w:vAlign w:val="center"/>
          </w:tcPr>
          <w:p w:rsidR="00D05645" w:rsidRDefault="00D05645" w:rsidP="00D05645">
            <w:pPr>
              <w:jc w:val="center"/>
            </w:pPr>
            <w:r w:rsidRPr="0084707C">
              <w:rPr>
                <w:rFonts w:ascii="Times New Roman" w:hAnsi="Times New Roman"/>
                <w:sz w:val="20"/>
                <w:szCs w:val="20"/>
              </w:rPr>
              <w:t>занят</w:t>
            </w:r>
          </w:p>
        </w:tc>
      </w:tr>
      <w:tr w:rsidR="00095B71" w:rsidRPr="00B37937" w:rsidTr="00BA5D6C">
        <w:tc>
          <w:tcPr>
            <w:tcW w:w="454" w:type="dxa"/>
          </w:tcPr>
          <w:p w:rsidR="00095B71" w:rsidRDefault="00095B71" w:rsidP="00272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2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095B71" w:rsidRDefault="00095B71" w:rsidP="00095B71">
            <w:r w:rsidRPr="005E213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E213A">
              <w:rPr>
                <w:rFonts w:ascii="Times New Roman" w:hAnsi="Times New Roman"/>
                <w:sz w:val="20"/>
                <w:szCs w:val="20"/>
              </w:rPr>
              <w:t>Отке</w:t>
            </w:r>
            <w:proofErr w:type="spellEnd"/>
            <w:r w:rsidRPr="005E213A">
              <w:rPr>
                <w:rFonts w:ascii="Times New Roman" w:hAnsi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095B71" w:rsidRPr="009E18B9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095B71" w:rsidRPr="00BA5D6C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095B71" w:rsidRDefault="00095B71" w:rsidP="00095B71">
            <w:r w:rsidRPr="00213B4A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762" w:type="dxa"/>
          </w:tcPr>
          <w:p w:rsidR="00095B71" w:rsidRPr="00BA5D6C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095B71" w:rsidRDefault="00095B71" w:rsidP="00095B71">
            <w:pPr>
              <w:jc w:val="center"/>
            </w:pPr>
            <w:r w:rsidRPr="00424513">
              <w:rPr>
                <w:rFonts w:ascii="Times New Roman" w:hAnsi="Times New Roman"/>
                <w:sz w:val="20"/>
                <w:szCs w:val="20"/>
              </w:rPr>
              <w:t>Продукты питания, бытовые услуги, услуги общественного питания</w:t>
            </w:r>
          </w:p>
        </w:tc>
        <w:tc>
          <w:tcPr>
            <w:tcW w:w="1864" w:type="dxa"/>
          </w:tcPr>
          <w:p w:rsidR="00095B71" w:rsidRDefault="00095B71" w:rsidP="00095B71">
            <w:pPr>
              <w:jc w:val="center"/>
            </w:pPr>
            <w:r w:rsidRPr="00B23E6E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680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095B71" w:rsidRDefault="00095B71" w:rsidP="00095B71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095B71" w:rsidRPr="00B37937" w:rsidTr="00BA5D6C">
        <w:tc>
          <w:tcPr>
            <w:tcW w:w="454" w:type="dxa"/>
          </w:tcPr>
          <w:p w:rsidR="00095B71" w:rsidRDefault="00095B71" w:rsidP="00272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2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095B71" w:rsidRPr="00BA5D6C" w:rsidRDefault="00095B71" w:rsidP="00095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Рультытегина</w:t>
            </w:r>
            <w:proofErr w:type="spellEnd"/>
          </w:p>
        </w:tc>
        <w:tc>
          <w:tcPr>
            <w:tcW w:w="1275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095B71" w:rsidRPr="009E18B9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095B71" w:rsidRPr="00BA5D6C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+/-1</w:t>
            </w:r>
          </w:p>
        </w:tc>
        <w:tc>
          <w:tcPr>
            <w:tcW w:w="1700" w:type="dxa"/>
          </w:tcPr>
          <w:p w:rsidR="00095B71" w:rsidRDefault="00095B71" w:rsidP="00095B71">
            <w:r w:rsidRPr="00213B4A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1762" w:type="dxa"/>
          </w:tcPr>
          <w:p w:rsidR="00095B71" w:rsidRPr="00BA5D6C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+/-1</w:t>
            </w:r>
          </w:p>
        </w:tc>
        <w:tc>
          <w:tcPr>
            <w:tcW w:w="1782" w:type="dxa"/>
          </w:tcPr>
          <w:p w:rsidR="00095B71" w:rsidRDefault="00095B71" w:rsidP="00095B71">
            <w:pPr>
              <w:jc w:val="center"/>
            </w:pPr>
            <w:r w:rsidRPr="00424513">
              <w:rPr>
                <w:rFonts w:ascii="Times New Roman" w:hAnsi="Times New Roman"/>
                <w:sz w:val="20"/>
                <w:szCs w:val="20"/>
              </w:rPr>
              <w:t xml:space="preserve">Продукты питания, бытовые услуги, услуги </w:t>
            </w:r>
            <w:r w:rsidRPr="00424513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общественного питания</w:t>
            </w:r>
          </w:p>
        </w:tc>
        <w:tc>
          <w:tcPr>
            <w:tcW w:w="1864" w:type="dxa"/>
          </w:tcPr>
          <w:p w:rsidR="00095B71" w:rsidRDefault="00095B71" w:rsidP="00095B71">
            <w:pPr>
              <w:jc w:val="center"/>
            </w:pPr>
            <w:r w:rsidRPr="00B23E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государственная собственность на </w:t>
            </w:r>
            <w:r w:rsidRPr="00B23E6E">
              <w:rPr>
                <w:rFonts w:ascii="Times New Roman" w:hAnsi="Times New Roman"/>
                <w:sz w:val="20"/>
                <w:szCs w:val="20"/>
              </w:rPr>
              <w:lastRenderedPageBreak/>
              <w:t>который не разграничена</w:t>
            </w:r>
          </w:p>
        </w:tc>
        <w:tc>
          <w:tcPr>
            <w:tcW w:w="1680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 января по 31 декабря (круглогодично)</w:t>
            </w:r>
          </w:p>
        </w:tc>
        <w:tc>
          <w:tcPr>
            <w:tcW w:w="1559" w:type="dxa"/>
          </w:tcPr>
          <w:p w:rsidR="00095B71" w:rsidRDefault="00095B71" w:rsidP="00095B71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095B71" w:rsidRPr="00B37937" w:rsidTr="00BA5D6C">
        <w:tc>
          <w:tcPr>
            <w:tcW w:w="454" w:type="dxa"/>
          </w:tcPr>
          <w:p w:rsidR="00095B71" w:rsidRDefault="0027263C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095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095B71" w:rsidRPr="00BB0AE9" w:rsidRDefault="00095B71" w:rsidP="00095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Думе Чукотского автономного округа</w:t>
            </w:r>
          </w:p>
        </w:tc>
        <w:tc>
          <w:tcPr>
            <w:tcW w:w="1275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095B71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+/-2</w:t>
            </w:r>
          </w:p>
        </w:tc>
        <w:tc>
          <w:tcPr>
            <w:tcW w:w="1700" w:type="dxa"/>
          </w:tcPr>
          <w:p w:rsidR="00095B71" w:rsidRPr="00213B4A" w:rsidRDefault="00095B71" w:rsidP="00095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87:05:000008:1254</w:t>
            </w:r>
          </w:p>
        </w:tc>
        <w:tc>
          <w:tcPr>
            <w:tcW w:w="1762" w:type="dxa"/>
          </w:tcPr>
          <w:p w:rsidR="00095B71" w:rsidRDefault="00095B71" w:rsidP="00095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+/-2</w:t>
            </w:r>
          </w:p>
        </w:tc>
        <w:tc>
          <w:tcPr>
            <w:tcW w:w="1782" w:type="dxa"/>
          </w:tcPr>
          <w:p w:rsidR="00095B71" w:rsidRDefault="00095B71" w:rsidP="00095B71">
            <w:pPr>
              <w:jc w:val="center"/>
            </w:pPr>
            <w:r w:rsidRPr="00424513">
              <w:rPr>
                <w:rFonts w:ascii="Times New Roman" w:hAnsi="Times New Roman"/>
                <w:sz w:val="20"/>
                <w:szCs w:val="20"/>
              </w:rPr>
              <w:t>Продукты питания, бытовые услуги, услуги общественного питания</w:t>
            </w:r>
          </w:p>
        </w:tc>
        <w:tc>
          <w:tcPr>
            <w:tcW w:w="1864" w:type="dxa"/>
          </w:tcPr>
          <w:p w:rsidR="00095B71" w:rsidRDefault="00095B71" w:rsidP="00095B71">
            <w:pPr>
              <w:jc w:val="center"/>
            </w:pPr>
            <w:r w:rsidRPr="00B23E6E">
              <w:rPr>
                <w:rFonts w:ascii="Times New Roman" w:hAnsi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680" w:type="dxa"/>
          </w:tcPr>
          <w:p w:rsidR="00095B71" w:rsidRPr="00BA5D6C" w:rsidRDefault="00095B71" w:rsidP="00095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095B71" w:rsidRDefault="00095B71" w:rsidP="00095B71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</w:tbl>
    <w:p w:rsidR="00B37937" w:rsidRPr="00B37937" w:rsidRDefault="00B37937" w:rsidP="00B37937">
      <w:pPr>
        <w:jc w:val="right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».</w:t>
      </w: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B37937" w:rsidRDefault="00183101" w:rsidP="00DC2086">
      <w:pPr>
        <w:jc w:val="both"/>
        <w:rPr>
          <w:rFonts w:ascii="Times New Roman" w:hAnsi="Times New Roman"/>
          <w:sz w:val="28"/>
          <w:szCs w:val="28"/>
        </w:rPr>
      </w:pPr>
    </w:p>
    <w:p w:rsidR="0034069C" w:rsidRPr="00B37937" w:rsidRDefault="0034069C" w:rsidP="00DC2086"/>
    <w:p w:rsidR="0034069C" w:rsidRPr="00B37937" w:rsidRDefault="0034069C" w:rsidP="00DC2086">
      <w:pPr>
        <w:sectPr w:rsidR="0034069C" w:rsidRPr="00B37937" w:rsidSect="00A9019F">
          <w:pgSz w:w="16838" w:h="11906" w:orient="landscape"/>
          <w:pgMar w:top="397" w:right="851" w:bottom="1134" w:left="1701" w:header="709" w:footer="709" w:gutter="0"/>
          <w:cols w:space="708"/>
          <w:docGrid w:linePitch="360"/>
        </w:sectPr>
      </w:pPr>
    </w:p>
    <w:p w:rsidR="0034069C" w:rsidRPr="00B37937" w:rsidRDefault="0034069C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1D65E8" w:rsidRPr="00B37937" w:rsidRDefault="001D65E8" w:rsidP="00DC2086"/>
    <w:p w:rsidR="001D65E8" w:rsidRPr="00B37937" w:rsidRDefault="001D65E8" w:rsidP="00DC2086"/>
    <w:p w:rsidR="001D65E8" w:rsidRPr="00B37937" w:rsidRDefault="001D65E8" w:rsidP="00DC2086"/>
    <w:p w:rsidR="001D65E8" w:rsidRPr="00B37937" w:rsidRDefault="001D65E8" w:rsidP="00DC2086"/>
    <w:tbl>
      <w:tblPr>
        <w:tblpPr w:leftFromText="180" w:rightFromText="180" w:vertAnchor="text" w:horzAnchor="margin" w:tblpX="-284" w:tblpY="2859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686"/>
      </w:tblGrid>
      <w:tr w:rsidR="00B37937" w:rsidRPr="00B37937" w:rsidTr="00B379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>Подготовил: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 xml:space="preserve">О. Е. Москаленко </w:t>
            </w: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937" w:rsidRPr="00B37937" w:rsidTr="00B379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>Согласовано: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 xml:space="preserve">Ю.И. </w:t>
            </w:r>
            <w:proofErr w:type="spellStart"/>
            <w:r w:rsidRPr="00B37937">
              <w:rPr>
                <w:rFonts w:ascii="Times New Roman" w:hAnsi="Times New Roman"/>
                <w:sz w:val="28"/>
              </w:rPr>
              <w:t>Тюнягина</w:t>
            </w:r>
            <w:proofErr w:type="spellEnd"/>
          </w:p>
          <w:p w:rsidR="00037787" w:rsidRDefault="00037787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37787" w:rsidRPr="00B37937" w:rsidRDefault="00037787" w:rsidP="00B379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 К. </w:t>
            </w:r>
            <w:proofErr w:type="spellStart"/>
            <w:r>
              <w:rPr>
                <w:rFonts w:ascii="Times New Roman" w:hAnsi="Times New Roman"/>
                <w:sz w:val="28"/>
              </w:rPr>
              <w:t>Бисембаева</w:t>
            </w:r>
            <w:proofErr w:type="spellEnd"/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FB21B3" w:rsidRDefault="008046DA" w:rsidP="00B379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 </w:t>
            </w:r>
            <w:r w:rsidR="00037787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037787">
              <w:rPr>
                <w:rFonts w:ascii="Times New Roman" w:hAnsi="Times New Roman"/>
                <w:sz w:val="28"/>
              </w:rPr>
              <w:t>Храмкова</w:t>
            </w:r>
            <w:proofErr w:type="spellEnd"/>
          </w:p>
          <w:p w:rsidR="00B37937" w:rsidRDefault="00B37937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37937" w:rsidRPr="00B37937" w:rsidRDefault="00B37937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937" w:rsidRPr="00B37937" w:rsidTr="00B37937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 xml:space="preserve">Разослано: Управление финансов, экономики и имущественных отношений - 1,  Издательство «Крайний Север» - 1,  ООО «Система» - 1, Анадырская межрайонная прокуратура - 1 </w:t>
            </w:r>
          </w:p>
        </w:tc>
      </w:tr>
    </w:tbl>
    <w:p w:rsidR="001D65E8" w:rsidRDefault="001D65E8" w:rsidP="00DC2086">
      <w:pPr>
        <w:rPr>
          <w:color w:val="FF0000"/>
        </w:rPr>
      </w:pPr>
    </w:p>
    <w:p w:rsidR="00BA5D6C" w:rsidRDefault="00BA5D6C" w:rsidP="00DC2086">
      <w:pPr>
        <w:rPr>
          <w:color w:val="FF0000"/>
        </w:rPr>
      </w:pPr>
    </w:p>
    <w:p w:rsidR="00BA5D6C" w:rsidRDefault="00BA5D6C" w:rsidP="00DC2086">
      <w:pPr>
        <w:rPr>
          <w:color w:val="FF0000"/>
        </w:rPr>
      </w:pPr>
    </w:p>
    <w:sectPr w:rsidR="00BA5D6C" w:rsidSect="0034069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04" w:rsidRDefault="00530A04" w:rsidP="00A9019F">
      <w:r>
        <w:separator/>
      </w:r>
    </w:p>
  </w:endnote>
  <w:endnote w:type="continuationSeparator" w:id="0">
    <w:p w:rsidR="00530A04" w:rsidRDefault="00530A04" w:rsidP="00A9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04" w:rsidRDefault="00530A04" w:rsidP="00A9019F">
      <w:r>
        <w:separator/>
      </w:r>
    </w:p>
  </w:footnote>
  <w:footnote w:type="continuationSeparator" w:id="0">
    <w:p w:rsidR="00530A04" w:rsidRDefault="00530A04" w:rsidP="00A9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99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019F" w:rsidRPr="00A9019F" w:rsidRDefault="00A9019F">
        <w:pPr>
          <w:pStyle w:val="ad"/>
          <w:jc w:val="center"/>
          <w:rPr>
            <w:rFonts w:ascii="Times New Roman" w:hAnsi="Times New Roman"/>
          </w:rPr>
        </w:pPr>
        <w:r w:rsidRPr="00A9019F">
          <w:rPr>
            <w:rFonts w:ascii="Times New Roman" w:hAnsi="Times New Roman"/>
          </w:rPr>
          <w:fldChar w:fldCharType="begin"/>
        </w:r>
        <w:r w:rsidRPr="00A9019F">
          <w:rPr>
            <w:rFonts w:ascii="Times New Roman" w:hAnsi="Times New Roman"/>
          </w:rPr>
          <w:instrText>PAGE   \* MERGEFORMAT</w:instrText>
        </w:r>
        <w:r w:rsidRPr="00A9019F">
          <w:rPr>
            <w:rFonts w:ascii="Times New Roman" w:hAnsi="Times New Roman"/>
          </w:rPr>
          <w:fldChar w:fldCharType="separate"/>
        </w:r>
        <w:r w:rsidR="009A747B">
          <w:rPr>
            <w:rFonts w:ascii="Times New Roman" w:hAnsi="Times New Roman"/>
            <w:noProof/>
          </w:rPr>
          <w:t>7</w:t>
        </w:r>
        <w:r w:rsidRPr="00A9019F">
          <w:rPr>
            <w:rFonts w:ascii="Times New Roman" w:hAnsi="Times New Roman"/>
          </w:rPr>
          <w:fldChar w:fldCharType="end"/>
        </w:r>
      </w:p>
    </w:sdtContent>
  </w:sdt>
  <w:p w:rsidR="00A9019F" w:rsidRDefault="00A9019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13686"/>
    <w:rsid w:val="00037787"/>
    <w:rsid w:val="00050D88"/>
    <w:rsid w:val="00095B71"/>
    <w:rsid w:val="000B0D8B"/>
    <w:rsid w:val="000B3A38"/>
    <w:rsid w:val="000C7CFE"/>
    <w:rsid w:val="000D4788"/>
    <w:rsid w:val="000E2F60"/>
    <w:rsid w:val="000F00A6"/>
    <w:rsid w:val="00101BB7"/>
    <w:rsid w:val="00133D9A"/>
    <w:rsid w:val="00156188"/>
    <w:rsid w:val="00162037"/>
    <w:rsid w:val="0016733C"/>
    <w:rsid w:val="00170F08"/>
    <w:rsid w:val="00172B70"/>
    <w:rsid w:val="00183101"/>
    <w:rsid w:val="001A3BC6"/>
    <w:rsid w:val="001C33BF"/>
    <w:rsid w:val="001D65E8"/>
    <w:rsid w:val="00243494"/>
    <w:rsid w:val="00265065"/>
    <w:rsid w:val="0027263C"/>
    <w:rsid w:val="0029607D"/>
    <w:rsid w:val="002D2AE3"/>
    <w:rsid w:val="002E10FC"/>
    <w:rsid w:val="002E29F8"/>
    <w:rsid w:val="002F322E"/>
    <w:rsid w:val="003356A6"/>
    <w:rsid w:val="0034069C"/>
    <w:rsid w:val="0036065B"/>
    <w:rsid w:val="003701DE"/>
    <w:rsid w:val="0037404C"/>
    <w:rsid w:val="00380598"/>
    <w:rsid w:val="003A4C7D"/>
    <w:rsid w:val="003A4DA7"/>
    <w:rsid w:val="003C7CCD"/>
    <w:rsid w:val="003E01B6"/>
    <w:rsid w:val="003F4856"/>
    <w:rsid w:val="00402642"/>
    <w:rsid w:val="00436D4C"/>
    <w:rsid w:val="00454DB7"/>
    <w:rsid w:val="004A3105"/>
    <w:rsid w:val="004A523E"/>
    <w:rsid w:val="005157A8"/>
    <w:rsid w:val="0052176D"/>
    <w:rsid w:val="00530A04"/>
    <w:rsid w:val="005452ED"/>
    <w:rsid w:val="00567F8E"/>
    <w:rsid w:val="00583F52"/>
    <w:rsid w:val="005B5B4D"/>
    <w:rsid w:val="005D3F8F"/>
    <w:rsid w:val="005F6CBF"/>
    <w:rsid w:val="00614663"/>
    <w:rsid w:val="00652E16"/>
    <w:rsid w:val="006C4DEF"/>
    <w:rsid w:val="006D0226"/>
    <w:rsid w:val="006D661B"/>
    <w:rsid w:val="006F41A4"/>
    <w:rsid w:val="00717A09"/>
    <w:rsid w:val="00742C4C"/>
    <w:rsid w:val="00776622"/>
    <w:rsid w:val="00784408"/>
    <w:rsid w:val="00797615"/>
    <w:rsid w:val="007B23D3"/>
    <w:rsid w:val="008046DA"/>
    <w:rsid w:val="00804ECF"/>
    <w:rsid w:val="00806AF8"/>
    <w:rsid w:val="00813D8E"/>
    <w:rsid w:val="00814B93"/>
    <w:rsid w:val="00873EFF"/>
    <w:rsid w:val="00874443"/>
    <w:rsid w:val="00883938"/>
    <w:rsid w:val="008A3A5B"/>
    <w:rsid w:val="008D747C"/>
    <w:rsid w:val="008E00E2"/>
    <w:rsid w:val="008E0F78"/>
    <w:rsid w:val="00900171"/>
    <w:rsid w:val="00932DB2"/>
    <w:rsid w:val="00937E2A"/>
    <w:rsid w:val="009A747B"/>
    <w:rsid w:val="009C1A70"/>
    <w:rsid w:val="009F5997"/>
    <w:rsid w:val="00A11C08"/>
    <w:rsid w:val="00A5068B"/>
    <w:rsid w:val="00A754C0"/>
    <w:rsid w:val="00A9019F"/>
    <w:rsid w:val="00AC6650"/>
    <w:rsid w:val="00AD749D"/>
    <w:rsid w:val="00B0145B"/>
    <w:rsid w:val="00B22A16"/>
    <w:rsid w:val="00B32875"/>
    <w:rsid w:val="00B33C27"/>
    <w:rsid w:val="00B34F4A"/>
    <w:rsid w:val="00B37937"/>
    <w:rsid w:val="00B5669D"/>
    <w:rsid w:val="00B57ACC"/>
    <w:rsid w:val="00BA5D6C"/>
    <w:rsid w:val="00BB0AE9"/>
    <w:rsid w:val="00BC1657"/>
    <w:rsid w:val="00C130A6"/>
    <w:rsid w:val="00C34B51"/>
    <w:rsid w:val="00C429B0"/>
    <w:rsid w:val="00C5081E"/>
    <w:rsid w:val="00C572DC"/>
    <w:rsid w:val="00C61A13"/>
    <w:rsid w:val="00C749A1"/>
    <w:rsid w:val="00C85C06"/>
    <w:rsid w:val="00C90C5B"/>
    <w:rsid w:val="00CB1E14"/>
    <w:rsid w:val="00CD0575"/>
    <w:rsid w:val="00CF11C1"/>
    <w:rsid w:val="00D05645"/>
    <w:rsid w:val="00D07C51"/>
    <w:rsid w:val="00D92335"/>
    <w:rsid w:val="00DA0EAC"/>
    <w:rsid w:val="00DA13AD"/>
    <w:rsid w:val="00DA7B07"/>
    <w:rsid w:val="00DB422E"/>
    <w:rsid w:val="00DC2086"/>
    <w:rsid w:val="00DD59E8"/>
    <w:rsid w:val="00DF28C2"/>
    <w:rsid w:val="00E01A5E"/>
    <w:rsid w:val="00E10F6C"/>
    <w:rsid w:val="00E2137C"/>
    <w:rsid w:val="00E36202"/>
    <w:rsid w:val="00E52638"/>
    <w:rsid w:val="00E54C7E"/>
    <w:rsid w:val="00E804A6"/>
    <w:rsid w:val="00E87543"/>
    <w:rsid w:val="00EA2E0A"/>
    <w:rsid w:val="00EB2FA6"/>
    <w:rsid w:val="00ED044B"/>
    <w:rsid w:val="00EE5884"/>
    <w:rsid w:val="00EF78A9"/>
    <w:rsid w:val="00F02815"/>
    <w:rsid w:val="00F84B75"/>
    <w:rsid w:val="00FA00A4"/>
    <w:rsid w:val="00FB21B3"/>
    <w:rsid w:val="00FC382A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21DF6"/>
  <w15:docId w15:val="{F955CE6F-73A0-42E6-B092-1CC35FA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5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A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0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1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019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019F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901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19F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19F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PlusNormal">
    <w:name w:val="ConsPlusNormal"/>
    <w:rsid w:val="000B0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335742F98EDD51F4ABB696C85FC0EFD85A1C5A1CB4D19EAF5EBA182CA7FCEA8CCD1AEEEB59778BEEB58A157256CCEF0571A06EA8E83DA3t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9C335742F98EDD51F4B5BB80A405C9E9D00D105019BC81C7F005E74F25ADABADC39458AAE659768CE3E3DC5A730A8AB91673A66EAAED213A3164A0t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9C335742F98EDD51F4B5BB80A405C9E9D00D105211BE86CBF005E74F25ADABADC3944AAABE55748FFBE1DE4F255BCCAEt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6CB6-37C6-43C6-B4A5-7E43093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Москаленко Оксана Евгеньевна</cp:lastModifiedBy>
  <cp:revision>21</cp:revision>
  <cp:lastPrinted>2024-07-18T03:17:00Z</cp:lastPrinted>
  <dcterms:created xsi:type="dcterms:W3CDTF">2023-06-22T18:43:00Z</dcterms:created>
  <dcterms:modified xsi:type="dcterms:W3CDTF">2024-07-19T00:08:00Z</dcterms:modified>
</cp:coreProperties>
</file>