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E2A33" w14:textId="29AED045" w:rsidR="00C16F9A" w:rsidRDefault="009C4D13" w:rsidP="00702BD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</w:t>
      </w:r>
      <w:r w:rsidR="00146DAD">
        <w:rPr>
          <w:rFonts w:ascii="Times New Roman" w:hAnsi="Times New Roman" w:cs="Times New Roman"/>
          <w:b/>
          <w:bCs/>
          <w:sz w:val="28"/>
          <w:szCs w:val="28"/>
        </w:rPr>
        <w:t>совещаний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с участниками оборота пива и слабоалкогольных напитко</w:t>
      </w:r>
      <w:r w:rsidR="00702BDB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End w:id="0"/>
      <w:r w:rsidR="00702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доведения информации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о вступлении в силу с 01.09.2024 изменений в Правила маркировки пива, напитков, изготавливаемых на основе пива, и отдельных видов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</w:t>
      </w:r>
      <w:r w:rsidR="00D757F0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B53D234" w14:textId="5B0A3295" w:rsidR="00E05799" w:rsidRPr="00D757F0" w:rsidRDefault="00146DAD" w:rsidP="00702BDB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F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0DC744CD" w14:textId="36BC5AE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</w:t>
      </w:r>
      <w:r w:rsidR="00146DAD" w:rsidRPr="00146DAD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6DAD" w:rsidRPr="00146DAD">
        <w:rPr>
          <w:rFonts w:ascii="Times New Roman" w:hAnsi="Times New Roman" w:cs="Times New Roman"/>
          <w:sz w:val="24"/>
          <w:szCs w:val="24"/>
        </w:rPr>
        <w:t>.</w:t>
      </w:r>
    </w:p>
    <w:p w14:paraId="31436D8C" w14:textId="16BB717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</w:t>
      </w:r>
      <w:r w:rsidR="00146DAD" w:rsidRPr="00146DAD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бизнес-</w:t>
      </w:r>
      <w:r w:rsidR="00146DAD" w:rsidRPr="00146DAD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01CE13FD" w14:textId="7A285547" w:rsid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о возможностях работы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с расхождениями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785C7961" w14:textId="1F39E145" w:rsidR="00D757F0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757F0"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394"/>
        <w:gridCol w:w="4678"/>
      </w:tblGrid>
      <w:tr w:rsidR="009C4D13" w:rsidRPr="002D290F" w14:paraId="121EAA05" w14:textId="77777777" w:rsidTr="00724878">
        <w:trPr>
          <w:trHeight w:val="333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394" w:type="dxa"/>
          </w:tcPr>
          <w:p w14:paraId="70C4E4BB" w14:textId="7D5DE461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D757F0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4678" w:type="dxa"/>
          </w:tcPr>
          <w:p w14:paraId="4C87D5B7" w14:textId="160F5BA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D757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C4D13" w:rsidRPr="00724878" w14:paraId="2550461C" w14:textId="77777777" w:rsidTr="00724878">
        <w:trPr>
          <w:trHeight w:val="976"/>
        </w:trPr>
        <w:tc>
          <w:tcPr>
            <w:tcW w:w="889" w:type="dxa"/>
          </w:tcPr>
          <w:p w14:paraId="3D6D41CE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23825A53" w14:textId="712B9AD9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AE6832" w:rsidRPr="0072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5ACFD7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728B2F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4394" w:type="dxa"/>
          </w:tcPr>
          <w:p w14:paraId="60BA7C8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678" w:type="dxa"/>
          </w:tcPr>
          <w:p w14:paraId="14E9739D" w14:textId="5A35FB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A7C6BBC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9241" w14:textId="7D083E27" w:rsidR="009C4D13" w:rsidRPr="00724878" w:rsidRDefault="000E3B60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  <w:p w14:paraId="6D4904F6" w14:textId="423DEDE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13" w:rsidRPr="00724878" w14:paraId="777E1374" w14:textId="77777777" w:rsidTr="00724878">
        <w:trPr>
          <w:trHeight w:val="272"/>
        </w:trPr>
        <w:tc>
          <w:tcPr>
            <w:tcW w:w="889" w:type="dxa"/>
          </w:tcPr>
          <w:p w14:paraId="139E53A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3BFBD8FA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47BFC83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23708DD8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2FFE6339" w14:textId="3EB44B9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Красноярский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 – Кузбасс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Новосибирская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678" w:type="dxa"/>
          </w:tcPr>
          <w:p w14:paraId="49EA267B" w14:textId="34714CAB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СФО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BDD3BD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4DAF" w14:textId="0F22F8F4" w:rsidR="009C4D13" w:rsidRPr="00724878" w:rsidRDefault="000E3B60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https://my.mts-link.ru/j/95521243/1053340220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4BDD66F3" w14:textId="77777777" w:rsidTr="00724878">
        <w:trPr>
          <w:trHeight w:val="272"/>
        </w:trPr>
        <w:tc>
          <w:tcPr>
            <w:tcW w:w="889" w:type="dxa"/>
          </w:tcPr>
          <w:p w14:paraId="3ABD440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09E76FD4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0EB9BCBC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068A2B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7DC3DC57" w14:textId="732522D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етербург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</w:tc>
        <w:tc>
          <w:tcPr>
            <w:tcW w:w="4678" w:type="dxa"/>
          </w:tcPr>
          <w:p w14:paraId="1C1A12F0" w14:textId="61015568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Вебинар для РОИВ СЗФО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2F44A9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2AFE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57EA2A4A" w:rsidR="009C4D13" w:rsidRPr="00724878" w:rsidRDefault="000E3B60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https://my.mts-link.ru/j/95521243/136937562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53E28FFB" w14:textId="77777777" w:rsidTr="00724878">
        <w:trPr>
          <w:trHeight w:val="272"/>
        </w:trPr>
        <w:tc>
          <w:tcPr>
            <w:tcW w:w="889" w:type="dxa"/>
          </w:tcPr>
          <w:p w14:paraId="4695D8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14:paraId="3357D60C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3BDC8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43F5" w14:textId="4BBB6B64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912D30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1235FF1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3C880FDD" w14:textId="56674FC9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4AD56A7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Рязанская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</w:tc>
        <w:tc>
          <w:tcPr>
            <w:tcW w:w="4678" w:type="dxa"/>
          </w:tcPr>
          <w:p w14:paraId="131889F8" w14:textId="1F59254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ЦФО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2BA490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7BB79BAD" w:rsidR="009C4D13" w:rsidRPr="00724878" w:rsidRDefault="000E3B60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https://my.mts-link.ru/j/95521243/1348695986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3F947306" w14:textId="77777777" w:rsidTr="00724878">
        <w:trPr>
          <w:trHeight w:val="285"/>
        </w:trPr>
        <w:tc>
          <w:tcPr>
            <w:tcW w:w="889" w:type="dxa"/>
          </w:tcPr>
          <w:p w14:paraId="35BA816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4F0311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43C3477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14:paraId="3599BCFB" w14:textId="5FBE475F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65F3C2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</w:tc>
        <w:tc>
          <w:tcPr>
            <w:tcW w:w="4678" w:type="dxa"/>
          </w:tcPr>
          <w:p w14:paraId="685C8022" w14:textId="65CA580C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ДФО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D597B9" w14:textId="7777777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548E84B3" w:rsidR="009C4D13" w:rsidRPr="00724878" w:rsidRDefault="000E3B60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https://my.mts-link.ru/j/95521243/334807809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A0041DD" w14:textId="77777777" w:rsidTr="00724878">
        <w:trPr>
          <w:trHeight w:val="285"/>
        </w:trPr>
        <w:tc>
          <w:tcPr>
            <w:tcW w:w="889" w:type="dxa"/>
          </w:tcPr>
          <w:p w14:paraId="227F9B5D" w14:textId="1C2EA1E4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1477FC9B" w14:textId="062DB01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5A22742A" w14:textId="21C9D161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76CF4F63" w14:textId="56723A5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77354670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Удмуртская Республика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0A258AE5" w14:textId="51DC3C4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678" w:type="dxa"/>
          </w:tcPr>
          <w:p w14:paraId="15CA5AB5" w14:textId="36CE44A3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Вебинар для РОИВ ПФО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9264F1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2578" w14:textId="5ACA6AB8" w:rsidR="00550939" w:rsidRPr="00724878" w:rsidRDefault="000E3B60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https://my.mts-link.ru/j/95521243/663898056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E42ECB5" w14:textId="77777777" w:rsidTr="00724878">
        <w:trPr>
          <w:trHeight w:val="272"/>
        </w:trPr>
        <w:tc>
          <w:tcPr>
            <w:tcW w:w="889" w:type="dxa"/>
          </w:tcPr>
          <w:p w14:paraId="3D0D79E8" w14:textId="1E3BBD9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74" w:type="dxa"/>
          </w:tcPr>
          <w:p w14:paraId="490A931F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35BADDEF" w14:textId="17402332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5CE0F33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3CDF5335" w14:textId="2F654A1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Севастополь</w:t>
            </w:r>
          </w:p>
        </w:tc>
        <w:tc>
          <w:tcPr>
            <w:tcW w:w="4678" w:type="dxa"/>
          </w:tcPr>
          <w:p w14:paraId="6967DDF5" w14:textId="2EB67D70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ЮФО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2E5B0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E401" w14:textId="4D408D44" w:rsidR="00550939" w:rsidRPr="00724878" w:rsidRDefault="000E3B60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https://my.mts-link.ru/j/95521243/1717919663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305A1006" w14:textId="77777777" w:rsidTr="00724878">
        <w:trPr>
          <w:trHeight w:val="272"/>
        </w:trPr>
        <w:tc>
          <w:tcPr>
            <w:tcW w:w="889" w:type="dxa"/>
          </w:tcPr>
          <w:p w14:paraId="49BD018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72F0612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701" w:type="dxa"/>
          </w:tcPr>
          <w:p w14:paraId="0ACCB99E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6AF993C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03A707A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  <w:p w14:paraId="39DE04F6" w14:textId="4F7A8EDA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Чеченская Республика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4678" w:type="dxa"/>
          </w:tcPr>
          <w:p w14:paraId="4B5F5AC7" w14:textId="4ADAA0D5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УФО и СКФО «Маркировка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85E8886" w14:textId="0DA86AC1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41B13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1230B" w14:textId="2804F622" w:rsidR="00550939" w:rsidRPr="00724878" w:rsidRDefault="000E3B60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https://my.mts-link.ru/j/95521243/252411198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724878" w:rsidRDefault="009C4D13" w:rsidP="00702BDB">
      <w:pPr>
        <w:rPr>
          <w:rFonts w:ascii="Times New Roman" w:hAnsi="Times New Roman" w:cs="Times New Roman"/>
          <w:sz w:val="20"/>
          <w:szCs w:val="20"/>
        </w:rPr>
      </w:pPr>
    </w:p>
    <w:sectPr w:rsidR="009C4D13" w:rsidRPr="00724878" w:rsidSect="009C4D13">
      <w:footerReference w:type="defaul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EA75" w14:textId="77777777" w:rsidR="000E3B60" w:rsidRDefault="000E3B60" w:rsidP="00E05799">
      <w:pPr>
        <w:spacing w:after="0" w:line="240" w:lineRule="auto"/>
      </w:pPr>
      <w:r>
        <w:separator/>
      </w:r>
    </w:p>
  </w:endnote>
  <w:endnote w:type="continuationSeparator" w:id="0">
    <w:p w14:paraId="4FBBD408" w14:textId="77777777" w:rsidR="000E3B60" w:rsidRDefault="000E3B60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55BC" w14:textId="4317BF3E" w:rsidR="00D757F0" w:rsidRPr="00D757F0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</w:t>
    </w:r>
    <w:r w:rsidR="00D757F0" w:rsidRPr="00D757F0">
      <w:rPr>
        <w:rFonts w:ascii="Times New Roman" w:hAnsi="Times New Roman" w:cs="Times New Roman"/>
        <w:sz w:val="20"/>
        <w:szCs w:val="20"/>
      </w:rPr>
      <w:t xml:space="preserve">     В соответствии с постановлением Правительства РФ №746 от 01.06.2024</w:t>
    </w:r>
    <w:r w:rsidRPr="00D757F0">
      <w:rPr>
        <w:rFonts w:ascii="Times New Roman" w:hAnsi="Times New Roman" w:cs="Times New Roman"/>
        <w:sz w:val="20"/>
        <w:szCs w:val="20"/>
      </w:rPr>
      <w:tab/>
      <w:t xml:space="preserve">     </w:t>
    </w:r>
    <w:r w:rsidRPr="00D757F0">
      <w:rPr>
        <w:rFonts w:ascii="Times New Roman" w:hAnsi="Times New Roman" w:cs="Times New Roman"/>
        <w:sz w:val="20"/>
        <w:szCs w:val="20"/>
      </w:rPr>
      <w:br/>
    </w:r>
    <w:r w:rsidR="00E05799" w:rsidRPr="00D757F0">
      <w:rPr>
        <w:rFonts w:ascii="Times New Roman" w:hAnsi="Times New Roman" w:cs="Times New Roman"/>
        <w:sz w:val="20"/>
        <w:szCs w:val="20"/>
      </w:rPr>
      <w:t>**</w:t>
    </w:r>
    <w:r w:rsidRPr="00D757F0">
      <w:rPr>
        <w:rFonts w:ascii="Times New Roman" w:hAnsi="Times New Roman" w:cs="Times New Roman"/>
        <w:sz w:val="20"/>
        <w:szCs w:val="20"/>
      </w:rPr>
      <w:t xml:space="preserve">   </w:t>
    </w:r>
    <w:r w:rsidR="00D757F0" w:rsidRPr="00D757F0">
      <w:rPr>
        <w:rFonts w:ascii="Times New Roman" w:hAnsi="Times New Roman" w:cs="Times New Roman"/>
        <w:sz w:val="20"/>
        <w:szCs w:val="20"/>
      </w:rPr>
      <w:t>Сотрудники профильных органов власти, производители, импортеры, представители розничного звена</w:t>
    </w:r>
    <w:r w:rsidR="00E05799" w:rsidRPr="00D757F0">
      <w:rPr>
        <w:rFonts w:ascii="Times New Roman" w:hAnsi="Times New Roman" w:cs="Times New Roman"/>
        <w:sz w:val="20"/>
        <w:szCs w:val="20"/>
      </w:rPr>
      <w:br/>
      <w:t>***</w:t>
    </w:r>
    <w:r w:rsidRPr="00D757F0">
      <w:rPr>
        <w:rFonts w:ascii="Times New Roman" w:hAnsi="Times New Roman" w:cs="Times New Roman"/>
        <w:sz w:val="20"/>
        <w:szCs w:val="20"/>
      </w:rPr>
      <w:t xml:space="preserve"> </w:t>
    </w:r>
    <w:r w:rsidR="00D757F0" w:rsidRPr="00D757F0">
      <w:rPr>
        <w:rFonts w:ascii="Times New Roman" w:hAnsi="Times New Roman" w:cs="Times New Roman"/>
        <w:sz w:val="20"/>
        <w:szCs w:val="20"/>
      </w:rPr>
      <w:t>Максимальное количество участников – 1 000</w:t>
    </w:r>
  </w:p>
  <w:p w14:paraId="32D26898" w14:textId="5F4E8C00" w:rsidR="00E05799" w:rsidRPr="00D757F0" w:rsidRDefault="00D757F0" w:rsidP="00A64FA6">
    <w:pPr>
      <w:pStyle w:val="a6"/>
      <w:rPr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****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D757F0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D757F0">
      <w:rPr>
        <w:rFonts w:ascii="Times New Roman" w:hAnsi="Times New Roman" w:cs="Times New Roman"/>
        <w:sz w:val="20"/>
        <w:szCs w:val="20"/>
      </w:rPr>
      <w:t>буд</w:t>
    </w:r>
    <w:r w:rsidR="00A64FA6" w:rsidRPr="00D757F0">
      <w:rPr>
        <w:rFonts w:ascii="Times New Roman" w:hAnsi="Times New Roman" w:cs="Times New Roman"/>
        <w:sz w:val="20"/>
        <w:szCs w:val="20"/>
      </w:rPr>
      <w:t>у</w:t>
    </w:r>
    <w:r w:rsidR="00E05799" w:rsidRPr="00D757F0">
      <w:rPr>
        <w:rFonts w:ascii="Times New Roman" w:hAnsi="Times New Roman" w:cs="Times New Roman"/>
        <w:sz w:val="20"/>
        <w:szCs w:val="20"/>
      </w:rPr>
      <w:t>т направлен</w:t>
    </w:r>
    <w:r w:rsidR="00A64FA6" w:rsidRPr="00D757F0">
      <w:rPr>
        <w:rFonts w:ascii="Times New Roman" w:hAnsi="Times New Roman" w:cs="Times New Roman"/>
        <w:sz w:val="20"/>
        <w:szCs w:val="20"/>
      </w:rPr>
      <w:t>ы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DF35" w14:textId="77777777" w:rsidR="000E3B60" w:rsidRDefault="000E3B60" w:rsidP="00E05799">
      <w:pPr>
        <w:spacing w:after="0" w:line="240" w:lineRule="auto"/>
      </w:pPr>
      <w:r>
        <w:separator/>
      </w:r>
    </w:p>
  </w:footnote>
  <w:footnote w:type="continuationSeparator" w:id="0">
    <w:p w14:paraId="1199627B" w14:textId="77777777" w:rsidR="000E3B60" w:rsidRDefault="000E3B60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F8"/>
    <w:rsid w:val="000E3B60"/>
    <w:rsid w:val="00146DAD"/>
    <w:rsid w:val="00244F7A"/>
    <w:rsid w:val="002D290F"/>
    <w:rsid w:val="003D53F5"/>
    <w:rsid w:val="00457A83"/>
    <w:rsid w:val="0046755E"/>
    <w:rsid w:val="00550939"/>
    <w:rsid w:val="006A47A1"/>
    <w:rsid w:val="00702BDB"/>
    <w:rsid w:val="00724878"/>
    <w:rsid w:val="00747F72"/>
    <w:rsid w:val="00873EBB"/>
    <w:rsid w:val="00993514"/>
    <w:rsid w:val="009C4D13"/>
    <w:rsid w:val="009D598B"/>
    <w:rsid w:val="00A64FA6"/>
    <w:rsid w:val="00A94963"/>
    <w:rsid w:val="00AB0929"/>
    <w:rsid w:val="00AE6832"/>
    <w:rsid w:val="00BE7931"/>
    <w:rsid w:val="00C01658"/>
    <w:rsid w:val="00C16F9A"/>
    <w:rsid w:val="00D46C6C"/>
    <w:rsid w:val="00D757F0"/>
    <w:rsid w:val="00DE5D10"/>
    <w:rsid w:val="00E05799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BE7AE"/>
  <w15:chartTrackingRefBased/>
  <w15:docId w15:val="{513C2166-F530-44EF-976B-F6EB6A1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270565245" TargetMode="External"/><Relationship Id="rId13" Type="http://schemas.openxmlformats.org/officeDocument/2006/relationships/hyperlink" Target="https://my.mts-link.ru/j/95521243/6638980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95521243/3348078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13486959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95521243/252411198" TargetMode="External"/><Relationship Id="rId10" Type="http://schemas.openxmlformats.org/officeDocument/2006/relationships/hyperlink" Target="https://my.mts-link.ru/j/95521243/136937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053340220" TargetMode="External"/><Relationship Id="rId14" Type="http://schemas.openxmlformats.org/officeDocument/2006/relationships/hyperlink" Target="https://my.mts-link.ru/j/95521243/1717919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480B-E617-4CA8-8920-FFFCC0F5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cp:keywords/>
  <dc:description/>
  <cp:lastModifiedBy>Москаленко Оксана Евгеньевна</cp:lastModifiedBy>
  <cp:revision>2</cp:revision>
  <dcterms:created xsi:type="dcterms:W3CDTF">2024-07-20T09:14:00Z</dcterms:created>
  <dcterms:modified xsi:type="dcterms:W3CDTF">2024-07-20T09:14:00Z</dcterms:modified>
</cp:coreProperties>
</file>