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9B" w:rsidRPr="00AF429B" w:rsidRDefault="00AF429B" w:rsidP="00AF4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29B">
        <w:rPr>
          <w:rFonts w:ascii="Times New Roman" w:hAnsi="Times New Roman" w:cs="Times New Roman"/>
          <w:b/>
          <w:sz w:val="28"/>
          <w:szCs w:val="28"/>
        </w:rPr>
        <w:t>Осуществление личного приема граждан</w:t>
      </w:r>
    </w:p>
    <w:p w:rsidR="00C13C99" w:rsidRPr="00C13C99" w:rsidRDefault="00C13C99" w:rsidP="00AF429B">
      <w:pPr>
        <w:spacing w:line="240" w:lineRule="auto"/>
        <w:ind w:left="134" w:right="86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C13C99">
        <w:rPr>
          <w:rFonts w:ascii="Times New Roman" w:hAnsi="Times New Roman" w:cs="Times New Roman"/>
          <w:sz w:val="28"/>
          <w:szCs w:val="28"/>
        </w:rPr>
        <w:t>Личный прием граждан в Администрации осуществляется Главой Администрации и уполномоченными на то должностными лицами Администрации.</w:t>
      </w:r>
    </w:p>
    <w:p w:rsidR="00C13C99" w:rsidRPr="00C13C99" w:rsidRDefault="00C13C99" w:rsidP="00AF429B">
      <w:pPr>
        <w:spacing w:line="240" w:lineRule="auto"/>
        <w:ind w:left="129" w:right="38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C13C99">
        <w:rPr>
          <w:rFonts w:ascii="Times New Roman" w:hAnsi="Times New Roman" w:cs="Times New Roman"/>
          <w:sz w:val="28"/>
          <w:szCs w:val="28"/>
        </w:rPr>
        <w:t>Личный прием граждан Главой Администрации, уполномоченными должностными лицами Администрации производится в соответствии с Графиком личного приема граждан Главой Администрации, до</w:t>
      </w:r>
      <w:r w:rsidR="00583CB1">
        <w:rPr>
          <w:rFonts w:ascii="Times New Roman" w:hAnsi="Times New Roman" w:cs="Times New Roman"/>
          <w:sz w:val="28"/>
          <w:szCs w:val="28"/>
        </w:rPr>
        <w:t>лжностными лицами Администрации.</w:t>
      </w:r>
    </w:p>
    <w:p w:rsidR="00C13C99" w:rsidRPr="00C13C99" w:rsidRDefault="00C13C99" w:rsidP="00AF429B">
      <w:pPr>
        <w:spacing w:line="240" w:lineRule="auto"/>
        <w:ind w:left="202" w:right="86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C13C99">
        <w:rPr>
          <w:rFonts w:ascii="Times New Roman" w:hAnsi="Times New Roman" w:cs="Times New Roman"/>
          <w:sz w:val="28"/>
          <w:szCs w:val="28"/>
        </w:rPr>
        <w:t>Организация и проведение личного приема граждан уполномоченными должностными лицами Администрации по вопросам, отнесенным к их компетенции возлагается на специалистов, ответственных за работу с обращениями граждан в соответствующих структурных подразделениях Администрации.</w:t>
      </w:r>
    </w:p>
    <w:p w:rsidR="00C13C99" w:rsidRPr="00C13C99" w:rsidRDefault="00C13C99" w:rsidP="00AF429B">
      <w:pPr>
        <w:spacing w:line="240" w:lineRule="auto"/>
        <w:ind w:left="206" w:right="86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C13C99">
        <w:rPr>
          <w:rFonts w:ascii="Times New Roman" w:hAnsi="Times New Roman" w:cs="Times New Roman"/>
          <w:sz w:val="28"/>
          <w:szCs w:val="28"/>
        </w:rPr>
        <w:t xml:space="preserve">Личный прием граждан Главой Администрации производится в здании Администрации городского округа Анадырь по адресу: г. Анадырь, ул. </w:t>
      </w:r>
      <w:proofErr w:type="spellStart"/>
      <w:r w:rsidRPr="00C13C99">
        <w:rPr>
          <w:rFonts w:ascii="Times New Roman" w:hAnsi="Times New Roman" w:cs="Times New Roman"/>
          <w:sz w:val="28"/>
          <w:szCs w:val="28"/>
        </w:rPr>
        <w:t>Рультытегина</w:t>
      </w:r>
      <w:proofErr w:type="spellEnd"/>
      <w:r w:rsidRPr="00C13C99">
        <w:rPr>
          <w:rFonts w:ascii="Times New Roman" w:hAnsi="Times New Roman" w:cs="Times New Roman"/>
          <w:sz w:val="28"/>
          <w:szCs w:val="28"/>
        </w:rPr>
        <w:t xml:space="preserve">, д. 1, кабинет № 16, по предварительной записи. Запись на личный прием к Главе Администрации производится </w:t>
      </w:r>
      <w:r w:rsidR="00754FB9">
        <w:rPr>
          <w:rFonts w:ascii="Times New Roman" w:hAnsi="Times New Roman" w:cs="Times New Roman"/>
          <w:sz w:val="28"/>
          <w:szCs w:val="28"/>
        </w:rPr>
        <w:t xml:space="preserve">ежедневно с 9.00 до 13.00.и с 14.30 до 17.00 (кроме выходных и праздничных дней) </w:t>
      </w:r>
      <w:r w:rsidRPr="00C13C99">
        <w:rPr>
          <w:rFonts w:ascii="Times New Roman" w:hAnsi="Times New Roman" w:cs="Times New Roman"/>
          <w:sz w:val="28"/>
          <w:szCs w:val="28"/>
        </w:rPr>
        <w:t>по телефону 8-(427-22) 6-36-</w:t>
      </w:r>
      <w:r w:rsidR="00583CB1">
        <w:rPr>
          <w:rFonts w:ascii="Times New Roman" w:hAnsi="Times New Roman" w:cs="Times New Roman"/>
          <w:sz w:val="28"/>
          <w:szCs w:val="28"/>
        </w:rPr>
        <w:t>31</w:t>
      </w:r>
      <w:r w:rsidRPr="00C13C99">
        <w:rPr>
          <w:rFonts w:ascii="Times New Roman" w:hAnsi="Times New Roman" w:cs="Times New Roman"/>
          <w:sz w:val="28"/>
          <w:szCs w:val="28"/>
        </w:rPr>
        <w:t>.</w:t>
      </w:r>
    </w:p>
    <w:p w:rsidR="00C13C99" w:rsidRPr="00C13C99" w:rsidRDefault="00C13C99" w:rsidP="00AF429B">
      <w:pPr>
        <w:spacing w:line="240" w:lineRule="auto"/>
        <w:ind w:left="134" w:right="86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C13C99">
        <w:rPr>
          <w:rFonts w:ascii="Times New Roman" w:hAnsi="Times New Roman" w:cs="Times New Roman"/>
          <w:sz w:val="28"/>
          <w:szCs w:val="28"/>
        </w:rPr>
        <w:t xml:space="preserve">Личный прием граждан уполномоченными должностными лицами Администрации производится в здании Администрации городского округа Анадырь по адресу: г. Анадырь, ул. </w:t>
      </w:r>
      <w:proofErr w:type="spellStart"/>
      <w:r w:rsidRPr="00C13C99">
        <w:rPr>
          <w:rFonts w:ascii="Times New Roman" w:hAnsi="Times New Roman" w:cs="Times New Roman"/>
          <w:sz w:val="28"/>
          <w:szCs w:val="28"/>
        </w:rPr>
        <w:t>Рультытегина</w:t>
      </w:r>
      <w:proofErr w:type="spellEnd"/>
      <w:r w:rsidRPr="00C13C99">
        <w:rPr>
          <w:rFonts w:ascii="Times New Roman" w:hAnsi="Times New Roman" w:cs="Times New Roman"/>
          <w:sz w:val="28"/>
          <w:szCs w:val="28"/>
        </w:rPr>
        <w:t>, д. 1 по предварительной записи. Запись на личный прием к уполномоченным должностным лицам производится по телефонам, указанным в Графике личного приема.</w:t>
      </w:r>
    </w:p>
    <w:p w:rsidR="00C13C99" w:rsidRPr="00C13C99" w:rsidRDefault="00C13C99" w:rsidP="00AF429B">
      <w:pPr>
        <w:spacing w:line="240" w:lineRule="auto"/>
        <w:ind w:left="240" w:right="86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C13C99">
        <w:rPr>
          <w:rFonts w:ascii="Times New Roman" w:hAnsi="Times New Roman" w:cs="Times New Roman"/>
          <w:sz w:val="28"/>
          <w:szCs w:val="28"/>
        </w:rPr>
        <w:t>Глава Администрации и уполномоченные должностные лица Администрации ведущие прием, могут принять решение о временном приостановлении предварительной записи или отмене приема.</w:t>
      </w:r>
    </w:p>
    <w:p w:rsidR="00C13C99" w:rsidRPr="00C13C99" w:rsidRDefault="00C13C99" w:rsidP="00AF429B">
      <w:pPr>
        <w:spacing w:line="240" w:lineRule="auto"/>
        <w:ind w:left="240" w:right="86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C13C99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личность, на основании которого оформляется карточка личного приема</w:t>
      </w:r>
      <w:r w:rsidR="00754FB9">
        <w:rPr>
          <w:rFonts w:ascii="Times New Roman" w:hAnsi="Times New Roman" w:cs="Times New Roman"/>
          <w:sz w:val="28"/>
          <w:szCs w:val="28"/>
        </w:rPr>
        <w:t>.</w:t>
      </w:r>
    </w:p>
    <w:p w:rsidR="00C13C99" w:rsidRPr="00C13C99" w:rsidRDefault="00C13C99" w:rsidP="00AF429B">
      <w:pPr>
        <w:spacing w:line="240" w:lineRule="auto"/>
        <w:ind w:left="235" w:right="86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C13C99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гражданах прием ведется только одного гражданина, за исключением случаев коллективного обращения граждан. В случае невозможности личного присутствия гражданина, записанного на прием, его интересы может представлять доверенное лицо, в соответствии с порядком установленным законодательством Российской Федерации.</w:t>
      </w:r>
    </w:p>
    <w:p w:rsidR="00C13C99" w:rsidRPr="00C13C99" w:rsidRDefault="00C13C99" w:rsidP="00AF429B">
      <w:pPr>
        <w:spacing w:line="240" w:lineRule="auto"/>
        <w:ind w:right="86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C13C99">
        <w:rPr>
          <w:rFonts w:ascii="Times New Roman" w:hAnsi="Times New Roman" w:cs="Times New Roman"/>
          <w:sz w:val="28"/>
          <w:szCs w:val="28"/>
        </w:rPr>
        <w:t>Прием граждан осуществляется в порядке очередности.</w:t>
      </w:r>
    </w:p>
    <w:p w:rsidR="00C13C99" w:rsidRPr="00C13C99" w:rsidRDefault="00C13C99" w:rsidP="00AF429B">
      <w:pPr>
        <w:spacing w:line="240" w:lineRule="auto"/>
        <w:ind w:left="230" w:right="86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C13C99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 и Чукотского автономного округа, пользуются правом на личный прием в первоочередном порядке.</w:t>
      </w:r>
    </w:p>
    <w:p w:rsidR="00C13C99" w:rsidRPr="00C13C99" w:rsidRDefault="00C13C99" w:rsidP="00AF429B">
      <w:pPr>
        <w:spacing w:line="240" w:lineRule="auto"/>
        <w:ind w:left="1071" w:right="86"/>
        <w:jc w:val="both"/>
        <w:rPr>
          <w:rFonts w:ascii="Times New Roman" w:hAnsi="Times New Roman" w:cs="Times New Roman"/>
          <w:sz w:val="28"/>
          <w:szCs w:val="28"/>
        </w:rPr>
      </w:pPr>
      <w:r w:rsidRPr="00C13C99">
        <w:rPr>
          <w:rFonts w:ascii="Times New Roman" w:hAnsi="Times New Roman" w:cs="Times New Roman"/>
          <w:sz w:val="28"/>
          <w:szCs w:val="28"/>
        </w:rPr>
        <w:lastRenderedPageBreak/>
        <w:t>Правом на личный прием в первоочередном порядке пользуются:</w:t>
      </w:r>
    </w:p>
    <w:p w:rsidR="00825DF6" w:rsidRPr="00825DF6" w:rsidRDefault="00825DF6" w:rsidP="00AF429B">
      <w:pPr>
        <w:spacing w:after="0" w:line="240" w:lineRule="auto"/>
        <w:ind w:left="232" w:right="8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25DF6">
        <w:rPr>
          <w:rFonts w:ascii="Times New Roman" w:hAnsi="Times New Roman" w:cs="Times New Roman"/>
          <w:sz w:val="28"/>
          <w:szCs w:val="28"/>
        </w:rPr>
        <w:t>- ветераны и инвалиды Великой Отечественной войны, ветераны и инвалиды боевых действий;</w:t>
      </w:r>
    </w:p>
    <w:p w:rsidR="00825DF6" w:rsidRPr="00825DF6" w:rsidRDefault="00825DF6" w:rsidP="00AF429B">
      <w:pPr>
        <w:spacing w:after="0" w:line="240" w:lineRule="auto"/>
        <w:ind w:left="232" w:right="8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25DF6">
        <w:rPr>
          <w:rFonts w:ascii="Times New Roman" w:hAnsi="Times New Roman" w:cs="Times New Roman"/>
          <w:sz w:val="28"/>
          <w:szCs w:val="28"/>
        </w:rPr>
        <w:t>- инвалиды I и II групп, члены семей, имеющих детей-инвалидов;</w:t>
      </w:r>
    </w:p>
    <w:p w:rsidR="00825DF6" w:rsidRPr="00825DF6" w:rsidRDefault="00825DF6" w:rsidP="00AF429B">
      <w:pPr>
        <w:spacing w:after="0" w:line="240" w:lineRule="auto"/>
        <w:ind w:left="232" w:right="8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25DF6">
        <w:rPr>
          <w:rFonts w:ascii="Times New Roman" w:hAnsi="Times New Roman" w:cs="Times New Roman"/>
          <w:sz w:val="28"/>
          <w:szCs w:val="28"/>
        </w:rPr>
        <w:t>- беременные женщины;</w:t>
      </w:r>
    </w:p>
    <w:p w:rsidR="00825DF6" w:rsidRPr="00825DF6" w:rsidRDefault="00825DF6" w:rsidP="00AF429B">
      <w:pPr>
        <w:spacing w:after="0" w:line="240" w:lineRule="auto"/>
        <w:ind w:left="232" w:right="8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25DF6">
        <w:rPr>
          <w:rFonts w:ascii="Times New Roman" w:hAnsi="Times New Roman" w:cs="Times New Roman"/>
          <w:sz w:val="28"/>
          <w:szCs w:val="28"/>
        </w:rPr>
        <w:t>- родители, пришедшие на прием с детьми в возрасте до трех лет (включительно);</w:t>
      </w:r>
    </w:p>
    <w:p w:rsidR="00825DF6" w:rsidRPr="00825DF6" w:rsidRDefault="00825DF6" w:rsidP="00AF429B">
      <w:pPr>
        <w:spacing w:after="0" w:line="240" w:lineRule="auto"/>
        <w:ind w:left="232" w:right="8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25DF6">
        <w:rPr>
          <w:rFonts w:ascii="Times New Roman" w:hAnsi="Times New Roman" w:cs="Times New Roman"/>
          <w:sz w:val="28"/>
          <w:szCs w:val="28"/>
        </w:rPr>
        <w:t>- граждане старше 70 лет;</w:t>
      </w:r>
    </w:p>
    <w:p w:rsidR="00825DF6" w:rsidRPr="00825DF6" w:rsidRDefault="00825DF6" w:rsidP="00AF429B">
      <w:pPr>
        <w:spacing w:after="0" w:line="240" w:lineRule="auto"/>
        <w:ind w:left="232" w:right="8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25DF6">
        <w:rPr>
          <w:rFonts w:ascii="Times New Roman" w:hAnsi="Times New Roman" w:cs="Times New Roman"/>
          <w:sz w:val="28"/>
          <w:szCs w:val="28"/>
        </w:rPr>
        <w:t>- реабилитированные лица и лица, признанные пострадавшими от политических репрессий;</w:t>
      </w:r>
    </w:p>
    <w:p w:rsidR="00825DF6" w:rsidRPr="00825DF6" w:rsidRDefault="00825DF6" w:rsidP="00AF429B">
      <w:pPr>
        <w:spacing w:after="0" w:line="240" w:lineRule="auto"/>
        <w:ind w:left="232" w:right="8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25DF6">
        <w:rPr>
          <w:rFonts w:ascii="Times New Roman" w:hAnsi="Times New Roman" w:cs="Times New Roman"/>
          <w:sz w:val="28"/>
          <w:szCs w:val="28"/>
        </w:rPr>
        <w:t>- граждане, подвергшиеся воздействию радиации вследствие чернобыльской и других радиационных аварий и катастроф;</w:t>
      </w:r>
    </w:p>
    <w:p w:rsidR="00825DF6" w:rsidRPr="00825DF6" w:rsidRDefault="00825DF6" w:rsidP="00AF429B">
      <w:pPr>
        <w:spacing w:after="0" w:line="240" w:lineRule="auto"/>
        <w:ind w:left="232" w:right="8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25DF6">
        <w:rPr>
          <w:rFonts w:ascii="Times New Roman" w:hAnsi="Times New Roman" w:cs="Times New Roman"/>
          <w:sz w:val="28"/>
          <w:szCs w:val="28"/>
        </w:rPr>
        <w:t>- лица, призванные на военную службу по мобилизации в Вооруженные силы Российской Федерации;</w:t>
      </w:r>
    </w:p>
    <w:p w:rsidR="00825DF6" w:rsidRPr="00825DF6" w:rsidRDefault="00825DF6" w:rsidP="00AF429B">
      <w:pPr>
        <w:spacing w:after="0" w:line="240" w:lineRule="auto"/>
        <w:ind w:left="232" w:right="8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25DF6">
        <w:rPr>
          <w:rFonts w:ascii="Times New Roman" w:hAnsi="Times New Roman" w:cs="Times New Roman"/>
          <w:sz w:val="28"/>
          <w:szCs w:val="28"/>
        </w:rPr>
        <w:t>- лица, проходящие военную службу по контракту, или лица,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825DF6" w:rsidRPr="00825DF6" w:rsidRDefault="00825DF6" w:rsidP="00AF429B">
      <w:pPr>
        <w:spacing w:after="0" w:line="240" w:lineRule="auto"/>
        <w:ind w:left="232" w:right="8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25DF6">
        <w:rPr>
          <w:rFonts w:ascii="Times New Roman" w:hAnsi="Times New Roman" w:cs="Times New Roman"/>
          <w:sz w:val="28"/>
          <w:szCs w:val="28"/>
        </w:rPr>
        <w:t>- лица, заключившие контракт о добровольном содействии в выполнении задач, возложенных на Вооруженные силы Российской Федерации;</w:t>
      </w:r>
    </w:p>
    <w:p w:rsidR="00AF429B" w:rsidRPr="00825DF6" w:rsidRDefault="00825DF6" w:rsidP="00AF429B">
      <w:pPr>
        <w:spacing w:line="240" w:lineRule="auto"/>
        <w:ind w:left="232" w:right="8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25DF6">
        <w:rPr>
          <w:rFonts w:ascii="Times New Roman" w:hAnsi="Times New Roman" w:cs="Times New Roman"/>
          <w:sz w:val="28"/>
          <w:szCs w:val="28"/>
        </w:rPr>
        <w:t>- члены семьи лиц, определенные в соответствии с пунктом 5 статьи 2 Федерального закона от 27.05.1998 № 76-ФЗ «О статусе военнослужащих».</w:t>
      </w:r>
      <w:bookmarkStart w:id="0" w:name="_GoBack"/>
      <w:bookmarkEnd w:id="0"/>
    </w:p>
    <w:p w:rsidR="00C13C99" w:rsidRPr="00C13C99" w:rsidRDefault="00C13C99" w:rsidP="00AF429B">
      <w:pPr>
        <w:spacing w:line="240" w:lineRule="auto"/>
        <w:ind w:left="221" w:right="86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C13C99">
        <w:rPr>
          <w:rFonts w:ascii="Times New Roman" w:hAnsi="Times New Roman" w:cs="Times New Roman"/>
          <w:sz w:val="28"/>
          <w:szCs w:val="28"/>
        </w:rPr>
        <w:t>При личном приеме граждане, указанные в настоящем пункте, кроме документа, удостоверяющего личность, предъявляют документ, подтверждающий их право на личный прием в первоочередном порядке.</w:t>
      </w:r>
    </w:p>
    <w:p w:rsidR="00C13C99" w:rsidRPr="00C13C99" w:rsidRDefault="00C13C99" w:rsidP="00AF429B">
      <w:pPr>
        <w:spacing w:line="240" w:lineRule="auto"/>
        <w:ind w:left="284" w:right="86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C13C99">
        <w:rPr>
          <w:rFonts w:ascii="Times New Roman" w:hAnsi="Times New Roman" w:cs="Times New Roman"/>
          <w:sz w:val="28"/>
          <w:szCs w:val="28"/>
        </w:rPr>
        <w:t xml:space="preserve">Иногородние посетители, по </w:t>
      </w:r>
      <w:r w:rsidR="00D91C02">
        <w:rPr>
          <w:rFonts w:ascii="Times New Roman" w:hAnsi="Times New Roman" w:cs="Times New Roman"/>
          <w:sz w:val="28"/>
          <w:szCs w:val="28"/>
        </w:rPr>
        <w:t xml:space="preserve">возможности, принимаются в день </w:t>
      </w:r>
      <w:r w:rsidRPr="00C13C99">
        <w:rPr>
          <w:rFonts w:ascii="Times New Roman" w:hAnsi="Times New Roman" w:cs="Times New Roman"/>
          <w:sz w:val="28"/>
          <w:szCs w:val="28"/>
        </w:rPr>
        <w:t>обращения.</w:t>
      </w:r>
    </w:p>
    <w:p w:rsidR="00C13C99" w:rsidRPr="00C13C99" w:rsidRDefault="00C13C99" w:rsidP="00AF429B">
      <w:pPr>
        <w:spacing w:line="240" w:lineRule="auto"/>
        <w:ind w:left="284" w:right="86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C13C99">
        <w:rPr>
          <w:rFonts w:ascii="Times New Roman" w:hAnsi="Times New Roman" w:cs="Times New Roman"/>
          <w:sz w:val="28"/>
          <w:szCs w:val="28"/>
        </w:rPr>
        <w:t>С учетом содержания обращения гражданина и подведомственности разрешения поставленных вопросов к участию в личном приеме привлекаются иные должностные лица соответствующего подразделения, которые, в том числе, осуществляют подборку всех имеющихся материалов, касающихся обращения.</w:t>
      </w:r>
    </w:p>
    <w:p w:rsidR="00C13C99" w:rsidRDefault="00C13C99" w:rsidP="00AF429B">
      <w:pPr>
        <w:spacing w:line="240" w:lineRule="auto"/>
        <w:ind w:left="142" w:right="86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C13C99">
        <w:rPr>
          <w:rFonts w:ascii="Times New Roman" w:hAnsi="Times New Roman" w:cs="Times New Roman"/>
          <w:sz w:val="28"/>
          <w:szCs w:val="28"/>
        </w:rPr>
        <w:t>В случае, когда в устном обращении гражданина на личном приеме содержатся вопросы, решение которых не входит в компетенцию должностных лиц, проводящих прием, гражданину дается разъяснение, куда и в каком порядке ему следует обратиться.</w:t>
      </w:r>
    </w:p>
    <w:p w:rsidR="00C13C99" w:rsidRPr="00C13C99" w:rsidRDefault="00C13C99" w:rsidP="00AF429B">
      <w:pPr>
        <w:spacing w:line="240" w:lineRule="auto"/>
        <w:ind w:left="284" w:right="86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C13C99">
        <w:rPr>
          <w:rFonts w:ascii="Times New Roman" w:hAnsi="Times New Roman" w:cs="Times New Roman"/>
          <w:sz w:val="28"/>
          <w:szCs w:val="28"/>
        </w:rPr>
        <w:lastRenderedPageBreak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25DF6" w:rsidRDefault="00C13C99" w:rsidP="00AF429B">
      <w:pPr>
        <w:spacing w:line="240" w:lineRule="auto"/>
        <w:ind w:left="284" w:right="149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825DF6">
        <w:rPr>
          <w:rFonts w:ascii="Times New Roman" w:hAnsi="Times New Roman" w:cs="Times New Roman"/>
          <w:sz w:val="28"/>
          <w:szCs w:val="28"/>
        </w:rPr>
        <w:t xml:space="preserve">Во время личного приема гражданин имеет возможность изложить свои вопросы устно или оставить письменное обращение по существу поднимаемых вопросов. </w:t>
      </w:r>
    </w:p>
    <w:p w:rsidR="00C13C99" w:rsidRPr="00C13C99" w:rsidRDefault="00C13C99" w:rsidP="00AF429B">
      <w:pPr>
        <w:spacing w:line="240" w:lineRule="auto"/>
        <w:ind w:left="134" w:right="86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C13C99">
        <w:rPr>
          <w:rFonts w:ascii="Times New Roman" w:hAnsi="Times New Roman" w:cs="Times New Roman"/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учетной карточке приема граждан. В остальных случаях дается письменный ответ по существу поставленных в обращении вопросов.</w:t>
      </w:r>
    </w:p>
    <w:sectPr w:rsidR="00C13C99" w:rsidRPr="00C1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D58D5"/>
    <w:multiLevelType w:val="hybridMultilevel"/>
    <w:tmpl w:val="3FD8B44A"/>
    <w:lvl w:ilvl="0" w:tplc="1F4E5ECA">
      <w:start w:val="1"/>
      <w:numFmt w:val="decimal"/>
      <w:lvlText w:val="%1)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FA2652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72F33E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EE0498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AC8BDA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42B6F8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32C56C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8C8828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5CB06C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055AFB"/>
    <w:multiLevelType w:val="hybridMultilevel"/>
    <w:tmpl w:val="16AAF1C8"/>
    <w:lvl w:ilvl="0" w:tplc="10445624">
      <w:start w:val="1"/>
      <w:numFmt w:val="decimal"/>
      <w:lvlText w:val="%1)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74E378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127D1E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14DA5A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F4F0FC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401A9C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56A92C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30FE34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24CA3E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FE4A60"/>
    <w:multiLevelType w:val="multilevel"/>
    <w:tmpl w:val="3788A42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Restart w:val="0"/>
      <w:lvlText w:val="%1.%2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A30FE9"/>
    <w:multiLevelType w:val="multilevel"/>
    <w:tmpl w:val="31423EA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126F1D"/>
    <w:multiLevelType w:val="multilevel"/>
    <w:tmpl w:val="DB46A5F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8"/>
      <w:numFmt w:val="decimal"/>
      <w:lvlRestart w:val="0"/>
      <w:lvlText w:val="%1.%2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FF"/>
    <w:rsid w:val="002378D0"/>
    <w:rsid w:val="00540BFF"/>
    <w:rsid w:val="00583CB1"/>
    <w:rsid w:val="00696B8E"/>
    <w:rsid w:val="00754FB9"/>
    <w:rsid w:val="00825DF6"/>
    <w:rsid w:val="00AF429B"/>
    <w:rsid w:val="00B3161C"/>
    <w:rsid w:val="00B856CD"/>
    <w:rsid w:val="00BB7D6D"/>
    <w:rsid w:val="00C13C99"/>
    <w:rsid w:val="00D9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F37A7-B9F5-4C28-A92D-F824DB78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13C99"/>
    <w:pPr>
      <w:keepNext/>
      <w:keepLines/>
      <w:spacing w:after="223" w:line="265" w:lineRule="auto"/>
      <w:ind w:left="3056" w:right="2936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8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3C99"/>
    <w:rPr>
      <w:rFonts w:ascii="Times New Roman" w:eastAsia="Times New Roman" w:hAnsi="Times New Roman" w:cs="Times New Roman"/>
      <w:color w:val="000000"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Чупакова Елена Александровна</dc:creator>
  <cp:keywords/>
  <dc:description/>
  <cp:lastModifiedBy>Павел Юнаковский</cp:lastModifiedBy>
  <cp:revision>6</cp:revision>
  <dcterms:created xsi:type="dcterms:W3CDTF">2024-09-05T04:28:00Z</dcterms:created>
  <dcterms:modified xsi:type="dcterms:W3CDTF">2024-09-23T00:29:00Z</dcterms:modified>
</cp:coreProperties>
</file>