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1A" w:rsidRDefault="00BD5A1A" w:rsidP="00BD5A1A">
      <w:pPr>
        <w:jc w:val="center"/>
        <w:rPr>
          <w:rFonts w:ascii="Times New Roman" w:hAnsi="Times New Roman" w:cs="Times New Roman"/>
          <w:b/>
          <w:bCs/>
        </w:rPr>
      </w:pPr>
      <w:r w:rsidRPr="00BD5A1A">
        <w:rPr>
          <w:rFonts w:ascii="Times New Roman" w:hAnsi="Times New Roman" w:cs="Times New Roman"/>
          <w:b/>
          <w:bCs/>
        </w:rPr>
        <w:t>С</w:t>
      </w:r>
      <w:r w:rsidRPr="00BD5A1A">
        <w:rPr>
          <w:rFonts w:ascii="Times New Roman" w:hAnsi="Times New Roman" w:cs="Times New Roman"/>
          <w:b/>
          <w:bCs/>
        </w:rPr>
        <w:t>одержание, пределы осуществления, способы реализации защиты гарантированных законодательством Российской Федерации прав, свобод и законных интересов граждан, прав и законных интересов юридических лиц</w:t>
      </w:r>
    </w:p>
    <w:p w:rsidR="00BD5A1A" w:rsidRDefault="00BD5A1A" w:rsidP="00BD5A1A">
      <w:pPr>
        <w:pStyle w:val="a3"/>
        <w:spacing w:after="0" w:afterAutospacing="0"/>
        <w:jc w:val="both"/>
      </w:pPr>
      <w:r>
        <w:tab/>
      </w:r>
      <w:r>
        <w:t xml:space="preserve">Права и свободы граждан определяются главой </w:t>
      </w:r>
      <w:r w:rsidRPr="00BD5A1A">
        <w:t>2 Конституции Российской Федерации</w:t>
      </w:r>
      <w:r>
        <w:t>.</w:t>
      </w:r>
    </w:p>
    <w:p w:rsidR="00BD5A1A" w:rsidRDefault="00BD5A1A" w:rsidP="00BD5A1A">
      <w:pPr>
        <w:pStyle w:val="a3"/>
        <w:spacing w:before="0" w:beforeAutospacing="0" w:after="0" w:afterAutospacing="0"/>
        <w:jc w:val="both"/>
      </w:pPr>
      <w:r>
        <w:tab/>
      </w:r>
      <w:r w:rsidRPr="00BD5A1A">
        <w:t>Согласно ч.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r w:rsidRPr="00BD5A1A">
        <w:br/>
      </w:r>
      <w:r w:rsidRPr="00BD5A1A">
        <w:tab/>
        <w:t>В соответствии с подп.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BD5A1A" w:rsidRPr="00BD5A1A" w:rsidRDefault="00BD5A1A" w:rsidP="00BD5A1A">
      <w:pPr>
        <w:pStyle w:val="a3"/>
        <w:spacing w:before="0" w:beforeAutospacing="0" w:after="0" w:afterAutospacing="0"/>
        <w:jc w:val="both"/>
      </w:pPr>
      <w:r>
        <w:tab/>
      </w:r>
      <w:r w:rsidRPr="00BD5A1A">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 помощи в Российской Федерации».</w:t>
      </w:r>
    </w:p>
    <w:p w:rsidR="00BD5A1A" w:rsidRDefault="00BD5A1A" w:rsidP="00BD5A1A">
      <w:pPr>
        <w:spacing w:after="0" w:line="240" w:lineRule="auto"/>
        <w:jc w:val="both"/>
        <w:rPr>
          <w:rFonts w:ascii="Times New Roman" w:hAnsi="Times New Roman" w:cs="Times New Roman"/>
          <w:sz w:val="24"/>
          <w:szCs w:val="24"/>
        </w:rPr>
      </w:pPr>
      <w:r w:rsidRPr="00BD5A1A">
        <w:rPr>
          <w:rFonts w:ascii="Times New Roman" w:hAnsi="Times New Roman" w:cs="Times New Roman"/>
          <w:sz w:val="24"/>
          <w:szCs w:val="24"/>
        </w:rPr>
        <w:tab/>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w:t>
      </w:r>
    </w:p>
    <w:p w:rsidR="00BD5A1A" w:rsidRDefault="00BD5A1A" w:rsidP="00BD5A1A">
      <w:pPr>
        <w:spacing w:after="0" w:line="240" w:lineRule="auto"/>
        <w:jc w:val="both"/>
        <w:rPr>
          <w:rFonts w:ascii="Times New Roman" w:hAnsi="Times New Roman" w:cs="Times New Roman"/>
          <w:sz w:val="24"/>
          <w:szCs w:val="24"/>
        </w:rPr>
      </w:pPr>
    </w:p>
    <w:p w:rsidR="00BD5A1A" w:rsidRPr="00BD5A1A" w:rsidRDefault="00BD5A1A" w:rsidP="00BD5A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Извлечения из норм</w:t>
      </w:r>
      <w:r w:rsidRPr="00BD5A1A">
        <w:rPr>
          <w:rFonts w:ascii="Times New Roman" w:hAnsi="Times New Roman" w:cs="Times New Roman"/>
          <w:b/>
          <w:bCs/>
          <w:sz w:val="24"/>
          <w:szCs w:val="24"/>
        </w:rPr>
        <w:t xml:space="preserve"> Гражданского кодекса Российской Федерации</w:t>
      </w:r>
    </w:p>
    <w:p w:rsidR="00BD5A1A" w:rsidRPr="00BD5A1A" w:rsidRDefault="00BD5A1A" w:rsidP="00BD5A1A">
      <w:pPr>
        <w:spacing w:after="0" w:line="240" w:lineRule="auto"/>
        <w:jc w:val="center"/>
        <w:rPr>
          <w:rFonts w:ascii="Times New Roman" w:hAnsi="Times New Roman" w:cs="Times New Roman"/>
          <w:b/>
          <w:bCs/>
          <w:sz w:val="24"/>
          <w:szCs w:val="24"/>
        </w:rPr>
      </w:pP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BD5A1A">
        <w:rPr>
          <w:rFonts w:ascii="Times New Roman" w:eastAsiaTheme="minorHAnsi" w:hAnsi="Times New Roman" w:cs="Times New Roman"/>
          <w:b/>
          <w:bCs/>
          <w:color w:val="auto"/>
          <w:sz w:val="24"/>
          <w:szCs w:val="24"/>
        </w:rPr>
        <w:t>Статья 8. Основания возникновения гражданских прав и обязанностей</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В соответствии с этим гражданские права и обязанности возникают:</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1.1) из решений собраний в сл</w:t>
      </w:r>
      <w:r w:rsidRPr="00BD5A1A">
        <w:rPr>
          <w:rFonts w:ascii="Times New Roman" w:hAnsi="Times New Roman" w:cs="Times New Roman"/>
          <w:sz w:val="24"/>
          <w:szCs w:val="24"/>
        </w:rPr>
        <w:t>учаях, предусмотренных законом;</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3) из судебного решения, установившего гражданские права и обязанности;</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4) в результате приобретения имущества по основаниям, допускаемым законом;</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5) в результате создания произведений науки, литературы, искусства, изобретений и иных результатов интеллектуальной деятельности;</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6) вследствие причинения вреда другому лицу;</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7) вследствие неосновательного обогащения;</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8) вследствие иных действий граждан и юридических лиц;</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9) вследствие событий, с которыми закон или иной правовой акт связывает наступление гражданско-правовых последствий.</w:t>
      </w: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BD5A1A">
        <w:rPr>
          <w:rFonts w:ascii="Times New Roman" w:eastAsiaTheme="minorHAnsi" w:hAnsi="Times New Roman" w:cs="Times New Roman"/>
          <w:b/>
          <w:bCs/>
          <w:color w:val="auto"/>
          <w:sz w:val="24"/>
          <w:szCs w:val="24"/>
        </w:rPr>
        <w:t>Статья 9. Осуществление гражданских прав</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1. Граждане и юридические лица по своему усмотрению </w:t>
      </w:r>
      <w:hyperlink r:id="rId4" w:history="1">
        <w:r w:rsidRPr="00BD5A1A">
          <w:rPr>
            <w:rFonts w:ascii="Times New Roman" w:hAnsi="Times New Roman" w:cs="Times New Roman"/>
            <w:sz w:val="24"/>
            <w:szCs w:val="24"/>
          </w:rPr>
          <w:t>осуществляют</w:t>
        </w:r>
      </w:hyperlink>
      <w:r w:rsidRPr="00BD5A1A">
        <w:rPr>
          <w:rFonts w:ascii="Times New Roman" w:hAnsi="Times New Roman" w:cs="Times New Roman"/>
          <w:sz w:val="24"/>
          <w:szCs w:val="24"/>
        </w:rPr>
        <w:t xml:space="preserve"> принадлежащие им гражданские права.</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p>
    <w:p w:rsid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BD5A1A">
        <w:rPr>
          <w:rFonts w:ascii="Times New Roman" w:eastAsiaTheme="minorHAnsi" w:hAnsi="Times New Roman" w:cs="Times New Roman"/>
          <w:b/>
          <w:bCs/>
          <w:color w:val="auto"/>
          <w:sz w:val="24"/>
          <w:szCs w:val="24"/>
        </w:rPr>
        <w:lastRenderedPageBreak/>
        <w:t>Статья 10. Пределы осуществления гражданских прав</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bookmarkStart w:id="0" w:name="Par5"/>
      <w:bookmarkEnd w:id="0"/>
      <w:r w:rsidRPr="00BD5A1A">
        <w:rPr>
          <w:rFonts w:ascii="Times New Roman" w:hAnsi="Times New Roman" w:cs="Times New Roman"/>
          <w:sz w:val="24"/>
          <w:szCs w:val="24"/>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bookmarkStart w:id="1" w:name="Par7"/>
      <w:bookmarkEnd w:id="1"/>
      <w:r w:rsidRPr="00BD5A1A">
        <w:rPr>
          <w:rFonts w:ascii="Times New Roman" w:hAnsi="Times New Roman" w:cs="Times New Roman"/>
          <w:sz w:val="24"/>
          <w:szCs w:val="24"/>
        </w:rPr>
        <w:t xml:space="preserve">2. В случае несоблюдения требований, предусмотренных </w:t>
      </w:r>
      <w:hyperlink w:anchor="Par5" w:history="1">
        <w:r w:rsidRPr="00BD5A1A">
          <w:rPr>
            <w:rFonts w:ascii="Times New Roman" w:hAnsi="Times New Roman" w:cs="Times New Roman"/>
            <w:sz w:val="24"/>
            <w:szCs w:val="24"/>
          </w:rPr>
          <w:t>пунктом 1</w:t>
        </w:r>
      </w:hyperlink>
      <w:r w:rsidRPr="00BD5A1A">
        <w:rPr>
          <w:rFonts w:ascii="Times New Roman" w:hAnsi="Times New Roman" w:cs="Times New Roman"/>
          <w:sz w:val="24"/>
          <w:szCs w:val="24"/>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ar7" w:history="1">
        <w:r w:rsidRPr="00BD5A1A">
          <w:rPr>
            <w:rFonts w:ascii="Times New Roman" w:hAnsi="Times New Roman" w:cs="Times New Roman"/>
            <w:sz w:val="24"/>
            <w:szCs w:val="24"/>
          </w:rPr>
          <w:t>пунктом 2</w:t>
        </w:r>
      </w:hyperlink>
      <w:r w:rsidRPr="00BD5A1A">
        <w:rPr>
          <w:rFonts w:ascii="Times New Roman" w:hAnsi="Times New Roman" w:cs="Times New Roman"/>
          <w:sz w:val="24"/>
          <w:szCs w:val="24"/>
        </w:rPr>
        <w:t xml:space="preserve"> настоящей статьи, применяются, поскольку иные последствия таких действий не установлены настоящим Кодексом.</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4. Если злоупотребление правом повлекло нарушение права другого лица, такое лицо вправе требовать возмещения причиненных этим убытков.</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5. Добросовестность участников гражданских правоотношений и разумность их действий предполагаются.</w:t>
      </w:r>
    </w:p>
    <w:p w:rsid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p>
    <w:p w:rsid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BD5A1A">
        <w:rPr>
          <w:rFonts w:ascii="Times New Roman" w:eastAsiaTheme="minorHAnsi" w:hAnsi="Times New Roman" w:cs="Times New Roman"/>
          <w:b/>
          <w:bCs/>
          <w:color w:val="auto"/>
          <w:sz w:val="24"/>
          <w:szCs w:val="24"/>
        </w:rPr>
        <w:t>Статья 11. Судебная защита гражданских прав</w:t>
      </w: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BD5A1A">
        <w:rPr>
          <w:rFonts w:ascii="Times New Roman" w:hAnsi="Times New Roman" w:cs="Times New Roman"/>
          <w:color w:val="auto"/>
          <w:sz w:val="24"/>
          <w:szCs w:val="24"/>
        </w:rP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bookmarkStart w:id="2" w:name="Par9"/>
      <w:bookmarkEnd w:id="2"/>
      <w:r w:rsidRPr="00BD5A1A">
        <w:rPr>
          <w:rFonts w:ascii="Times New Roman" w:eastAsiaTheme="minorHAnsi" w:hAnsi="Times New Roman" w:cs="Times New Roman"/>
          <w:b/>
          <w:bCs/>
          <w:color w:val="auto"/>
          <w:sz w:val="24"/>
          <w:szCs w:val="24"/>
        </w:rPr>
        <w:t>Статья 12. Способы защиты гражданских прав</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Защита гражданских прав осуществляется путем:</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признания права;</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восстановления положения, существовавшего до нарушения права, и пресечения действий, нарушающих право или создающих угрозу его нарушения;</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признания оспоримой сделки недействительной и применения последствий ее недействительности, применения </w:t>
      </w:r>
      <w:hyperlink r:id="rId5" w:history="1">
        <w:r w:rsidRPr="00BD5A1A">
          <w:rPr>
            <w:rFonts w:ascii="Times New Roman" w:hAnsi="Times New Roman" w:cs="Times New Roman"/>
            <w:sz w:val="24"/>
            <w:szCs w:val="24"/>
          </w:rPr>
          <w:t>последствий</w:t>
        </w:r>
      </w:hyperlink>
      <w:r w:rsidRPr="00BD5A1A">
        <w:rPr>
          <w:rFonts w:ascii="Times New Roman" w:hAnsi="Times New Roman" w:cs="Times New Roman"/>
          <w:sz w:val="24"/>
          <w:szCs w:val="24"/>
        </w:rPr>
        <w:t xml:space="preserve"> недействительности ничтожной сделки;</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hyperlink r:id="rId6" w:history="1">
        <w:r w:rsidRPr="00BD5A1A">
          <w:rPr>
            <w:rFonts w:ascii="Times New Roman" w:hAnsi="Times New Roman" w:cs="Times New Roman"/>
            <w:sz w:val="24"/>
            <w:szCs w:val="24"/>
          </w:rPr>
          <w:t>признания</w:t>
        </w:r>
      </w:hyperlink>
      <w:r w:rsidRPr="00BD5A1A">
        <w:rPr>
          <w:rFonts w:ascii="Times New Roman" w:hAnsi="Times New Roman" w:cs="Times New Roman"/>
          <w:sz w:val="24"/>
          <w:szCs w:val="24"/>
        </w:rPr>
        <w:t xml:space="preserve"> недействительным решения собрания;</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признания недействительным акта государственного органа или органа местного самоуправления;</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Pr="00BD5A1A">
          <w:rPr>
            <w:rFonts w:ascii="Times New Roman" w:hAnsi="Times New Roman" w:cs="Times New Roman"/>
            <w:sz w:val="24"/>
            <w:szCs w:val="24"/>
          </w:rPr>
          <w:t>самозащиты</w:t>
        </w:r>
      </w:hyperlink>
      <w:r w:rsidRPr="00BD5A1A">
        <w:rPr>
          <w:rFonts w:ascii="Times New Roman" w:hAnsi="Times New Roman" w:cs="Times New Roman"/>
          <w:sz w:val="24"/>
          <w:szCs w:val="24"/>
        </w:rPr>
        <w:t xml:space="preserve"> права;</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присуждения к исполнению обязанности в натуре;</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hyperlink w:anchor="Par39" w:history="1">
        <w:r w:rsidRPr="00BD5A1A">
          <w:rPr>
            <w:rFonts w:ascii="Times New Roman" w:hAnsi="Times New Roman" w:cs="Times New Roman"/>
            <w:sz w:val="24"/>
            <w:szCs w:val="24"/>
          </w:rPr>
          <w:t>возмещения</w:t>
        </w:r>
      </w:hyperlink>
      <w:r w:rsidRPr="00BD5A1A">
        <w:rPr>
          <w:rFonts w:ascii="Times New Roman" w:hAnsi="Times New Roman" w:cs="Times New Roman"/>
          <w:sz w:val="24"/>
          <w:szCs w:val="24"/>
        </w:rPr>
        <w:t xml:space="preserve"> убытков;</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взыскания неустойки;</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компенсации морального вреда;</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прекращения или изменения правоотношения;</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Pr="00BD5A1A">
          <w:rPr>
            <w:rFonts w:ascii="Times New Roman" w:hAnsi="Times New Roman" w:cs="Times New Roman"/>
            <w:sz w:val="24"/>
            <w:szCs w:val="24"/>
          </w:rPr>
          <w:t>неприменения</w:t>
        </w:r>
      </w:hyperlink>
      <w:r w:rsidRPr="00BD5A1A">
        <w:rPr>
          <w:rFonts w:ascii="Times New Roman" w:hAnsi="Times New Roman" w:cs="Times New Roman"/>
          <w:sz w:val="24"/>
          <w:szCs w:val="24"/>
        </w:rPr>
        <w:t xml:space="preserve"> судом акта государственного органа или органа местного самоуправления, противоречащего закону;</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иными способами, предусмотренными законом.</w:t>
      </w:r>
    </w:p>
    <w:p w:rsidR="00BD5A1A" w:rsidRPr="00BD5A1A" w:rsidRDefault="00BD5A1A" w:rsidP="00BD5A1A">
      <w:pPr>
        <w:autoSpaceDE w:val="0"/>
        <w:autoSpaceDN w:val="0"/>
        <w:adjustRightInd w:val="0"/>
        <w:spacing w:after="0" w:line="240" w:lineRule="auto"/>
        <w:jc w:val="both"/>
        <w:rPr>
          <w:rFonts w:ascii="Times New Roman" w:hAnsi="Times New Roman" w:cs="Times New Roman"/>
          <w:sz w:val="24"/>
          <w:szCs w:val="24"/>
        </w:rPr>
      </w:pP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BD5A1A">
        <w:rPr>
          <w:rFonts w:ascii="Times New Roman" w:eastAsiaTheme="minorHAnsi" w:hAnsi="Times New Roman" w:cs="Times New Roman"/>
          <w:b/>
          <w:bCs/>
          <w:color w:val="auto"/>
          <w:sz w:val="24"/>
          <w:szCs w:val="24"/>
        </w:rPr>
        <w:t>Статья 13. Признание недействительным акта государственного органа или органа местного самоуправления</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Ненормативный акт государственного органа или органа местного самоуправления, а в случаях, предусмотренных законом, также </w:t>
      </w:r>
      <w:hyperlink r:id="rId9" w:history="1">
        <w:r w:rsidRPr="00BD5A1A">
          <w:rPr>
            <w:rFonts w:ascii="Times New Roman" w:hAnsi="Times New Roman" w:cs="Times New Roman"/>
            <w:sz w:val="24"/>
            <w:szCs w:val="24"/>
          </w:rPr>
          <w:t>нормативный акт</w:t>
        </w:r>
      </w:hyperlink>
      <w:r w:rsidRPr="00BD5A1A">
        <w:rPr>
          <w:rFonts w:ascii="Times New Roman" w:hAnsi="Times New Roman" w:cs="Times New Roman"/>
          <w:sz w:val="24"/>
          <w:szCs w:val="24"/>
        </w:rPr>
        <w:t xml:space="preserve">, не соответствующие закону или иным правовым актам и нарушающие гражданские права и охраняемые законом </w:t>
      </w:r>
      <w:r w:rsidRPr="00BD5A1A">
        <w:rPr>
          <w:rFonts w:ascii="Times New Roman" w:hAnsi="Times New Roman" w:cs="Times New Roman"/>
          <w:sz w:val="24"/>
          <w:szCs w:val="24"/>
        </w:rPr>
        <w:lastRenderedPageBreak/>
        <w:t>интересы гражданина или юридического лица, могут быть признаны судом недействительными.</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ar9" w:history="1">
        <w:r w:rsidRPr="00BD5A1A">
          <w:rPr>
            <w:rFonts w:ascii="Times New Roman" w:hAnsi="Times New Roman" w:cs="Times New Roman"/>
            <w:sz w:val="24"/>
            <w:szCs w:val="24"/>
          </w:rPr>
          <w:t>статьей 12</w:t>
        </w:r>
      </w:hyperlink>
      <w:r w:rsidRPr="00BD5A1A">
        <w:rPr>
          <w:rFonts w:ascii="Times New Roman" w:hAnsi="Times New Roman" w:cs="Times New Roman"/>
          <w:sz w:val="24"/>
          <w:szCs w:val="24"/>
        </w:rPr>
        <w:t xml:space="preserve"> настоящего Кодекса.</w:t>
      </w:r>
    </w:p>
    <w:p w:rsidR="00BD5A1A" w:rsidRPr="00BD5A1A" w:rsidRDefault="00BD5A1A" w:rsidP="00BD5A1A">
      <w:pPr>
        <w:autoSpaceDE w:val="0"/>
        <w:autoSpaceDN w:val="0"/>
        <w:adjustRightInd w:val="0"/>
        <w:spacing w:after="0" w:line="240" w:lineRule="auto"/>
        <w:jc w:val="both"/>
        <w:rPr>
          <w:rFonts w:ascii="Times New Roman" w:hAnsi="Times New Roman" w:cs="Times New Roman"/>
          <w:sz w:val="24"/>
          <w:szCs w:val="24"/>
        </w:rPr>
      </w:pP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BD5A1A">
        <w:rPr>
          <w:rFonts w:ascii="Times New Roman" w:eastAsiaTheme="minorHAnsi" w:hAnsi="Times New Roman" w:cs="Times New Roman"/>
          <w:b/>
          <w:bCs/>
          <w:color w:val="auto"/>
          <w:sz w:val="24"/>
          <w:szCs w:val="24"/>
        </w:rPr>
        <w:t>Статья 14. Самозащита гражданских прав</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Допускается </w:t>
      </w:r>
      <w:hyperlink r:id="rId10" w:history="1">
        <w:r w:rsidRPr="00BD5A1A">
          <w:rPr>
            <w:rFonts w:ascii="Times New Roman" w:hAnsi="Times New Roman" w:cs="Times New Roman"/>
            <w:sz w:val="24"/>
            <w:szCs w:val="24"/>
          </w:rPr>
          <w:t>самозащита</w:t>
        </w:r>
      </w:hyperlink>
      <w:r w:rsidRPr="00BD5A1A">
        <w:rPr>
          <w:rFonts w:ascii="Times New Roman" w:hAnsi="Times New Roman" w:cs="Times New Roman"/>
          <w:sz w:val="24"/>
          <w:szCs w:val="24"/>
        </w:rPr>
        <w:t xml:space="preserve"> гражданских прав.</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Способы самозащиты должны быть соразмерны нарушению и не выходить за пределы действий, необходимых для его пресечения.</w:t>
      </w:r>
    </w:p>
    <w:p w:rsidR="00BD5A1A" w:rsidRPr="00BD5A1A" w:rsidRDefault="00BD5A1A" w:rsidP="00BD5A1A">
      <w:pPr>
        <w:autoSpaceDE w:val="0"/>
        <w:autoSpaceDN w:val="0"/>
        <w:adjustRightInd w:val="0"/>
        <w:spacing w:after="0" w:line="240" w:lineRule="auto"/>
        <w:jc w:val="both"/>
        <w:rPr>
          <w:rFonts w:ascii="Times New Roman" w:hAnsi="Times New Roman" w:cs="Times New Roman"/>
          <w:sz w:val="24"/>
          <w:szCs w:val="24"/>
        </w:rPr>
      </w:pP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bookmarkStart w:id="3" w:name="Par39"/>
      <w:bookmarkEnd w:id="3"/>
      <w:r w:rsidRPr="00BD5A1A">
        <w:rPr>
          <w:rFonts w:ascii="Times New Roman" w:eastAsiaTheme="minorHAnsi" w:hAnsi="Times New Roman" w:cs="Times New Roman"/>
          <w:b/>
          <w:bCs/>
          <w:color w:val="auto"/>
          <w:sz w:val="24"/>
          <w:szCs w:val="24"/>
        </w:rPr>
        <w:t>Статья 15. Возмещение убытков</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1. Лицо, право которого нарушено, может требовать </w:t>
      </w:r>
      <w:hyperlink r:id="rId11" w:history="1">
        <w:r w:rsidRPr="00BD5A1A">
          <w:rPr>
            <w:rFonts w:ascii="Times New Roman" w:hAnsi="Times New Roman" w:cs="Times New Roman"/>
            <w:sz w:val="24"/>
            <w:szCs w:val="24"/>
          </w:rPr>
          <w:t>полного</w:t>
        </w:r>
      </w:hyperlink>
      <w:r w:rsidRPr="00BD5A1A">
        <w:rPr>
          <w:rFonts w:ascii="Times New Roman" w:hAnsi="Times New Roman" w:cs="Times New Roman"/>
          <w:sz w:val="24"/>
          <w:szCs w:val="24"/>
        </w:rPr>
        <w:t xml:space="preserve"> возмещения </w:t>
      </w:r>
      <w:hyperlink r:id="rId12" w:history="1">
        <w:r w:rsidRPr="00BD5A1A">
          <w:rPr>
            <w:rFonts w:ascii="Times New Roman" w:hAnsi="Times New Roman" w:cs="Times New Roman"/>
            <w:sz w:val="24"/>
            <w:szCs w:val="24"/>
          </w:rPr>
          <w:t>причиненных</w:t>
        </w:r>
      </w:hyperlink>
      <w:r w:rsidRPr="00BD5A1A">
        <w:rPr>
          <w:rFonts w:ascii="Times New Roman" w:hAnsi="Times New Roman" w:cs="Times New Roman"/>
          <w:sz w:val="24"/>
          <w:szCs w:val="24"/>
        </w:rPr>
        <w:t xml:space="preserve"> ему убытков, если законом или договором не предусмотрено возмещение убытков в меньшем размере.</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BD5A1A" w:rsidRPr="00BD5A1A" w:rsidRDefault="00BD5A1A" w:rsidP="00BD5A1A">
      <w:pPr>
        <w:autoSpaceDE w:val="0"/>
        <w:autoSpaceDN w:val="0"/>
        <w:adjustRightInd w:val="0"/>
        <w:spacing w:after="0" w:line="240" w:lineRule="auto"/>
        <w:jc w:val="both"/>
        <w:rPr>
          <w:rFonts w:ascii="Times New Roman" w:hAnsi="Times New Roman" w:cs="Times New Roman"/>
          <w:sz w:val="24"/>
          <w:szCs w:val="24"/>
        </w:rPr>
      </w:pP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BD5A1A">
        <w:rPr>
          <w:rFonts w:ascii="Times New Roman" w:eastAsiaTheme="minorHAnsi" w:hAnsi="Times New Roman" w:cs="Times New Roman"/>
          <w:b/>
          <w:bCs/>
          <w:color w:val="auto"/>
          <w:sz w:val="24"/>
          <w:szCs w:val="24"/>
        </w:rPr>
        <w:t>Статья 16. Возмещение убытков, причиненных государственными органами и органами местного самоуправления</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BD5A1A" w:rsidRPr="00BD5A1A" w:rsidRDefault="00BD5A1A" w:rsidP="00BD5A1A">
      <w:pPr>
        <w:autoSpaceDE w:val="0"/>
        <w:autoSpaceDN w:val="0"/>
        <w:adjustRightInd w:val="0"/>
        <w:spacing w:after="0" w:line="240" w:lineRule="auto"/>
        <w:jc w:val="both"/>
        <w:rPr>
          <w:rFonts w:ascii="Times New Roman" w:hAnsi="Times New Roman" w:cs="Times New Roman"/>
          <w:sz w:val="24"/>
          <w:szCs w:val="24"/>
        </w:rPr>
      </w:pP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BD5A1A">
        <w:rPr>
          <w:rFonts w:ascii="Times New Roman" w:eastAsiaTheme="minorHAnsi" w:hAnsi="Times New Roman" w:cs="Times New Roman"/>
          <w:b/>
          <w:bCs/>
          <w:color w:val="auto"/>
          <w:sz w:val="24"/>
          <w:szCs w:val="24"/>
        </w:rPr>
        <w:t>Статья 16.1. Компенсация ущерба, причиненного правомерными действиями государственных органов и органов местного самоуправления</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BD5A1A" w:rsidRPr="00BD5A1A" w:rsidRDefault="00BD5A1A" w:rsidP="00BD5A1A">
      <w:pPr>
        <w:spacing w:after="0" w:line="240" w:lineRule="auto"/>
        <w:jc w:val="both"/>
        <w:rPr>
          <w:rFonts w:ascii="Times New Roman" w:hAnsi="Times New Roman" w:cs="Times New Roman"/>
          <w:sz w:val="24"/>
          <w:szCs w:val="24"/>
        </w:rPr>
      </w:pPr>
    </w:p>
    <w:p w:rsidR="00BD5A1A" w:rsidRDefault="00BD5A1A" w:rsidP="00BD5A1A">
      <w:pPr>
        <w:jc w:val="center"/>
        <w:rPr>
          <w:rFonts w:ascii="Times New Roman" w:hAnsi="Times New Roman" w:cs="Times New Roman"/>
          <w:b/>
          <w:sz w:val="24"/>
          <w:szCs w:val="24"/>
        </w:rPr>
      </w:pPr>
      <w:r w:rsidRPr="00BD5A1A">
        <w:rPr>
          <w:rFonts w:ascii="Times New Roman" w:hAnsi="Times New Roman" w:cs="Times New Roman"/>
          <w:b/>
          <w:sz w:val="24"/>
          <w:szCs w:val="24"/>
        </w:rPr>
        <w:t>Извлечения из норма Гражданского процессуального кодекса Российской Федерации</w:t>
      </w:r>
    </w:p>
    <w:p w:rsidR="00BD5A1A" w:rsidRPr="00BD5A1A" w:rsidRDefault="00BD5A1A" w:rsidP="00BD5A1A">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BD5A1A">
        <w:rPr>
          <w:rFonts w:ascii="Times New Roman" w:eastAsiaTheme="minorHAnsi" w:hAnsi="Times New Roman" w:cs="Times New Roman"/>
          <w:b/>
          <w:bCs/>
          <w:color w:val="auto"/>
          <w:sz w:val="24"/>
          <w:szCs w:val="24"/>
        </w:rPr>
        <w:t>Статья 3. Право на обращение в суд</w:t>
      </w:r>
    </w:p>
    <w:p w:rsidR="00BD5A1A" w:rsidRPr="00BD5A1A" w:rsidRDefault="00BD5A1A" w:rsidP="00BD5A1A">
      <w:pPr>
        <w:autoSpaceDE w:val="0"/>
        <w:autoSpaceDN w:val="0"/>
        <w:adjustRightInd w:val="0"/>
        <w:spacing w:after="0" w:line="240" w:lineRule="auto"/>
        <w:jc w:val="both"/>
        <w:rPr>
          <w:rFonts w:ascii="Times New Roman" w:hAnsi="Times New Roman" w:cs="Times New Roman"/>
          <w:sz w:val="24"/>
          <w:szCs w:val="24"/>
        </w:rPr>
      </w:pP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Исковое заявление, заявление, жалоба, представление и иные документы в электронном виде могут быть поданы участником судебного процесса посредством </w:t>
      </w:r>
      <w:r w:rsidRPr="00BD5A1A">
        <w:rPr>
          <w:rFonts w:ascii="Times New Roman" w:hAnsi="Times New Roman" w:cs="Times New Roman"/>
          <w:sz w:val="24"/>
          <w:szCs w:val="24"/>
        </w:rPr>
        <w:lastRenderedPageBreak/>
        <w:t>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 системы межведомственного электронного взаимодействия.</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w:t>
      </w:r>
      <w:r w:rsidRPr="00BD5A1A">
        <w:rPr>
          <w:rFonts w:ascii="Times New Roman" w:hAnsi="Times New Roman" w:cs="Times New Roman"/>
          <w:sz w:val="24"/>
          <w:szCs w:val="24"/>
        </w:rPr>
        <w:t>ированной электронной подписью.</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2. Отказ от права на обращение в суд недействителен.</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3. 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w:t>
      </w:r>
      <w:hyperlink r:id="rId13" w:history="1">
        <w:r w:rsidRPr="00BD5A1A">
          <w:rPr>
            <w:rFonts w:ascii="Times New Roman" w:hAnsi="Times New Roman" w:cs="Times New Roman"/>
            <w:sz w:val="24"/>
            <w:szCs w:val="24"/>
          </w:rPr>
          <w:t>переданы</w:t>
        </w:r>
      </w:hyperlink>
      <w:r w:rsidRPr="00BD5A1A">
        <w:rPr>
          <w:rFonts w:ascii="Times New Roman" w:hAnsi="Times New Roman" w:cs="Times New Roman"/>
          <w:sz w:val="24"/>
          <w:szCs w:val="24"/>
        </w:rPr>
        <w:t xml:space="preserve"> сторонами на рассмотрение третейского суда, если иное не предусмотрено настоящим Кодексом и федеральным законом.</w:t>
      </w:r>
    </w:p>
    <w:p w:rsidR="00BD5A1A" w:rsidRP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4. 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4" w:history="1">
        <w:r w:rsidRPr="00BD5A1A">
          <w:rPr>
            <w:rFonts w:ascii="Times New Roman" w:hAnsi="Times New Roman" w:cs="Times New Roman"/>
            <w:sz w:val="24"/>
            <w:szCs w:val="24"/>
          </w:rPr>
          <w:t>законом</w:t>
        </w:r>
      </w:hyperlink>
      <w:r w:rsidRPr="00BD5A1A">
        <w:rPr>
          <w:rFonts w:ascii="Times New Roman" w:hAnsi="Times New Roman" w:cs="Times New Roman"/>
          <w:sz w:val="24"/>
          <w:szCs w:val="24"/>
        </w:rPr>
        <w:t xml:space="preserve"> для данной категории споров.</w:t>
      </w:r>
    </w:p>
    <w:p w:rsid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r w:rsidRPr="00BD5A1A">
        <w:rPr>
          <w:rFonts w:ascii="Times New Roman" w:hAnsi="Times New Roman" w:cs="Times New Roman"/>
          <w:sz w:val="24"/>
          <w:szCs w:val="24"/>
        </w:rPr>
        <w:t xml:space="preserve">5. Стороны после обращения в суд вправе использовать примирительные </w:t>
      </w:r>
      <w:hyperlink r:id="rId15" w:history="1">
        <w:r w:rsidRPr="00BD5A1A">
          <w:rPr>
            <w:rFonts w:ascii="Times New Roman" w:hAnsi="Times New Roman" w:cs="Times New Roman"/>
            <w:sz w:val="24"/>
            <w:szCs w:val="24"/>
          </w:rPr>
          <w:t>процедуры</w:t>
        </w:r>
      </w:hyperlink>
      <w:r>
        <w:rPr>
          <w:rFonts w:ascii="Times New Roman" w:hAnsi="Times New Roman" w:cs="Times New Roman"/>
          <w:sz w:val="24"/>
          <w:szCs w:val="24"/>
        </w:rPr>
        <w:t xml:space="preserve"> для урегулирования спора.</w:t>
      </w:r>
    </w:p>
    <w:p w:rsidR="00BD5A1A" w:rsidRDefault="00BD5A1A" w:rsidP="00BD5A1A">
      <w:pPr>
        <w:autoSpaceDE w:val="0"/>
        <w:autoSpaceDN w:val="0"/>
        <w:adjustRightInd w:val="0"/>
        <w:spacing w:after="0" w:line="240" w:lineRule="auto"/>
        <w:ind w:firstLine="540"/>
        <w:jc w:val="both"/>
        <w:rPr>
          <w:rFonts w:ascii="Times New Roman" w:hAnsi="Times New Roman" w:cs="Times New Roman"/>
          <w:sz w:val="24"/>
          <w:szCs w:val="24"/>
        </w:rPr>
      </w:pPr>
    </w:p>
    <w:p w:rsidR="00BD5A1A" w:rsidRPr="00CD080D" w:rsidRDefault="00BD5A1A" w:rsidP="00CD080D">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080D">
        <w:rPr>
          <w:rFonts w:ascii="Times New Roman" w:hAnsi="Times New Roman" w:cs="Times New Roman"/>
          <w:sz w:val="24"/>
          <w:szCs w:val="24"/>
        </w:rPr>
        <w:tab/>
      </w:r>
      <w:r w:rsidRPr="00CD080D">
        <w:rPr>
          <w:rFonts w:ascii="Times New Roman" w:eastAsiaTheme="minorHAnsi" w:hAnsi="Times New Roman" w:cs="Times New Roman"/>
          <w:b/>
          <w:bCs/>
          <w:color w:val="auto"/>
          <w:sz w:val="24"/>
          <w:szCs w:val="24"/>
        </w:rPr>
        <w:t>Статья 35. Права и обязанности лиц, участвующих в деле</w:t>
      </w:r>
    </w:p>
    <w:p w:rsidR="00BD5A1A" w:rsidRPr="00BD5A1A" w:rsidRDefault="00BD5A1A" w:rsidP="00BD5A1A">
      <w:pPr>
        <w:autoSpaceDE w:val="0"/>
        <w:autoSpaceDN w:val="0"/>
        <w:adjustRightInd w:val="0"/>
        <w:spacing w:after="0" w:line="240" w:lineRule="auto"/>
        <w:ind w:firstLine="539"/>
        <w:jc w:val="both"/>
        <w:rPr>
          <w:rFonts w:ascii="Times New Roman" w:hAnsi="Times New Roman" w:cs="Times New Roman"/>
          <w:sz w:val="24"/>
          <w:szCs w:val="24"/>
        </w:rPr>
      </w:pPr>
      <w:r w:rsidRPr="00BD5A1A">
        <w:rPr>
          <w:rFonts w:ascii="Times New Roman" w:hAnsi="Times New Roman" w:cs="Times New Roman"/>
          <w:sz w:val="24"/>
          <w:szCs w:val="24"/>
        </w:rP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BD5A1A" w:rsidRPr="00BD5A1A" w:rsidRDefault="00BD5A1A" w:rsidP="00BD5A1A">
      <w:pPr>
        <w:autoSpaceDE w:val="0"/>
        <w:autoSpaceDN w:val="0"/>
        <w:adjustRightInd w:val="0"/>
        <w:spacing w:after="0" w:line="240" w:lineRule="auto"/>
        <w:ind w:firstLine="539"/>
        <w:jc w:val="both"/>
        <w:rPr>
          <w:rFonts w:ascii="Times New Roman" w:hAnsi="Times New Roman" w:cs="Times New Roman"/>
          <w:sz w:val="24"/>
          <w:szCs w:val="24"/>
        </w:rPr>
      </w:pPr>
      <w:r w:rsidRPr="00BD5A1A">
        <w:rPr>
          <w:rFonts w:ascii="Times New Roman" w:hAnsi="Times New Roman" w:cs="Times New Roman"/>
          <w:sz w:val="24"/>
          <w:szCs w:val="24"/>
        </w:rPr>
        <w:t xml:space="preserve">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w:t>
      </w:r>
      <w:hyperlink r:id="rId16" w:history="1">
        <w:r w:rsidRPr="00BD5A1A">
          <w:rPr>
            <w:rFonts w:ascii="Times New Roman" w:hAnsi="Times New Roman" w:cs="Times New Roman"/>
            <w:sz w:val="24"/>
            <w:szCs w:val="24"/>
          </w:rPr>
          <w:t>законодательством</w:t>
        </w:r>
      </w:hyperlink>
      <w:r w:rsidRPr="00BD5A1A">
        <w:rPr>
          <w:rFonts w:ascii="Times New Roman" w:hAnsi="Times New Roman" w:cs="Times New Roman"/>
          <w:sz w:val="24"/>
          <w:szCs w:val="24"/>
        </w:rPr>
        <w:t xml:space="preserve"> Российской Федерации.</w:t>
      </w:r>
    </w:p>
    <w:p w:rsidR="00BD5A1A" w:rsidRPr="00BD5A1A" w:rsidRDefault="00BD5A1A" w:rsidP="00BD5A1A">
      <w:pPr>
        <w:autoSpaceDE w:val="0"/>
        <w:autoSpaceDN w:val="0"/>
        <w:adjustRightInd w:val="0"/>
        <w:spacing w:after="0" w:line="240" w:lineRule="auto"/>
        <w:ind w:firstLine="539"/>
        <w:jc w:val="both"/>
        <w:rPr>
          <w:rFonts w:ascii="Times New Roman" w:hAnsi="Times New Roman" w:cs="Times New Roman"/>
          <w:sz w:val="24"/>
          <w:szCs w:val="24"/>
        </w:rPr>
      </w:pPr>
      <w:r w:rsidRPr="00BD5A1A">
        <w:rPr>
          <w:rFonts w:ascii="Times New Roman" w:hAnsi="Times New Roman" w:cs="Times New Roman"/>
          <w:sz w:val="24"/>
          <w:szCs w:val="24"/>
        </w:rPr>
        <w:lastRenderedPageBreak/>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BD5A1A" w:rsidRDefault="00BD5A1A" w:rsidP="00BD5A1A">
      <w:pPr>
        <w:autoSpaceDE w:val="0"/>
        <w:autoSpaceDN w:val="0"/>
        <w:adjustRightInd w:val="0"/>
        <w:spacing w:after="0" w:line="240" w:lineRule="auto"/>
        <w:ind w:firstLine="539"/>
        <w:jc w:val="both"/>
        <w:rPr>
          <w:rFonts w:ascii="Times New Roman" w:hAnsi="Times New Roman" w:cs="Times New Roman"/>
          <w:sz w:val="24"/>
          <w:szCs w:val="24"/>
        </w:rPr>
      </w:pPr>
      <w:r w:rsidRPr="00BD5A1A">
        <w:rPr>
          <w:rFonts w:ascii="Times New Roman" w:hAnsi="Times New Roman" w:cs="Times New Roman"/>
          <w:sz w:val="24"/>
          <w:szCs w:val="24"/>
        </w:rP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BD5A1A" w:rsidRDefault="00BD5A1A" w:rsidP="00BD5A1A">
      <w:pPr>
        <w:autoSpaceDE w:val="0"/>
        <w:autoSpaceDN w:val="0"/>
        <w:adjustRightInd w:val="0"/>
        <w:spacing w:after="0" w:line="240" w:lineRule="auto"/>
        <w:ind w:firstLine="539"/>
        <w:jc w:val="both"/>
        <w:rPr>
          <w:rFonts w:ascii="Times New Roman" w:hAnsi="Times New Roman" w:cs="Times New Roman"/>
          <w:sz w:val="24"/>
          <w:szCs w:val="24"/>
        </w:rPr>
      </w:pPr>
    </w:p>
    <w:p w:rsidR="00BD5A1A" w:rsidRPr="00CD080D" w:rsidRDefault="00BD5A1A" w:rsidP="00CD080D">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080D">
        <w:rPr>
          <w:rFonts w:ascii="Times New Roman" w:eastAsiaTheme="minorHAnsi" w:hAnsi="Times New Roman" w:cs="Times New Roman"/>
          <w:b/>
          <w:bCs/>
          <w:color w:val="auto"/>
          <w:sz w:val="24"/>
          <w:szCs w:val="24"/>
        </w:rPr>
        <w:t>Статья 48. Ведение дел в суде через представителей</w:t>
      </w:r>
    </w:p>
    <w:p w:rsidR="00BD5A1A" w:rsidRPr="00CD080D" w:rsidRDefault="00BD5A1A"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BD5A1A" w:rsidRPr="00CD080D" w:rsidRDefault="00BD5A1A"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2. Дела организаций ведут в суде их органы, действующие в пределах полномочий, предоставленных им федеральным </w:t>
      </w:r>
      <w:hyperlink r:id="rId17" w:history="1">
        <w:r w:rsidRPr="00CD080D">
          <w:rPr>
            <w:rFonts w:ascii="Times New Roman" w:hAnsi="Times New Roman" w:cs="Times New Roman"/>
            <w:sz w:val="24"/>
            <w:szCs w:val="24"/>
          </w:rPr>
          <w:t>законом</w:t>
        </w:r>
      </w:hyperlink>
      <w:r w:rsidRPr="00CD080D">
        <w:rPr>
          <w:rFonts w:ascii="Times New Roman" w:hAnsi="Times New Roman" w:cs="Times New Roman"/>
          <w:sz w:val="24"/>
          <w:szCs w:val="24"/>
        </w:rPr>
        <w:t>, иными правовыми актами или учредительными д</w:t>
      </w:r>
      <w:r w:rsidRPr="00CD080D">
        <w:rPr>
          <w:rFonts w:ascii="Times New Roman" w:hAnsi="Times New Roman" w:cs="Times New Roman"/>
          <w:sz w:val="24"/>
          <w:szCs w:val="24"/>
        </w:rPr>
        <w:t>окументами, либо представители.</w:t>
      </w:r>
    </w:p>
    <w:p w:rsidR="00BD5A1A" w:rsidRPr="00CD080D" w:rsidRDefault="00BD5A1A"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От имени ликвидируемой организации в суде выступает уполномоченный представитель ликвидационной комиссии.</w:t>
      </w:r>
    </w:p>
    <w:p w:rsidR="00BD5A1A" w:rsidRPr="00BD5A1A" w:rsidRDefault="00BD5A1A" w:rsidP="00BD5A1A">
      <w:pPr>
        <w:autoSpaceDE w:val="0"/>
        <w:autoSpaceDN w:val="0"/>
        <w:adjustRightInd w:val="0"/>
        <w:spacing w:after="0" w:line="240" w:lineRule="auto"/>
        <w:ind w:firstLine="539"/>
        <w:jc w:val="both"/>
        <w:rPr>
          <w:rFonts w:ascii="Times New Roman" w:hAnsi="Times New Roman" w:cs="Times New Roman"/>
          <w:sz w:val="24"/>
          <w:szCs w:val="24"/>
        </w:rPr>
      </w:pPr>
    </w:p>
    <w:p w:rsidR="00CD080D" w:rsidRDefault="00CD080D" w:rsidP="00CD080D">
      <w:pPr>
        <w:spacing w:after="0"/>
        <w:jc w:val="center"/>
        <w:rPr>
          <w:rFonts w:ascii="Times New Roman" w:hAnsi="Times New Roman" w:cs="Times New Roman"/>
          <w:b/>
          <w:sz w:val="24"/>
          <w:szCs w:val="24"/>
        </w:rPr>
      </w:pPr>
      <w:r w:rsidRPr="00CD080D">
        <w:rPr>
          <w:rFonts w:ascii="Times New Roman" w:hAnsi="Times New Roman" w:cs="Times New Roman"/>
          <w:b/>
          <w:sz w:val="24"/>
          <w:szCs w:val="24"/>
        </w:rPr>
        <w:t xml:space="preserve">Извлечения из норма Арбитражного процессуального кодекса </w:t>
      </w:r>
    </w:p>
    <w:p w:rsidR="00BD5A1A" w:rsidRDefault="00CD080D" w:rsidP="00CD080D">
      <w:pPr>
        <w:spacing w:after="0" w:line="240" w:lineRule="auto"/>
        <w:jc w:val="center"/>
        <w:rPr>
          <w:rFonts w:ascii="Times New Roman" w:hAnsi="Times New Roman" w:cs="Times New Roman"/>
          <w:b/>
          <w:sz w:val="24"/>
          <w:szCs w:val="24"/>
        </w:rPr>
      </w:pPr>
      <w:r w:rsidRPr="00CD080D">
        <w:rPr>
          <w:rFonts w:ascii="Times New Roman" w:hAnsi="Times New Roman" w:cs="Times New Roman"/>
          <w:b/>
          <w:sz w:val="24"/>
          <w:szCs w:val="24"/>
        </w:rPr>
        <w:t>Российской Федерации</w:t>
      </w:r>
    </w:p>
    <w:p w:rsidR="00CD080D" w:rsidRPr="00CD080D" w:rsidRDefault="00CD080D" w:rsidP="00CD080D">
      <w:pPr>
        <w:spacing w:after="0" w:line="240" w:lineRule="auto"/>
        <w:jc w:val="center"/>
        <w:rPr>
          <w:rFonts w:ascii="Times New Roman" w:hAnsi="Times New Roman" w:cs="Times New Roman"/>
          <w:b/>
          <w:sz w:val="24"/>
          <w:szCs w:val="24"/>
        </w:rPr>
      </w:pPr>
    </w:p>
    <w:p w:rsidR="00CD080D" w:rsidRPr="00CD080D" w:rsidRDefault="00CD080D" w:rsidP="00CD080D">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080D">
        <w:rPr>
          <w:rFonts w:ascii="Times New Roman" w:eastAsiaTheme="minorHAnsi" w:hAnsi="Times New Roman" w:cs="Times New Roman"/>
          <w:b/>
          <w:bCs/>
          <w:color w:val="auto"/>
          <w:sz w:val="24"/>
          <w:szCs w:val="24"/>
        </w:rPr>
        <w:t>Статья 4. Право на обращение в арбитражный суд</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r:id="rId18" w:history="1">
        <w:r w:rsidRPr="00CD080D">
          <w:rPr>
            <w:rFonts w:ascii="Times New Roman" w:hAnsi="Times New Roman" w:cs="Times New Roman"/>
            <w:sz w:val="24"/>
            <w:szCs w:val="24"/>
          </w:rPr>
          <w:t>Кодексом</w:t>
        </w:r>
      </w:hyperlink>
      <w:r w:rsidRPr="00CD080D">
        <w:rPr>
          <w:rFonts w:ascii="Times New Roman" w:hAnsi="Times New Roman" w:cs="Times New Roman"/>
          <w:sz w:val="24"/>
          <w:szCs w:val="24"/>
        </w:rPr>
        <w:t>.</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2. В случаях, предусмотренных настоящим Кодексом, в арбитражный суд вправе обратиться и иные лица.</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3. Отказ от права на обращение в суд недействителен.</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4. Обращение в арбитражный суд осуществляется в форме:</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искового заявления - по экономическим спорам и иным делам, возникающим из гражданских правоотношений;</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19" w:history="1">
        <w:r w:rsidRPr="00CD080D">
          <w:rPr>
            <w:rFonts w:ascii="Times New Roman" w:hAnsi="Times New Roman" w:cs="Times New Roman"/>
            <w:sz w:val="24"/>
            <w:szCs w:val="24"/>
          </w:rPr>
          <w:t>досудебному урегулированию</w:t>
        </w:r>
      </w:hyperlink>
      <w:r w:rsidRPr="00CD080D">
        <w:rPr>
          <w:rFonts w:ascii="Times New Roman" w:hAnsi="Times New Roman" w:cs="Times New Roman"/>
          <w:sz w:val="24"/>
          <w:szCs w:val="24"/>
        </w:rPr>
        <w:t xml:space="preserve">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w:t>
      </w:r>
      <w:r w:rsidRPr="00CD080D">
        <w:rPr>
          <w:rFonts w:ascii="Times New Roman" w:hAnsi="Times New Roman" w:cs="Times New Roman"/>
          <w:sz w:val="24"/>
          <w:szCs w:val="24"/>
        </w:rPr>
        <w:lastRenderedPageBreak/>
        <w:t xml:space="preserve">спора только в том случае, если такой порядок установлен федеральным </w:t>
      </w:r>
      <w:hyperlink r:id="rId20" w:history="1">
        <w:r w:rsidRPr="00CD080D">
          <w:rPr>
            <w:rFonts w:ascii="Times New Roman" w:hAnsi="Times New Roman" w:cs="Times New Roman"/>
            <w:sz w:val="24"/>
            <w:szCs w:val="24"/>
          </w:rPr>
          <w:t>законом</w:t>
        </w:r>
      </w:hyperlink>
      <w:r w:rsidRPr="00CD080D">
        <w:rPr>
          <w:rFonts w:ascii="Times New Roman" w:hAnsi="Times New Roman" w:cs="Times New Roman"/>
          <w:sz w:val="24"/>
          <w:szCs w:val="24"/>
        </w:rPr>
        <w:t xml:space="preserve"> или договором.</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21" w:history="1">
        <w:r w:rsidRPr="00CD080D">
          <w:rPr>
            <w:rFonts w:ascii="Times New Roman" w:hAnsi="Times New Roman" w:cs="Times New Roman"/>
            <w:sz w:val="24"/>
            <w:szCs w:val="24"/>
          </w:rPr>
          <w:t>порядок</w:t>
        </w:r>
      </w:hyperlink>
      <w:r w:rsidRPr="00CD080D">
        <w:rPr>
          <w:rFonts w:ascii="Times New Roman" w:hAnsi="Times New Roman" w:cs="Times New Roman"/>
          <w:sz w:val="24"/>
          <w:szCs w:val="24"/>
        </w:rPr>
        <w:t xml:space="preserve"> установлен федеральным законом.</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w:t>
      </w:r>
      <w:hyperlink r:id="rId22" w:history="1">
        <w:r w:rsidRPr="00CD080D">
          <w:rPr>
            <w:rFonts w:ascii="Times New Roman" w:hAnsi="Times New Roman" w:cs="Times New Roman"/>
            <w:sz w:val="24"/>
            <w:szCs w:val="24"/>
          </w:rPr>
          <w:t>статьи 52</w:t>
        </w:r>
      </w:hyperlink>
      <w:r w:rsidRPr="00CD080D">
        <w:rPr>
          <w:rFonts w:ascii="Times New Roman" w:hAnsi="Times New Roman" w:cs="Times New Roman"/>
          <w:sz w:val="24"/>
          <w:szCs w:val="24"/>
        </w:rPr>
        <w:t xml:space="preserve">, </w:t>
      </w:r>
      <w:hyperlink r:id="rId23" w:history="1">
        <w:r w:rsidRPr="00CD080D">
          <w:rPr>
            <w:rFonts w:ascii="Times New Roman" w:hAnsi="Times New Roman" w:cs="Times New Roman"/>
            <w:sz w:val="24"/>
            <w:szCs w:val="24"/>
          </w:rPr>
          <w:t>53</w:t>
        </w:r>
      </w:hyperlink>
      <w:r w:rsidRPr="00CD080D">
        <w:rPr>
          <w:rFonts w:ascii="Times New Roman" w:hAnsi="Times New Roman" w:cs="Times New Roman"/>
          <w:sz w:val="24"/>
          <w:szCs w:val="24"/>
        </w:rPr>
        <w:t xml:space="preserve"> настоящего Кодекса).</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6. По соглашению сторон относящийся к </w:t>
      </w:r>
      <w:hyperlink r:id="rId24" w:history="1">
        <w:r w:rsidRPr="00CD080D">
          <w:rPr>
            <w:rFonts w:ascii="Times New Roman" w:hAnsi="Times New Roman" w:cs="Times New Roman"/>
            <w:sz w:val="24"/>
            <w:szCs w:val="24"/>
          </w:rPr>
          <w:t>компетенции</w:t>
        </w:r>
      </w:hyperlink>
      <w:r w:rsidRPr="00CD080D">
        <w:rPr>
          <w:rFonts w:ascii="Times New Roman" w:hAnsi="Times New Roman" w:cs="Times New Roman"/>
          <w:sz w:val="24"/>
          <w:szCs w:val="24"/>
        </w:rPr>
        <w:t xml:space="preserve">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r:id="rId25" w:history="1">
        <w:r w:rsidRPr="00CD080D">
          <w:rPr>
            <w:rFonts w:ascii="Times New Roman" w:hAnsi="Times New Roman" w:cs="Times New Roman"/>
            <w:sz w:val="24"/>
            <w:szCs w:val="24"/>
          </w:rPr>
          <w:t>Кодексом</w:t>
        </w:r>
      </w:hyperlink>
      <w:r w:rsidRPr="00CD080D">
        <w:rPr>
          <w:rFonts w:ascii="Times New Roman" w:hAnsi="Times New Roman" w:cs="Times New Roman"/>
          <w:sz w:val="24"/>
          <w:szCs w:val="24"/>
        </w:rPr>
        <w:t xml:space="preserve"> и федеральным законом.</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 системы межведомственного электронного взаимодействия.</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8. Стороны после обращения в арбитражный суд вправе использовать </w:t>
      </w:r>
      <w:hyperlink r:id="rId26" w:history="1">
        <w:r w:rsidRPr="00CD080D">
          <w:rPr>
            <w:rFonts w:ascii="Times New Roman" w:hAnsi="Times New Roman" w:cs="Times New Roman"/>
            <w:sz w:val="24"/>
            <w:szCs w:val="24"/>
          </w:rPr>
          <w:t>примирительные процедуры</w:t>
        </w:r>
      </w:hyperlink>
      <w:r w:rsidRPr="00CD080D">
        <w:rPr>
          <w:rFonts w:ascii="Times New Roman" w:hAnsi="Times New Roman" w:cs="Times New Roman"/>
          <w:sz w:val="24"/>
          <w:szCs w:val="24"/>
        </w:rPr>
        <w:t xml:space="preserve"> для урегулирования спора.</w:t>
      </w:r>
    </w:p>
    <w:p w:rsidR="00CD080D" w:rsidRDefault="00CD080D" w:rsidP="00CD080D">
      <w:pPr>
        <w:jc w:val="both"/>
        <w:rPr>
          <w:rFonts w:ascii="Times New Roman" w:hAnsi="Times New Roman" w:cs="Times New Roman"/>
          <w:b/>
          <w:sz w:val="24"/>
          <w:szCs w:val="24"/>
        </w:rPr>
      </w:pPr>
    </w:p>
    <w:p w:rsidR="00CD080D" w:rsidRDefault="00CD080D" w:rsidP="00CD080D">
      <w:pPr>
        <w:keepNext w:val="0"/>
        <w:keepLines w:val="0"/>
        <w:autoSpaceDE w:val="0"/>
        <w:autoSpaceDN w:val="0"/>
        <w:adjustRightInd w:val="0"/>
        <w:spacing w:before="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ab/>
      </w:r>
    </w:p>
    <w:p w:rsidR="00CD080D" w:rsidRDefault="00CD080D" w:rsidP="00CD080D">
      <w:pPr>
        <w:keepNext w:val="0"/>
        <w:keepLines w:val="0"/>
        <w:autoSpaceDE w:val="0"/>
        <w:autoSpaceDN w:val="0"/>
        <w:adjustRightInd w:val="0"/>
        <w:spacing w:before="0" w:line="240" w:lineRule="auto"/>
        <w:ind w:firstLine="540"/>
        <w:jc w:val="both"/>
        <w:rPr>
          <w:rFonts w:ascii="Times New Roman" w:hAnsi="Times New Roman" w:cs="Times New Roman"/>
          <w:b/>
          <w:sz w:val="24"/>
          <w:szCs w:val="24"/>
        </w:rPr>
      </w:pPr>
    </w:p>
    <w:p w:rsidR="00CD080D" w:rsidRDefault="00CD080D" w:rsidP="00CD080D">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080D">
        <w:rPr>
          <w:rFonts w:ascii="Times New Roman" w:eastAsiaTheme="minorHAnsi" w:hAnsi="Times New Roman" w:cs="Times New Roman"/>
          <w:b/>
          <w:bCs/>
          <w:color w:val="auto"/>
          <w:sz w:val="24"/>
          <w:szCs w:val="24"/>
        </w:rPr>
        <w:lastRenderedPageBreak/>
        <w:t>Статья 41. Права и обязанности лиц, участвующих в деле</w:t>
      </w:r>
    </w:p>
    <w:p w:rsidR="00CD080D" w:rsidRPr="00CD080D" w:rsidRDefault="00CD080D" w:rsidP="00CD080D">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080D">
        <w:rPr>
          <w:rFonts w:ascii="Times New Roman" w:hAnsi="Times New Roman" w:cs="Times New Roman"/>
          <w:color w:val="auto"/>
          <w:sz w:val="24"/>
          <w:szCs w:val="24"/>
        </w:rP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2. Лица, участвующие в деле, должны добросовестно пользоваться всеми принадлежащими им процессуальными правами.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CD080D" w:rsidRDefault="00CD080D" w:rsidP="00CD080D">
      <w:pPr>
        <w:jc w:val="both"/>
        <w:rPr>
          <w:rFonts w:ascii="Times New Roman" w:hAnsi="Times New Roman" w:cs="Times New Roman"/>
          <w:b/>
          <w:sz w:val="24"/>
          <w:szCs w:val="24"/>
        </w:rPr>
      </w:pPr>
    </w:p>
    <w:p w:rsidR="00CD080D" w:rsidRPr="00CD080D" w:rsidRDefault="00CD080D" w:rsidP="00CD080D">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080D">
        <w:rPr>
          <w:rFonts w:ascii="Times New Roman" w:hAnsi="Times New Roman" w:cs="Times New Roman"/>
          <w:b/>
          <w:sz w:val="24"/>
          <w:szCs w:val="24"/>
        </w:rPr>
        <w:tab/>
      </w:r>
      <w:r w:rsidRPr="00CD080D">
        <w:rPr>
          <w:rFonts w:ascii="Times New Roman" w:eastAsiaTheme="minorHAnsi" w:hAnsi="Times New Roman" w:cs="Times New Roman"/>
          <w:b/>
          <w:bCs/>
          <w:color w:val="auto"/>
          <w:sz w:val="24"/>
          <w:szCs w:val="24"/>
        </w:rPr>
        <w:t>Статья 59. Ведение дел в арбитражном суде через представителей</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 xml:space="preserve">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w:t>
      </w:r>
      <w:r w:rsidRPr="00CD080D">
        <w:rPr>
          <w:rFonts w:ascii="Times New Roman" w:hAnsi="Times New Roman" w:cs="Times New Roman"/>
          <w:sz w:val="24"/>
          <w:szCs w:val="24"/>
        </w:rPr>
        <w:t>указанных в федеральном законе.</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lastRenderedPageBreak/>
        <w:t>От имени ликвидируемой организации в суде выступает уполномоченный представитель ликвидационной комиссии.</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 xml:space="preserve">5 - 5.1. Утратили силу. - Федеральный </w:t>
      </w:r>
      <w:hyperlink r:id="rId27" w:history="1">
        <w:r w:rsidRPr="00CD080D">
          <w:rPr>
            <w:rFonts w:ascii="Times New Roman" w:hAnsi="Times New Roman" w:cs="Times New Roman"/>
            <w:sz w:val="24"/>
            <w:szCs w:val="24"/>
          </w:rPr>
          <w:t>закон</w:t>
        </w:r>
      </w:hyperlink>
      <w:r w:rsidRPr="00CD080D">
        <w:rPr>
          <w:rFonts w:ascii="Times New Roman" w:hAnsi="Times New Roman" w:cs="Times New Roman"/>
          <w:sz w:val="24"/>
          <w:szCs w:val="24"/>
        </w:rPr>
        <w:t xml:space="preserve"> от 31.03.2005 N 25-ФЗ.</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 xml:space="preserve">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r:id="rId28" w:history="1">
        <w:r w:rsidRPr="00CD080D">
          <w:rPr>
            <w:rFonts w:ascii="Times New Roman" w:hAnsi="Times New Roman" w:cs="Times New Roman"/>
            <w:sz w:val="24"/>
            <w:szCs w:val="24"/>
          </w:rPr>
          <w:t>статье 60</w:t>
        </w:r>
      </w:hyperlink>
      <w:r w:rsidRPr="00CD080D">
        <w:rPr>
          <w:rFonts w:ascii="Times New Roman" w:hAnsi="Times New Roman" w:cs="Times New Roman"/>
          <w:sz w:val="24"/>
          <w:szCs w:val="24"/>
        </w:rPr>
        <w:t xml:space="preserve"> настоящего Кодекса.</w:t>
      </w:r>
    </w:p>
    <w:p w:rsidR="00CD080D" w:rsidRDefault="00CD080D" w:rsidP="00CD080D">
      <w:pPr>
        <w:jc w:val="both"/>
        <w:rPr>
          <w:rFonts w:ascii="Times New Roman" w:hAnsi="Times New Roman" w:cs="Times New Roman"/>
          <w:b/>
          <w:sz w:val="24"/>
          <w:szCs w:val="24"/>
        </w:rPr>
      </w:pPr>
    </w:p>
    <w:p w:rsidR="00CD080D" w:rsidRPr="00CD080D" w:rsidRDefault="00CD080D" w:rsidP="00CD080D">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080D">
        <w:rPr>
          <w:rFonts w:ascii="Times New Roman" w:eastAsiaTheme="minorHAnsi" w:hAnsi="Times New Roman" w:cs="Times New Roman"/>
          <w:b/>
          <w:bCs/>
          <w:color w:val="auto"/>
          <w:sz w:val="24"/>
          <w:szCs w:val="24"/>
        </w:rP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CD080D" w:rsidRDefault="00CD080D" w:rsidP="00CD080D">
      <w:pPr>
        <w:spacing w:after="0" w:line="240" w:lineRule="auto"/>
        <w:jc w:val="both"/>
        <w:rPr>
          <w:rFonts w:ascii="Times New Roman" w:hAnsi="Times New Roman" w:cs="Times New Roman"/>
          <w:b/>
          <w:sz w:val="24"/>
          <w:szCs w:val="24"/>
        </w:rPr>
      </w:pPr>
    </w:p>
    <w:p w:rsidR="00CD080D" w:rsidRDefault="00CD080D" w:rsidP="00CD08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Извлечения </w:t>
      </w:r>
      <w:proofErr w:type="gramStart"/>
      <w:r>
        <w:rPr>
          <w:rFonts w:ascii="Times New Roman" w:hAnsi="Times New Roman" w:cs="Times New Roman"/>
          <w:b/>
          <w:sz w:val="24"/>
          <w:szCs w:val="24"/>
        </w:rPr>
        <w:t>из норма</w:t>
      </w:r>
      <w:proofErr w:type="gramEnd"/>
      <w:r>
        <w:rPr>
          <w:rFonts w:ascii="Times New Roman" w:hAnsi="Times New Roman" w:cs="Times New Roman"/>
          <w:b/>
          <w:sz w:val="24"/>
          <w:szCs w:val="24"/>
        </w:rPr>
        <w:t xml:space="preserve"> Кодекса административного судопроизводства</w:t>
      </w:r>
    </w:p>
    <w:p w:rsidR="00CD080D" w:rsidRDefault="00CD080D" w:rsidP="00CD08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Российской Федерации</w:t>
      </w:r>
    </w:p>
    <w:p w:rsidR="00CD080D" w:rsidRDefault="00CD080D" w:rsidP="00CD080D">
      <w:pPr>
        <w:spacing w:after="0" w:line="240" w:lineRule="auto"/>
        <w:jc w:val="center"/>
        <w:rPr>
          <w:rFonts w:ascii="Times New Roman" w:hAnsi="Times New Roman" w:cs="Times New Roman"/>
          <w:b/>
          <w:sz w:val="24"/>
          <w:szCs w:val="24"/>
        </w:rPr>
      </w:pPr>
    </w:p>
    <w:p w:rsidR="00CD080D" w:rsidRPr="00CD080D" w:rsidRDefault="00CD080D" w:rsidP="00CD080D">
      <w:pPr>
        <w:keepNext w:val="0"/>
        <w:keepLines w:val="0"/>
        <w:autoSpaceDE w:val="0"/>
        <w:autoSpaceDN w:val="0"/>
        <w:adjustRightInd w:val="0"/>
        <w:spacing w:before="0" w:line="240" w:lineRule="auto"/>
        <w:ind w:firstLine="539"/>
        <w:jc w:val="both"/>
        <w:rPr>
          <w:rFonts w:ascii="Times New Roman" w:eastAsiaTheme="minorHAnsi" w:hAnsi="Times New Roman" w:cs="Times New Roman"/>
          <w:b/>
          <w:bCs/>
          <w:color w:val="auto"/>
          <w:sz w:val="24"/>
          <w:szCs w:val="24"/>
        </w:rPr>
      </w:pPr>
      <w:r w:rsidRPr="00CD080D">
        <w:rPr>
          <w:rFonts w:ascii="Times New Roman" w:eastAsiaTheme="minorHAnsi" w:hAnsi="Times New Roman" w:cs="Times New Roman"/>
          <w:b/>
          <w:bCs/>
          <w:color w:val="auto"/>
          <w:sz w:val="24"/>
          <w:szCs w:val="24"/>
        </w:rPr>
        <w:t>Статья 4. Право на обращение в суд с административным исковым заявлением</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2. Принуждение к отказу от права на обращение в суд является недопустимым.</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lastRenderedPageBreak/>
        <w:t xml:space="preserve">3. Если для определенной категории административных дел федеральным </w:t>
      </w:r>
      <w:hyperlink r:id="rId29" w:history="1">
        <w:r w:rsidRPr="00CD080D">
          <w:rPr>
            <w:rFonts w:ascii="Times New Roman" w:hAnsi="Times New Roman" w:cs="Times New Roman"/>
            <w:sz w:val="24"/>
            <w:szCs w:val="24"/>
          </w:rPr>
          <w:t>законом</w:t>
        </w:r>
      </w:hyperlink>
      <w:r w:rsidRPr="00CD080D">
        <w:rPr>
          <w:rFonts w:ascii="Times New Roman" w:hAnsi="Times New Roman" w:cs="Times New Roman"/>
          <w:sz w:val="24"/>
          <w:szCs w:val="24"/>
        </w:rP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r:id="rId30" w:history="1">
        <w:r w:rsidRPr="00CD080D">
          <w:rPr>
            <w:rFonts w:ascii="Times New Roman" w:hAnsi="Times New Roman" w:cs="Times New Roman"/>
            <w:sz w:val="24"/>
            <w:szCs w:val="24"/>
          </w:rPr>
          <w:t>Кодексом</w:t>
        </w:r>
      </w:hyperlink>
      <w:r w:rsidRPr="00CD080D">
        <w:rPr>
          <w:rFonts w:ascii="Times New Roman" w:hAnsi="Times New Roman" w:cs="Times New Roman"/>
          <w:sz w:val="24"/>
          <w:szCs w:val="24"/>
        </w:rP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CD080D" w:rsidRDefault="00CD080D" w:rsidP="00CD080D">
      <w:pPr>
        <w:spacing w:after="0" w:line="240" w:lineRule="auto"/>
        <w:jc w:val="both"/>
        <w:rPr>
          <w:rFonts w:ascii="Times New Roman" w:hAnsi="Times New Roman" w:cs="Times New Roman"/>
          <w:b/>
          <w:sz w:val="24"/>
          <w:szCs w:val="24"/>
        </w:rPr>
      </w:pPr>
    </w:p>
    <w:p w:rsidR="00CD080D" w:rsidRPr="00CD080D" w:rsidRDefault="00CD080D" w:rsidP="00CD080D">
      <w:pPr>
        <w:keepNext w:val="0"/>
        <w:keepLines w:val="0"/>
        <w:autoSpaceDE w:val="0"/>
        <w:autoSpaceDN w:val="0"/>
        <w:adjustRightInd w:val="0"/>
        <w:spacing w:before="0" w:line="240" w:lineRule="auto"/>
        <w:ind w:firstLine="539"/>
        <w:jc w:val="both"/>
        <w:rPr>
          <w:rFonts w:ascii="Times New Roman" w:eastAsiaTheme="minorHAnsi" w:hAnsi="Times New Roman" w:cs="Times New Roman"/>
          <w:b/>
          <w:bCs/>
          <w:color w:val="auto"/>
          <w:sz w:val="24"/>
          <w:szCs w:val="24"/>
        </w:rPr>
      </w:pPr>
      <w:r w:rsidRPr="00CD080D">
        <w:rPr>
          <w:rFonts w:ascii="Times New Roman" w:eastAsiaTheme="minorHAnsi" w:hAnsi="Times New Roman" w:cs="Times New Roman"/>
          <w:b/>
          <w:bCs/>
          <w:color w:val="auto"/>
          <w:sz w:val="24"/>
          <w:szCs w:val="24"/>
        </w:rPr>
        <w:t>Статья 45. Права и обязанности лиц, участвующих в деле</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1. Лица, участвующие в деле, имеют право:</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1) знакомиться с материалами административного дела, делать выписки из них и снимать с них копии;</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2) заявлять отводы;</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4) задавать вопросы другим участникам судебного процесса;</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 xml:space="preserve">5) заявлять ходатайства, в том числе об истребовании доказательств, </w:t>
      </w:r>
      <w:hyperlink r:id="rId31" w:history="1">
        <w:r w:rsidRPr="00CD080D">
          <w:rPr>
            <w:rFonts w:ascii="Times New Roman" w:hAnsi="Times New Roman" w:cs="Times New Roman"/>
            <w:sz w:val="24"/>
            <w:szCs w:val="24"/>
          </w:rPr>
          <w:t>знакомиться</w:t>
        </w:r>
      </w:hyperlink>
      <w:r w:rsidRPr="00CD080D">
        <w:rPr>
          <w:rFonts w:ascii="Times New Roman" w:hAnsi="Times New Roman" w:cs="Times New Roman"/>
          <w:sz w:val="24"/>
          <w:szCs w:val="24"/>
        </w:rPr>
        <w:t xml:space="preserve"> с протоколом судебного заседания, результатами аудио- и (или) </w:t>
      </w:r>
      <w:proofErr w:type="spellStart"/>
      <w:r w:rsidRPr="00CD080D">
        <w:rPr>
          <w:rFonts w:ascii="Times New Roman" w:hAnsi="Times New Roman" w:cs="Times New Roman"/>
          <w:sz w:val="24"/>
          <w:szCs w:val="24"/>
        </w:rPr>
        <w:t>видеопротоколирования</w:t>
      </w:r>
      <w:proofErr w:type="spellEnd"/>
      <w:r w:rsidRPr="00CD080D">
        <w:rPr>
          <w:rFonts w:ascii="Times New Roman" w:hAnsi="Times New Roman" w:cs="Times New Roman"/>
          <w:sz w:val="24"/>
          <w:szCs w:val="24"/>
        </w:rP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CD080D">
        <w:rPr>
          <w:rFonts w:ascii="Times New Roman" w:hAnsi="Times New Roman" w:cs="Times New Roman"/>
          <w:sz w:val="24"/>
          <w:szCs w:val="24"/>
        </w:rPr>
        <w:t>видеопротоколирования</w:t>
      </w:r>
      <w:proofErr w:type="spellEnd"/>
      <w:r w:rsidRPr="00CD080D">
        <w:rPr>
          <w:rFonts w:ascii="Times New Roman" w:hAnsi="Times New Roman" w:cs="Times New Roman"/>
          <w:sz w:val="24"/>
          <w:szCs w:val="24"/>
        </w:rPr>
        <w:t>;</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6) давать объяснения суду в устной и письменной форме;</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7) приводить свои доводы по всем возникающим в ходе судебного разбирательства вопросам;</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8) возражать против ходатайств и доводов других лиц, участвующих в деле;</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10) знакомиться с особым мнением судьи по административному делу;</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11) обжаловать судебные акты в части, касающейся их прав, свобод и законных интересов;</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12) пользоваться другими процессуальными правами, предоставленными настоящим Кодексом.</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 xml:space="preserve">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w:t>
      </w:r>
      <w:r w:rsidRPr="00CD080D">
        <w:rPr>
          <w:rFonts w:ascii="Times New Roman" w:hAnsi="Times New Roman" w:cs="Times New Roman"/>
          <w:sz w:val="24"/>
          <w:szCs w:val="24"/>
        </w:rPr>
        <w:t>в форме электронного документа.</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 xml:space="preserve">2.1. 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r w:rsidRPr="00CD080D">
        <w:rPr>
          <w:rFonts w:ascii="Times New Roman" w:hAnsi="Times New Roman" w:cs="Times New Roman"/>
          <w:sz w:val="24"/>
          <w:szCs w:val="24"/>
        </w:rPr>
        <w:lastRenderedPageBreak/>
        <w:t>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 использованием единой системы межведомственно</w:t>
      </w:r>
      <w:r w:rsidRPr="00CD080D">
        <w:rPr>
          <w:rFonts w:ascii="Times New Roman" w:hAnsi="Times New Roman" w:cs="Times New Roman"/>
          <w:sz w:val="24"/>
          <w:szCs w:val="24"/>
        </w:rPr>
        <w:t>го электронного взаимодействия.</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2.2. 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 xml:space="preserve">3. Утратил силу. - Федеральный </w:t>
      </w:r>
      <w:hyperlink r:id="rId32" w:history="1">
        <w:r w:rsidRPr="00CD080D">
          <w:rPr>
            <w:rFonts w:ascii="Times New Roman" w:hAnsi="Times New Roman" w:cs="Times New Roman"/>
            <w:sz w:val="24"/>
            <w:szCs w:val="24"/>
          </w:rPr>
          <w:t>закон</w:t>
        </w:r>
      </w:hyperlink>
      <w:r w:rsidRPr="00CD080D">
        <w:rPr>
          <w:rFonts w:ascii="Times New Roman" w:hAnsi="Times New Roman" w:cs="Times New Roman"/>
          <w:sz w:val="24"/>
          <w:szCs w:val="24"/>
        </w:rPr>
        <w:t xml:space="preserve"> от 23.06.2016 N 220-ФЗ.</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r:id="rId33" w:history="1">
        <w:r w:rsidRPr="00CD080D">
          <w:rPr>
            <w:rFonts w:ascii="Times New Roman" w:hAnsi="Times New Roman" w:cs="Times New Roman"/>
            <w:sz w:val="24"/>
            <w:szCs w:val="24"/>
          </w:rPr>
          <w:t>статьей 55</w:t>
        </w:r>
      </w:hyperlink>
      <w:r w:rsidRPr="00CD080D">
        <w:rPr>
          <w:rFonts w:ascii="Times New Roman" w:hAnsi="Times New Roman" w:cs="Times New Roman"/>
          <w:sz w:val="24"/>
          <w:szCs w:val="24"/>
        </w:rPr>
        <w:t xml:space="preserve">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6. Лица, участвующие в деле, должны добросовестно пользоваться всеми принадлежащими им процессуальными правами.</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CD080D" w:rsidRPr="00CD080D" w:rsidRDefault="00CD080D" w:rsidP="00CD080D">
      <w:pPr>
        <w:autoSpaceDE w:val="0"/>
        <w:autoSpaceDN w:val="0"/>
        <w:adjustRightInd w:val="0"/>
        <w:spacing w:after="0" w:line="240" w:lineRule="auto"/>
        <w:ind w:firstLine="539"/>
        <w:jc w:val="both"/>
        <w:rPr>
          <w:rFonts w:ascii="Times New Roman" w:hAnsi="Times New Roman" w:cs="Times New Roman"/>
          <w:sz w:val="24"/>
          <w:szCs w:val="24"/>
        </w:rPr>
      </w:pPr>
      <w:r w:rsidRPr="00CD080D">
        <w:rPr>
          <w:rFonts w:ascii="Times New Roman" w:hAnsi="Times New Roman" w:cs="Times New Roman"/>
          <w:sz w:val="24"/>
          <w:szCs w:val="24"/>
        </w:rP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r:id="rId34" w:history="1">
        <w:r w:rsidRPr="00CD080D">
          <w:rPr>
            <w:rFonts w:ascii="Times New Roman" w:hAnsi="Times New Roman" w:cs="Times New Roman"/>
            <w:sz w:val="24"/>
            <w:szCs w:val="24"/>
          </w:rPr>
          <w:t>Кодексом</w:t>
        </w:r>
      </w:hyperlink>
      <w:r w:rsidRPr="00CD080D">
        <w:rPr>
          <w:rFonts w:ascii="Times New Roman" w:hAnsi="Times New Roman" w:cs="Times New Roman"/>
          <w:sz w:val="24"/>
          <w:szCs w:val="24"/>
        </w:rPr>
        <w:t>.</w:t>
      </w:r>
    </w:p>
    <w:p w:rsidR="00CD080D" w:rsidRDefault="00CD080D" w:rsidP="00CD080D">
      <w:pPr>
        <w:spacing w:after="0" w:line="240" w:lineRule="auto"/>
        <w:jc w:val="both"/>
        <w:rPr>
          <w:rFonts w:ascii="Times New Roman" w:hAnsi="Times New Roman" w:cs="Times New Roman"/>
          <w:b/>
          <w:sz w:val="24"/>
          <w:szCs w:val="24"/>
        </w:rPr>
      </w:pPr>
    </w:p>
    <w:p w:rsidR="00CD080D" w:rsidRDefault="00CD080D" w:rsidP="00CD080D">
      <w:pPr>
        <w:keepNext w:val="0"/>
        <w:keepLines w:val="0"/>
        <w:autoSpaceDE w:val="0"/>
        <w:autoSpaceDN w:val="0"/>
        <w:adjustRightInd w:val="0"/>
        <w:spacing w:before="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ab/>
      </w:r>
    </w:p>
    <w:p w:rsidR="00CD080D" w:rsidRDefault="00CD080D" w:rsidP="00CD080D">
      <w:pPr>
        <w:keepNext w:val="0"/>
        <w:keepLines w:val="0"/>
        <w:autoSpaceDE w:val="0"/>
        <w:autoSpaceDN w:val="0"/>
        <w:adjustRightInd w:val="0"/>
        <w:spacing w:before="0" w:line="240" w:lineRule="auto"/>
        <w:ind w:firstLine="540"/>
        <w:jc w:val="both"/>
        <w:rPr>
          <w:rFonts w:ascii="Times New Roman" w:hAnsi="Times New Roman" w:cs="Times New Roman"/>
          <w:b/>
          <w:sz w:val="24"/>
          <w:szCs w:val="24"/>
        </w:rPr>
      </w:pPr>
    </w:p>
    <w:p w:rsidR="00CD080D" w:rsidRDefault="00CD080D" w:rsidP="00CD080D">
      <w:pPr>
        <w:keepNext w:val="0"/>
        <w:keepLines w:val="0"/>
        <w:autoSpaceDE w:val="0"/>
        <w:autoSpaceDN w:val="0"/>
        <w:adjustRightInd w:val="0"/>
        <w:spacing w:before="0" w:line="240" w:lineRule="auto"/>
        <w:ind w:firstLine="540"/>
        <w:jc w:val="both"/>
        <w:rPr>
          <w:rFonts w:ascii="Times New Roman" w:hAnsi="Times New Roman" w:cs="Times New Roman"/>
          <w:b/>
          <w:sz w:val="24"/>
          <w:szCs w:val="24"/>
        </w:rPr>
      </w:pPr>
    </w:p>
    <w:p w:rsidR="00CD080D" w:rsidRPr="00CD080D" w:rsidRDefault="00CD080D" w:rsidP="00CD080D">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080D">
        <w:rPr>
          <w:rFonts w:ascii="Times New Roman" w:eastAsiaTheme="minorHAnsi" w:hAnsi="Times New Roman" w:cs="Times New Roman"/>
          <w:b/>
          <w:bCs/>
          <w:color w:val="auto"/>
          <w:sz w:val="24"/>
          <w:szCs w:val="24"/>
        </w:rPr>
        <w:lastRenderedPageBreak/>
        <w:t>Статья 54. Ведение административных дел в суде через представителей</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hyperlink r:id="rId35" w:history="1">
        <w:r w:rsidRPr="00CD080D">
          <w:rPr>
            <w:rFonts w:ascii="Times New Roman" w:hAnsi="Times New Roman" w:cs="Times New Roman"/>
            <w:sz w:val="24"/>
            <w:szCs w:val="24"/>
          </w:rPr>
          <w:t>представителей</w:t>
        </w:r>
      </w:hyperlink>
      <w:r w:rsidRPr="00CD080D">
        <w:rPr>
          <w:rFonts w:ascii="Times New Roman" w:hAnsi="Times New Roman" w:cs="Times New Roman"/>
          <w:sz w:val="24"/>
          <w:szCs w:val="24"/>
        </w:rPr>
        <w:t>. Личное участие в административном деле гражданина не лишает его права иметь по этому делу представителя.</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6. От имени ликвидируемой организации в суде выступает уполномоченный представитель ликвидационной комиссии.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CD080D" w:rsidRDefault="00CD080D" w:rsidP="00CD080D">
      <w:pPr>
        <w:spacing w:after="0" w:line="240" w:lineRule="auto"/>
        <w:jc w:val="both"/>
        <w:rPr>
          <w:rFonts w:ascii="Times New Roman" w:hAnsi="Times New Roman" w:cs="Times New Roman"/>
          <w:b/>
          <w:sz w:val="24"/>
          <w:szCs w:val="24"/>
        </w:rPr>
      </w:pPr>
    </w:p>
    <w:p w:rsidR="00CD080D" w:rsidRPr="00CD080D" w:rsidRDefault="00CD080D" w:rsidP="00CD080D">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Pr>
          <w:rFonts w:ascii="Times New Roman" w:hAnsi="Times New Roman" w:cs="Times New Roman"/>
          <w:b/>
          <w:sz w:val="24"/>
          <w:szCs w:val="24"/>
        </w:rPr>
        <w:lastRenderedPageBreak/>
        <w:tab/>
      </w:r>
      <w:r w:rsidRPr="00CD080D">
        <w:rPr>
          <w:rFonts w:ascii="Times New Roman" w:eastAsiaTheme="minorHAnsi" w:hAnsi="Times New Roman" w:cs="Times New Roman"/>
          <w:b/>
          <w:bCs/>
          <w:color w:val="auto"/>
          <w:sz w:val="24"/>
          <w:szCs w:val="24"/>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bookmarkStart w:id="4" w:name="_GoBack"/>
      <w:bookmarkEnd w:id="4"/>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1. Гражданин, организация, иные лица могут обратиться в суд с требованиями об оспаривании решений, действий (</w:t>
      </w:r>
      <w:hyperlink r:id="rId36" w:history="1">
        <w:r w:rsidRPr="00CD080D">
          <w:rPr>
            <w:rFonts w:ascii="Times New Roman" w:hAnsi="Times New Roman" w:cs="Times New Roman"/>
            <w:sz w:val="24"/>
            <w:szCs w:val="24"/>
          </w:rPr>
          <w:t>бездействия</w:t>
        </w:r>
      </w:hyperlink>
      <w:r w:rsidRPr="00CD080D">
        <w:rPr>
          <w:rFonts w:ascii="Times New Roman" w:hAnsi="Times New Roman" w:cs="Times New Roman"/>
          <w:sz w:val="24"/>
          <w:szCs w:val="24"/>
        </w:rPr>
        <w:t>)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3. В случае, если федеральным </w:t>
      </w:r>
      <w:hyperlink r:id="rId37" w:history="1">
        <w:r w:rsidRPr="00CD080D">
          <w:rPr>
            <w:rFonts w:ascii="Times New Roman" w:hAnsi="Times New Roman" w:cs="Times New Roman"/>
            <w:sz w:val="24"/>
            <w:szCs w:val="24"/>
          </w:rPr>
          <w:t>законом</w:t>
        </w:r>
      </w:hyperlink>
      <w:r w:rsidRPr="00CD080D">
        <w:rPr>
          <w:rFonts w:ascii="Times New Roman" w:hAnsi="Times New Roman" w:cs="Times New Roman"/>
          <w:sz w:val="24"/>
          <w:szCs w:val="24"/>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5. Административные исковые заявления подаются в суд по правилам подсудности, установленным </w:t>
      </w:r>
      <w:hyperlink r:id="rId38" w:history="1">
        <w:r w:rsidRPr="00CD080D">
          <w:rPr>
            <w:rFonts w:ascii="Times New Roman" w:hAnsi="Times New Roman" w:cs="Times New Roman"/>
            <w:sz w:val="24"/>
            <w:szCs w:val="24"/>
          </w:rPr>
          <w:t>главой 2</w:t>
        </w:r>
      </w:hyperlink>
      <w:r w:rsidRPr="00CD080D">
        <w:rPr>
          <w:rFonts w:ascii="Times New Roman" w:hAnsi="Times New Roman" w:cs="Times New Roman"/>
          <w:sz w:val="24"/>
          <w:szCs w:val="24"/>
        </w:rPr>
        <w:t xml:space="preserve"> настоящего Кодекса.</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p>
    <w:p w:rsidR="00CD080D" w:rsidRPr="00CD080D" w:rsidRDefault="00CD080D" w:rsidP="00CD080D">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CD080D">
        <w:rPr>
          <w:rFonts w:ascii="Times New Roman" w:eastAsiaTheme="minorHAnsi" w:hAnsi="Times New Roman" w:cs="Times New Roman"/>
          <w:b/>
          <w:bCs/>
          <w:color w:val="auto"/>
          <w:sz w:val="24"/>
          <w:szCs w:val="24"/>
        </w:rPr>
        <w:t>Статья 219. Срок обращения с административным исковым заявлением в суд</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2. Административное исковое заявление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4. Административное исковое заявление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bookmarkStart w:id="5" w:name="Par22"/>
      <w:bookmarkEnd w:id="5"/>
      <w:r w:rsidRPr="00CD080D">
        <w:rPr>
          <w:rFonts w:ascii="Times New Roman" w:hAnsi="Times New Roman" w:cs="Times New Roman"/>
          <w:sz w:val="24"/>
          <w:szCs w:val="24"/>
        </w:rPr>
        <w:t xml:space="preserve">6. Несвоевременное рассмотрение или </w:t>
      </w:r>
      <w:proofErr w:type="spellStart"/>
      <w:r w:rsidRPr="00CD080D">
        <w:rPr>
          <w:rFonts w:ascii="Times New Roman" w:hAnsi="Times New Roman" w:cs="Times New Roman"/>
          <w:sz w:val="24"/>
          <w:szCs w:val="24"/>
        </w:rPr>
        <w:t>нерассмотрение</w:t>
      </w:r>
      <w:proofErr w:type="spellEnd"/>
      <w:r w:rsidRPr="00CD080D">
        <w:rPr>
          <w:rFonts w:ascii="Times New Roman" w:hAnsi="Times New Roman" w:cs="Times New Roman"/>
          <w:sz w:val="24"/>
          <w:szCs w:val="24"/>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7. Пропущенный по указанной в </w:t>
      </w:r>
      <w:hyperlink w:anchor="Par22" w:history="1">
        <w:r w:rsidRPr="00CD080D">
          <w:rPr>
            <w:rFonts w:ascii="Times New Roman" w:hAnsi="Times New Roman" w:cs="Times New Roman"/>
            <w:sz w:val="24"/>
            <w:szCs w:val="24"/>
          </w:rPr>
          <w:t>части 6</w:t>
        </w:r>
      </w:hyperlink>
      <w:r w:rsidRPr="00CD080D">
        <w:rPr>
          <w:rFonts w:ascii="Times New Roman" w:hAnsi="Times New Roman" w:cs="Times New Roman"/>
          <w:sz w:val="24"/>
          <w:szCs w:val="24"/>
        </w:rPr>
        <w:t xml:space="preserve"> настоящей статьи или </w:t>
      </w:r>
      <w:hyperlink r:id="rId39" w:history="1">
        <w:r w:rsidRPr="00CD080D">
          <w:rPr>
            <w:rFonts w:ascii="Times New Roman" w:hAnsi="Times New Roman" w:cs="Times New Roman"/>
            <w:sz w:val="24"/>
            <w:szCs w:val="24"/>
          </w:rPr>
          <w:t>иной</w:t>
        </w:r>
      </w:hyperlink>
      <w:r w:rsidRPr="00CD080D">
        <w:rPr>
          <w:rFonts w:ascii="Times New Roman" w:hAnsi="Times New Roman" w:cs="Times New Roman"/>
          <w:sz w:val="24"/>
          <w:szCs w:val="24"/>
        </w:rPr>
        <w:t xml:space="preserve">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CD080D" w:rsidRPr="00CD080D" w:rsidRDefault="00CD080D" w:rsidP="00CD080D">
      <w:pPr>
        <w:autoSpaceDE w:val="0"/>
        <w:autoSpaceDN w:val="0"/>
        <w:adjustRightInd w:val="0"/>
        <w:spacing w:after="0" w:line="240" w:lineRule="auto"/>
        <w:ind w:firstLine="540"/>
        <w:jc w:val="both"/>
        <w:rPr>
          <w:rFonts w:ascii="Times New Roman" w:hAnsi="Times New Roman" w:cs="Times New Roman"/>
          <w:sz w:val="24"/>
          <w:szCs w:val="24"/>
        </w:rPr>
      </w:pPr>
      <w:r w:rsidRPr="00CD080D">
        <w:rPr>
          <w:rFonts w:ascii="Times New Roman" w:hAnsi="Times New Roman" w:cs="Times New Roman"/>
          <w:sz w:val="24"/>
          <w:szCs w:val="24"/>
        </w:rPr>
        <w:t xml:space="preserve">8. Пропуск срока обращения в суд без уважительной причины, а также невозможность </w:t>
      </w:r>
      <w:proofErr w:type="gramStart"/>
      <w:r w:rsidRPr="00CD080D">
        <w:rPr>
          <w:rFonts w:ascii="Times New Roman" w:hAnsi="Times New Roman" w:cs="Times New Roman"/>
          <w:sz w:val="24"/>
          <w:szCs w:val="24"/>
        </w:rPr>
        <w:t>восстановления</w:t>
      </w:r>
      <w:proofErr w:type="gramEnd"/>
      <w:r w:rsidRPr="00CD080D">
        <w:rPr>
          <w:rFonts w:ascii="Times New Roman" w:hAnsi="Times New Roman" w:cs="Times New Roman"/>
          <w:sz w:val="24"/>
          <w:szCs w:val="24"/>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CD080D" w:rsidRPr="00CD080D" w:rsidRDefault="00CD080D" w:rsidP="00CD080D">
      <w:pPr>
        <w:spacing w:after="0" w:line="240" w:lineRule="auto"/>
        <w:jc w:val="both"/>
        <w:rPr>
          <w:rFonts w:ascii="Times New Roman" w:hAnsi="Times New Roman" w:cs="Times New Roman"/>
          <w:b/>
          <w:sz w:val="24"/>
          <w:szCs w:val="24"/>
        </w:rPr>
      </w:pPr>
    </w:p>
    <w:sectPr w:rsidR="00CD080D" w:rsidRPr="00CD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C6"/>
    <w:rsid w:val="0057241A"/>
    <w:rsid w:val="00BD5A1A"/>
    <w:rsid w:val="00BE03C6"/>
    <w:rsid w:val="00CD0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AFBE"/>
  <w15:chartTrackingRefBased/>
  <w15:docId w15:val="{9903A66A-3080-4260-9E6B-0520433F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5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1602&amp;dst=100028" TargetMode="External"/><Relationship Id="rId13" Type="http://schemas.openxmlformats.org/officeDocument/2006/relationships/hyperlink" Target="https://login.consultant.ru/link/?req=doc&amp;base=LAW&amp;n=189315&amp;dst=100021" TargetMode="External"/><Relationship Id="rId18" Type="http://schemas.openxmlformats.org/officeDocument/2006/relationships/hyperlink" Target="https://login.consultant.ru/link/?req=doc&amp;base=LAW&amp;n=495133&amp;dst=102255" TargetMode="External"/><Relationship Id="rId26" Type="http://schemas.openxmlformats.org/officeDocument/2006/relationships/hyperlink" Target="https://login.consultant.ru/link/?req=doc&amp;base=LAW&amp;n=495133&amp;dst=1812" TargetMode="External"/><Relationship Id="rId39" Type="http://schemas.openxmlformats.org/officeDocument/2006/relationships/hyperlink" Target="https://login.consultant.ru/link/?req=doc&amp;base=LAW&amp;n=420838&amp;dst=10006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88617" TargetMode="External"/><Relationship Id="rId34" Type="http://schemas.openxmlformats.org/officeDocument/2006/relationships/hyperlink" Target="https://login.consultant.ru/link/?req=doc&amp;base=LAW&amp;n=495131&amp;dst=100796" TargetMode="External"/><Relationship Id="rId7" Type="http://schemas.openxmlformats.org/officeDocument/2006/relationships/hyperlink" Target="https://login.consultant.ru/link/?req=doc&amp;base=LAW&amp;n=181602&amp;dst=100029" TargetMode="External"/><Relationship Id="rId12" Type="http://schemas.openxmlformats.org/officeDocument/2006/relationships/hyperlink" Target="https://login.consultant.ru/link/?req=doc&amp;base=LAW&amp;n=356399&amp;dst=100037" TargetMode="External"/><Relationship Id="rId17" Type="http://schemas.openxmlformats.org/officeDocument/2006/relationships/hyperlink" Target="https://login.consultant.ru/link/?req=doc&amp;base=LAW&amp;n=99661&amp;dst=100006" TargetMode="External"/><Relationship Id="rId25" Type="http://schemas.openxmlformats.org/officeDocument/2006/relationships/hyperlink" Target="https://login.consultant.ru/link/?req=doc&amp;base=LAW&amp;n=495133&amp;dst=1145" TargetMode="External"/><Relationship Id="rId33" Type="http://schemas.openxmlformats.org/officeDocument/2006/relationships/hyperlink" Target="https://login.consultant.ru/link/?req=doc&amp;base=LAW&amp;n=495131&amp;dst=100448" TargetMode="External"/><Relationship Id="rId38" Type="http://schemas.openxmlformats.org/officeDocument/2006/relationships/hyperlink" Target="https://login.consultant.ru/link/?req=doc&amp;base=LAW&amp;n=495131&amp;dst=100124" TargetMode="External"/><Relationship Id="rId2" Type="http://schemas.openxmlformats.org/officeDocument/2006/relationships/settings" Target="settings.xml"/><Relationship Id="rId16" Type="http://schemas.openxmlformats.org/officeDocument/2006/relationships/hyperlink" Target="https://login.consultant.ru/link/?req=doc&amp;base=LAW&amp;n=494998&amp;dst=100045" TargetMode="External"/><Relationship Id="rId20" Type="http://schemas.openxmlformats.org/officeDocument/2006/relationships/hyperlink" Target="https://login.consultant.ru/link/?req=doc&amp;base=LAW&amp;n=188617" TargetMode="External"/><Relationship Id="rId29" Type="http://schemas.openxmlformats.org/officeDocument/2006/relationships/hyperlink" Target="https://login.consultant.ru/link/?req=doc&amp;base=LAW&amp;n=18861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692&amp;dst=433" TargetMode="External"/><Relationship Id="rId11" Type="http://schemas.openxmlformats.org/officeDocument/2006/relationships/hyperlink" Target="https://login.consultant.ru/link/?req=doc&amp;base=LAW&amp;n=181602&amp;dst=100033" TargetMode="External"/><Relationship Id="rId24" Type="http://schemas.openxmlformats.org/officeDocument/2006/relationships/hyperlink" Target="https://login.consultant.ru/link/?req=doc&amp;base=LAW&amp;n=495133&amp;dst=1529" TargetMode="External"/><Relationship Id="rId32" Type="http://schemas.openxmlformats.org/officeDocument/2006/relationships/hyperlink" Target="https://login.consultant.ru/link/?req=doc&amp;base=LAW&amp;n=200008&amp;dst=100170" TargetMode="External"/><Relationship Id="rId37" Type="http://schemas.openxmlformats.org/officeDocument/2006/relationships/hyperlink" Target="https://login.consultant.ru/link/?req=doc&amp;base=LAW&amp;n=188617" TargetMode="External"/><Relationship Id="rId40" Type="http://schemas.openxmlformats.org/officeDocument/2006/relationships/fontTable" Target="fontTable.xml"/><Relationship Id="rId5" Type="http://schemas.openxmlformats.org/officeDocument/2006/relationships/hyperlink" Target="https://login.consultant.ru/link/?req=doc&amp;base=LAW&amp;n=482692&amp;dst=100949" TargetMode="External"/><Relationship Id="rId15" Type="http://schemas.openxmlformats.org/officeDocument/2006/relationships/hyperlink" Target="https://login.consultant.ru/link/?req=doc&amp;base=LAW&amp;n=495132&amp;dst=1823" TargetMode="External"/><Relationship Id="rId23" Type="http://schemas.openxmlformats.org/officeDocument/2006/relationships/hyperlink" Target="https://login.consultant.ru/link/?req=doc&amp;base=LAW&amp;n=495133&amp;dst=34" TargetMode="External"/><Relationship Id="rId28" Type="http://schemas.openxmlformats.org/officeDocument/2006/relationships/hyperlink" Target="https://login.consultant.ru/link/?req=doc&amp;base=LAW&amp;n=495133&amp;dst=100352" TargetMode="External"/><Relationship Id="rId36" Type="http://schemas.openxmlformats.org/officeDocument/2006/relationships/hyperlink" Target="https://login.consultant.ru/link/?req=doc&amp;base=LAW&amp;n=420838&amp;dst=100014" TargetMode="External"/><Relationship Id="rId10" Type="http://schemas.openxmlformats.org/officeDocument/2006/relationships/hyperlink" Target="https://login.consultant.ru/link/?req=doc&amp;base=LAW&amp;n=181602&amp;dst=100029" TargetMode="External"/><Relationship Id="rId19" Type="http://schemas.openxmlformats.org/officeDocument/2006/relationships/hyperlink" Target="https://login.consultant.ru/link/?req=doc&amp;base=LAW&amp;n=388236&amp;dst=100006" TargetMode="External"/><Relationship Id="rId31" Type="http://schemas.openxmlformats.org/officeDocument/2006/relationships/hyperlink" Target="https://login.consultant.ru/link/?req=doc&amp;base=LAW&amp;n=493986&amp;dst=100022" TargetMode="External"/><Relationship Id="rId4" Type="http://schemas.openxmlformats.org/officeDocument/2006/relationships/hyperlink" Target="https://login.consultant.ru/link/?req=doc&amp;base=LAW&amp;n=214594&amp;dst=100029" TargetMode="External"/><Relationship Id="rId9" Type="http://schemas.openxmlformats.org/officeDocument/2006/relationships/hyperlink" Target="https://login.consultant.ru/link/?req=doc&amp;base=LAW&amp;n=314764&amp;dst=100008" TargetMode="External"/><Relationship Id="rId14" Type="http://schemas.openxmlformats.org/officeDocument/2006/relationships/hyperlink" Target="https://login.consultant.ru/link/?req=doc&amp;base=LAW&amp;n=188617&amp;dst=100001" TargetMode="External"/><Relationship Id="rId22" Type="http://schemas.openxmlformats.org/officeDocument/2006/relationships/hyperlink" Target="https://login.consultant.ru/link/?req=doc&amp;base=LAW&amp;n=495133&amp;dst=100298" TargetMode="External"/><Relationship Id="rId27" Type="http://schemas.openxmlformats.org/officeDocument/2006/relationships/hyperlink" Target="https://login.consultant.ru/link/?req=doc&amp;base=LAW&amp;n=164974&amp;dst=100012" TargetMode="External"/><Relationship Id="rId30" Type="http://schemas.openxmlformats.org/officeDocument/2006/relationships/hyperlink" Target="https://login.consultant.ru/link/?req=doc&amp;base=LAW&amp;n=495131&amp;dst=100058" TargetMode="External"/><Relationship Id="rId35" Type="http://schemas.openxmlformats.org/officeDocument/2006/relationships/hyperlink" Target="https://login.consultant.ru/link/?req=doc&amp;base=LAW&amp;n=493986&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6914</Words>
  <Characters>39414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Храмкова Анастасия Андреевна</dc:creator>
  <cp:keywords/>
  <dc:description/>
  <cp:lastModifiedBy>Храмкова Анастасия Андреевна</cp:lastModifiedBy>
  <cp:revision>2</cp:revision>
  <dcterms:created xsi:type="dcterms:W3CDTF">2025-02-09T02:05:00Z</dcterms:created>
  <dcterms:modified xsi:type="dcterms:W3CDTF">2025-02-09T02:31:00Z</dcterms:modified>
</cp:coreProperties>
</file>