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5E59E" w14:textId="77777777" w:rsidR="00A87E91" w:rsidRPr="00B37937" w:rsidRDefault="00A87E91" w:rsidP="00A87E91">
      <w:pPr>
        <w:ind w:right="-1"/>
        <w:jc w:val="center"/>
        <w:rPr>
          <w:sz w:val="28"/>
          <w:szCs w:val="28"/>
        </w:rPr>
      </w:pPr>
      <w:r w:rsidRPr="009D445C">
        <w:rPr>
          <w:noProof/>
          <w:sz w:val="28"/>
          <w:szCs w:val="28"/>
        </w:rPr>
        <w:drawing>
          <wp:inline distT="0" distB="0" distL="0" distR="0" wp14:anchorId="5AF904C8" wp14:editId="1E394D2B">
            <wp:extent cx="561975" cy="876300"/>
            <wp:effectExtent l="0" t="0" r="9525" b="0"/>
            <wp:docPr id="2" name="Рисунок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p>
    <w:p w14:paraId="3766AB20" w14:textId="77777777" w:rsidR="00A87E91" w:rsidRPr="00B37937" w:rsidRDefault="00A87E91" w:rsidP="00A87E91">
      <w:pPr>
        <w:jc w:val="center"/>
        <w:rPr>
          <w:b/>
          <w:sz w:val="28"/>
          <w:szCs w:val="28"/>
        </w:rPr>
      </w:pPr>
    </w:p>
    <w:p w14:paraId="78BFC476" w14:textId="77777777" w:rsidR="00A87E91" w:rsidRPr="00B37937" w:rsidRDefault="00A87E91" w:rsidP="00A87E91">
      <w:pPr>
        <w:jc w:val="center"/>
        <w:rPr>
          <w:b/>
          <w:caps/>
          <w:sz w:val="28"/>
          <w:szCs w:val="28"/>
        </w:rPr>
      </w:pPr>
      <w:r w:rsidRPr="00B37937">
        <w:rPr>
          <w:b/>
          <w:sz w:val="28"/>
          <w:szCs w:val="28"/>
        </w:rPr>
        <w:t>А</w:t>
      </w:r>
      <w:r w:rsidRPr="00B37937">
        <w:rPr>
          <w:b/>
          <w:caps/>
          <w:sz w:val="28"/>
          <w:szCs w:val="28"/>
        </w:rPr>
        <w:t>дминистрация</w:t>
      </w:r>
    </w:p>
    <w:p w14:paraId="6FE0DAE6" w14:textId="77777777" w:rsidR="00A87E91" w:rsidRPr="00B37937" w:rsidRDefault="00A87E91" w:rsidP="00A87E91">
      <w:pPr>
        <w:pStyle w:val="1"/>
        <w:rPr>
          <w:szCs w:val="28"/>
        </w:rPr>
      </w:pPr>
      <w:r w:rsidRPr="00B37937">
        <w:rPr>
          <w:szCs w:val="28"/>
        </w:rPr>
        <w:t>городского округа Анадырь</w:t>
      </w:r>
    </w:p>
    <w:p w14:paraId="203AA976" w14:textId="77777777" w:rsidR="00A87E91" w:rsidRPr="00B37937" w:rsidRDefault="00A87E91" w:rsidP="00A87E91">
      <w:pPr>
        <w:rPr>
          <w:b/>
        </w:rPr>
      </w:pPr>
      <w:r w:rsidRPr="00B37937">
        <w:rPr>
          <w:b/>
          <w:sz w:val="28"/>
          <w:szCs w:val="28"/>
        </w:rPr>
        <w:t xml:space="preserve"> </w:t>
      </w:r>
    </w:p>
    <w:p w14:paraId="0583C9BF" w14:textId="77777777" w:rsidR="00A87E91" w:rsidRPr="00B37937" w:rsidRDefault="00A87E91" w:rsidP="00A87E91">
      <w:pPr>
        <w:pStyle w:val="1"/>
        <w:rPr>
          <w:szCs w:val="28"/>
        </w:rPr>
      </w:pPr>
      <w:r w:rsidRPr="00B37937">
        <w:rPr>
          <w:szCs w:val="28"/>
        </w:rPr>
        <w:t>ПОСТАНОВЛЕНИЕ</w:t>
      </w:r>
    </w:p>
    <w:p w14:paraId="3C8EE6CF" w14:textId="77777777" w:rsidR="00A87E91" w:rsidRPr="00B37937" w:rsidRDefault="00A87E91" w:rsidP="00A87E91">
      <w:pPr>
        <w:rPr>
          <w:sz w:val="28"/>
          <w:szCs w:val="28"/>
        </w:rPr>
      </w:pPr>
    </w:p>
    <w:p w14:paraId="51396159" w14:textId="2E0FA3F6" w:rsidR="00A87E91" w:rsidRPr="009A747B" w:rsidRDefault="00A87E91" w:rsidP="00A87E91">
      <w:pPr>
        <w:rPr>
          <w:sz w:val="28"/>
          <w:szCs w:val="28"/>
        </w:rPr>
      </w:pPr>
      <w:r w:rsidRPr="00B37937">
        <w:rPr>
          <w:sz w:val="28"/>
          <w:szCs w:val="28"/>
        </w:rPr>
        <w:t xml:space="preserve">от                                                   </w:t>
      </w:r>
      <w:r>
        <w:rPr>
          <w:sz w:val="28"/>
          <w:szCs w:val="28"/>
        </w:rPr>
        <w:t xml:space="preserve">                                                                             </w:t>
      </w:r>
      <w:r w:rsidRPr="00B37937">
        <w:rPr>
          <w:sz w:val="28"/>
          <w:szCs w:val="28"/>
        </w:rPr>
        <w:t>№</w:t>
      </w:r>
      <w:r w:rsidRPr="009A747B">
        <w:rPr>
          <w:sz w:val="28"/>
          <w:szCs w:val="28"/>
        </w:rPr>
        <w:t xml:space="preserve"> </w:t>
      </w:r>
    </w:p>
    <w:p w14:paraId="0A9A1161" w14:textId="40DA4C44" w:rsidR="00FB5601" w:rsidRDefault="00FB5601" w:rsidP="00BD4726">
      <w:pPr>
        <w:ind w:right="5048"/>
        <w:jc w:val="both"/>
        <w:rPr>
          <w:sz w:val="28"/>
          <w:szCs w:val="28"/>
        </w:rPr>
      </w:pPr>
    </w:p>
    <w:p w14:paraId="11ACA2F3" w14:textId="77777777" w:rsidR="00FB5601" w:rsidRDefault="00FB5601" w:rsidP="00BD4726">
      <w:pPr>
        <w:ind w:right="5048"/>
        <w:jc w:val="both"/>
        <w:rPr>
          <w:sz w:val="28"/>
          <w:szCs w:val="28"/>
        </w:rPr>
      </w:pPr>
    </w:p>
    <w:p w14:paraId="1406BFFB" w14:textId="28A98683" w:rsidR="00BD4726" w:rsidRPr="00FA5484" w:rsidRDefault="00BD4726" w:rsidP="00BD4726">
      <w:pPr>
        <w:ind w:right="5048"/>
        <w:jc w:val="both"/>
        <w:rPr>
          <w:b/>
          <w:sz w:val="28"/>
          <w:szCs w:val="28"/>
        </w:rPr>
      </w:pPr>
      <w:r w:rsidRPr="00FA5484">
        <w:rPr>
          <w:sz w:val="28"/>
          <w:szCs w:val="28"/>
        </w:rPr>
        <w:t xml:space="preserve">Об </w:t>
      </w:r>
      <w:bookmarkStart w:id="0" w:name="_GoBack"/>
      <w:r w:rsidRPr="00FA5484">
        <w:rPr>
          <w:sz w:val="28"/>
          <w:szCs w:val="28"/>
        </w:rPr>
        <w:t>утверждении Порядка</w:t>
      </w:r>
      <w:r w:rsidRPr="00FA5484">
        <w:rPr>
          <w:b/>
          <w:sz w:val="28"/>
          <w:szCs w:val="28"/>
        </w:rPr>
        <w:t xml:space="preserve"> </w:t>
      </w:r>
      <w:r w:rsidRPr="00FA5484">
        <w:rPr>
          <w:sz w:val="28"/>
          <w:szCs w:val="28"/>
        </w:rPr>
        <w:t xml:space="preserve">предоставления субсидии из бюджета городского округа Анадырь </w:t>
      </w:r>
      <w:r w:rsidRPr="00FA5484">
        <w:rPr>
          <w:color w:val="000000"/>
          <w:sz w:val="28"/>
          <w:szCs w:val="28"/>
        </w:rPr>
        <w:t xml:space="preserve">на возмещение части затрат </w:t>
      </w:r>
      <w:r w:rsidRPr="00FA5484">
        <w:rPr>
          <w:rFonts w:eastAsia="Calibri"/>
          <w:sz w:val="28"/>
          <w:szCs w:val="28"/>
          <w:lang w:eastAsia="en-US"/>
        </w:rPr>
        <w:t>на уплату процентов по кредитным договорам, привлеченным на осуществление «северного завоза» потребительских товаров</w:t>
      </w:r>
      <w:bookmarkEnd w:id="0"/>
    </w:p>
    <w:p w14:paraId="61FFCB2F" w14:textId="77777777" w:rsidR="00BD4726" w:rsidRPr="00FA5484" w:rsidRDefault="00BD4726" w:rsidP="00BD4726">
      <w:pPr>
        <w:spacing w:line="276" w:lineRule="auto"/>
        <w:jc w:val="center"/>
        <w:rPr>
          <w:sz w:val="28"/>
          <w:szCs w:val="28"/>
        </w:rPr>
      </w:pPr>
    </w:p>
    <w:p w14:paraId="2D22C376" w14:textId="77777777" w:rsidR="00BD4726" w:rsidRPr="00FA5484" w:rsidRDefault="00BD4726" w:rsidP="00BD4726">
      <w:pPr>
        <w:jc w:val="both"/>
        <w:rPr>
          <w:color w:val="000000"/>
          <w:sz w:val="28"/>
          <w:szCs w:val="28"/>
        </w:rPr>
      </w:pPr>
      <w:r w:rsidRPr="00FA5484">
        <w:rPr>
          <w:color w:val="000000"/>
          <w:sz w:val="28"/>
          <w:szCs w:val="28"/>
        </w:rPr>
        <w:tab/>
        <w:t xml:space="preserve">В целях реализации муниципальной </w:t>
      </w:r>
      <w:hyperlink r:id="rId9" w:history="1">
        <w:r w:rsidRPr="00FA5484">
          <w:rPr>
            <w:color w:val="000000"/>
            <w:sz w:val="28"/>
            <w:szCs w:val="28"/>
          </w:rPr>
          <w:t>программы</w:t>
        </w:r>
      </w:hyperlink>
      <w:r w:rsidRPr="00FA5484">
        <w:rPr>
          <w:color w:val="000000"/>
          <w:sz w:val="28"/>
          <w:szCs w:val="28"/>
        </w:rPr>
        <w:t xml:space="preserve"> «</w:t>
      </w:r>
      <w:r w:rsidRPr="00FA5484">
        <w:rPr>
          <w:rFonts w:eastAsia="Calibri"/>
          <w:sz w:val="28"/>
          <w:szCs w:val="28"/>
          <w:lang w:eastAsia="en-US"/>
        </w:rPr>
        <w:t>Поддержка и развитие основных секторов экономики городского округа Анадырь</w:t>
      </w:r>
      <w:r w:rsidRPr="00FA5484">
        <w:rPr>
          <w:color w:val="000000"/>
          <w:sz w:val="28"/>
          <w:szCs w:val="28"/>
        </w:rPr>
        <w:t>», утвержденной Постановлением Администрации городского округа Анадырь от 28 декабря 2024 г. № 957</w:t>
      </w:r>
    </w:p>
    <w:p w14:paraId="29B1433C" w14:textId="77777777" w:rsidR="00BD4726" w:rsidRPr="00FA5484" w:rsidRDefault="00BD4726" w:rsidP="00BD4726">
      <w:pPr>
        <w:jc w:val="both"/>
        <w:rPr>
          <w:b/>
          <w:sz w:val="28"/>
          <w:szCs w:val="28"/>
        </w:rPr>
      </w:pPr>
    </w:p>
    <w:p w14:paraId="106D2593" w14:textId="77777777" w:rsidR="00BD4726" w:rsidRPr="00FA5484" w:rsidRDefault="00BD4726" w:rsidP="00BD4726">
      <w:pPr>
        <w:jc w:val="both"/>
        <w:rPr>
          <w:b/>
          <w:sz w:val="28"/>
          <w:szCs w:val="28"/>
        </w:rPr>
      </w:pPr>
      <w:r w:rsidRPr="00FA5484">
        <w:rPr>
          <w:b/>
          <w:sz w:val="28"/>
          <w:szCs w:val="28"/>
        </w:rPr>
        <w:t>П О С Т А Н О В Л Я Ю:</w:t>
      </w:r>
    </w:p>
    <w:p w14:paraId="46472489" w14:textId="77777777" w:rsidR="00BD4726" w:rsidRPr="00FA5484" w:rsidRDefault="00BD4726" w:rsidP="00BD4726">
      <w:pPr>
        <w:jc w:val="both"/>
        <w:rPr>
          <w:b/>
          <w:sz w:val="28"/>
          <w:szCs w:val="28"/>
        </w:rPr>
      </w:pPr>
    </w:p>
    <w:p w14:paraId="32517516" w14:textId="77777777" w:rsidR="00BD4726" w:rsidRPr="00FA5484" w:rsidRDefault="00BD4726" w:rsidP="00BD4726">
      <w:pPr>
        <w:pStyle w:val="a7"/>
        <w:numPr>
          <w:ilvl w:val="0"/>
          <w:numId w:val="1"/>
        </w:numPr>
        <w:ind w:left="0" w:firstLine="709"/>
        <w:jc w:val="both"/>
        <w:rPr>
          <w:rFonts w:ascii="Times New Roman" w:hAnsi="Times New Roman"/>
          <w:bCs/>
          <w:sz w:val="28"/>
          <w:szCs w:val="28"/>
          <w:lang w:val="ru-RU"/>
        </w:rPr>
      </w:pPr>
      <w:r w:rsidRPr="00FA5484">
        <w:rPr>
          <w:rFonts w:ascii="Times New Roman" w:hAnsi="Times New Roman"/>
          <w:sz w:val="28"/>
          <w:szCs w:val="28"/>
          <w:lang w:val="ru-RU"/>
        </w:rPr>
        <w:t xml:space="preserve">Утвердить прилагаемый Порядок предоставления субсидии из бюджета городского округа Анадырь </w:t>
      </w:r>
      <w:r w:rsidRPr="00FA5484">
        <w:rPr>
          <w:rFonts w:ascii="Times New Roman" w:hAnsi="Times New Roman"/>
          <w:color w:val="000000"/>
          <w:sz w:val="28"/>
          <w:szCs w:val="28"/>
          <w:lang w:val="ru-RU"/>
        </w:rPr>
        <w:t xml:space="preserve">на возмещение части затрат </w:t>
      </w:r>
      <w:r w:rsidRPr="00FA5484">
        <w:rPr>
          <w:rFonts w:ascii="Times New Roman" w:hAnsi="Times New Roman"/>
          <w:sz w:val="28"/>
          <w:szCs w:val="28"/>
          <w:lang w:val="ru-RU"/>
        </w:rPr>
        <w:t>на уплату процентов по кредитным договорам, привлеченным на осуществление «северного завоза» потребительских товаров</w:t>
      </w:r>
      <w:r w:rsidRPr="00FA5484">
        <w:rPr>
          <w:rFonts w:ascii="Times New Roman" w:hAnsi="Times New Roman"/>
          <w:bCs/>
          <w:sz w:val="28"/>
          <w:szCs w:val="28"/>
          <w:lang w:val="ru-RU"/>
        </w:rPr>
        <w:t>.</w:t>
      </w:r>
    </w:p>
    <w:p w14:paraId="43152B20" w14:textId="66B762B2" w:rsidR="00BD4726" w:rsidRPr="00321442" w:rsidRDefault="00321442" w:rsidP="00BD4726">
      <w:pPr>
        <w:pStyle w:val="a7"/>
        <w:numPr>
          <w:ilvl w:val="0"/>
          <w:numId w:val="1"/>
        </w:numPr>
        <w:ind w:left="0" w:firstLine="709"/>
        <w:jc w:val="both"/>
        <w:rPr>
          <w:rFonts w:ascii="Times New Roman" w:hAnsi="Times New Roman"/>
          <w:b/>
          <w:sz w:val="28"/>
          <w:szCs w:val="28"/>
          <w:lang w:val="ru-RU"/>
        </w:rPr>
      </w:pPr>
      <w:r w:rsidRPr="00321442">
        <w:rPr>
          <w:rStyle w:val="af0"/>
          <w:rFonts w:ascii="Times New Roman" w:hAnsi="Times New Roman"/>
          <w:b w:val="0"/>
          <w:sz w:val="28"/>
          <w:szCs w:val="28"/>
          <w:lang w:val="ru-RU"/>
        </w:rPr>
        <w:t>Настоящее постановление опубликовать на интернет-портале газеты "Крайний Север", а также разместить на официальном сайте Администрации городского округа Анадырь</w:t>
      </w:r>
      <w:r>
        <w:rPr>
          <w:rStyle w:val="af0"/>
          <w:rFonts w:ascii="Times New Roman" w:hAnsi="Times New Roman"/>
          <w:b w:val="0"/>
          <w:sz w:val="28"/>
          <w:szCs w:val="28"/>
          <w:lang w:val="ru-RU"/>
        </w:rPr>
        <w:t>.</w:t>
      </w:r>
    </w:p>
    <w:p w14:paraId="5869A3E1" w14:textId="77777777" w:rsidR="00BD4726" w:rsidRPr="00FA5484" w:rsidRDefault="00BD4726" w:rsidP="00BD4726">
      <w:pPr>
        <w:pStyle w:val="a7"/>
        <w:numPr>
          <w:ilvl w:val="0"/>
          <w:numId w:val="1"/>
        </w:numPr>
        <w:ind w:left="0" w:firstLine="709"/>
        <w:jc w:val="both"/>
        <w:rPr>
          <w:rFonts w:ascii="Times New Roman" w:hAnsi="Times New Roman"/>
          <w:sz w:val="28"/>
          <w:szCs w:val="28"/>
          <w:lang w:val="ru-RU"/>
        </w:rPr>
      </w:pPr>
      <w:r w:rsidRPr="00FA5484">
        <w:rPr>
          <w:rFonts w:ascii="Times New Roman" w:hAnsi="Times New Roman"/>
          <w:sz w:val="28"/>
          <w:szCs w:val="28"/>
          <w:lang w:val="ru-RU"/>
        </w:rPr>
        <w:t>Настоящее постановление вступает в силу со дня официального опубликования.</w:t>
      </w:r>
    </w:p>
    <w:p w14:paraId="6A4602A6" w14:textId="77777777" w:rsidR="00BD4726" w:rsidRPr="00FA5484" w:rsidRDefault="00BD4726" w:rsidP="00BD4726">
      <w:pPr>
        <w:pStyle w:val="a7"/>
        <w:numPr>
          <w:ilvl w:val="0"/>
          <w:numId w:val="1"/>
        </w:numPr>
        <w:ind w:left="0" w:firstLine="709"/>
        <w:jc w:val="both"/>
        <w:rPr>
          <w:rFonts w:ascii="Times New Roman" w:hAnsi="Times New Roman"/>
          <w:b/>
          <w:sz w:val="28"/>
          <w:szCs w:val="28"/>
          <w:lang w:val="ru-RU"/>
        </w:rPr>
      </w:pPr>
      <w:r w:rsidRPr="00FA5484">
        <w:rPr>
          <w:rFonts w:ascii="Times New Roman" w:hAnsi="Times New Roman"/>
          <w:color w:val="000000"/>
          <w:sz w:val="28"/>
          <w:szCs w:val="28"/>
          <w:lang w:val="ru-RU"/>
        </w:rPr>
        <w:t>Контроль за исполнением настоящего постановления возложить на заместителя Главы Администрации городского округа Анадырь -  начальника Управления финансов, экономики и имущественных отношений Администрации городского округа Анадырь Тюнягину Ю.И.</w:t>
      </w:r>
    </w:p>
    <w:p w14:paraId="1AE09B09" w14:textId="77777777" w:rsidR="00BD4726" w:rsidRPr="00FA5484" w:rsidRDefault="00BD4726" w:rsidP="00BD4726">
      <w:pPr>
        <w:pStyle w:val="a7"/>
        <w:rPr>
          <w:rFonts w:ascii="Times New Roman" w:hAnsi="Times New Roman"/>
          <w:b/>
          <w:sz w:val="28"/>
          <w:szCs w:val="28"/>
          <w:lang w:val="ru-RU"/>
        </w:rPr>
      </w:pPr>
    </w:p>
    <w:p w14:paraId="35A85DFE" w14:textId="77777777" w:rsidR="00BD4726" w:rsidRPr="00FA5484" w:rsidRDefault="00BD4726" w:rsidP="00BD4726">
      <w:pPr>
        <w:spacing w:line="276" w:lineRule="auto"/>
        <w:rPr>
          <w:b/>
          <w:sz w:val="28"/>
          <w:szCs w:val="28"/>
        </w:rPr>
      </w:pPr>
    </w:p>
    <w:p w14:paraId="172ABC2E" w14:textId="77777777" w:rsidR="00BD4726" w:rsidRPr="00FA5484" w:rsidRDefault="00BD4726" w:rsidP="00BD4726">
      <w:pPr>
        <w:spacing w:line="276" w:lineRule="auto"/>
        <w:rPr>
          <w:b/>
          <w:sz w:val="28"/>
          <w:szCs w:val="28"/>
        </w:rPr>
      </w:pPr>
    </w:p>
    <w:p w14:paraId="5D82018F" w14:textId="77777777" w:rsidR="00BD4726" w:rsidRPr="00FA5484" w:rsidRDefault="00BD4726" w:rsidP="00BD4726">
      <w:pPr>
        <w:spacing w:line="276" w:lineRule="auto"/>
        <w:rPr>
          <w:sz w:val="28"/>
          <w:szCs w:val="28"/>
        </w:rPr>
        <w:sectPr w:rsidR="00BD4726" w:rsidRPr="00FA5484" w:rsidSect="00960079">
          <w:headerReference w:type="default" r:id="rId10"/>
          <w:pgSz w:w="11909" w:h="16834"/>
          <w:pgMar w:top="680" w:right="624" w:bottom="680" w:left="1701" w:header="720" w:footer="1389" w:gutter="0"/>
          <w:cols w:space="720"/>
          <w:titlePg/>
          <w:docGrid w:linePitch="326"/>
        </w:sectPr>
      </w:pPr>
      <w:r w:rsidRPr="00FA5484">
        <w:rPr>
          <w:sz w:val="28"/>
          <w:szCs w:val="28"/>
        </w:rPr>
        <w:t xml:space="preserve">Глава Администрации                                       </w:t>
      </w:r>
      <w:r>
        <w:rPr>
          <w:sz w:val="28"/>
          <w:szCs w:val="28"/>
        </w:rPr>
        <w:t xml:space="preserve">                               </w:t>
      </w:r>
      <w:r w:rsidRPr="00FA5484">
        <w:rPr>
          <w:sz w:val="28"/>
          <w:szCs w:val="28"/>
        </w:rPr>
        <w:t xml:space="preserve">     С.Б. Спицын</w:t>
      </w:r>
    </w:p>
    <w:p w14:paraId="5F82A469" w14:textId="77777777" w:rsidR="00BD4726" w:rsidRDefault="00BD4726" w:rsidP="00BD4726">
      <w:pPr>
        <w:jc w:val="both"/>
      </w:pPr>
    </w:p>
    <w:p w14:paraId="31EA4BB4" w14:textId="77777777" w:rsidR="00BD4726" w:rsidRDefault="00BD4726" w:rsidP="00BD4726">
      <w:pPr>
        <w:jc w:val="both"/>
      </w:pPr>
    </w:p>
    <w:p w14:paraId="04670007" w14:textId="77777777" w:rsidR="00BD4726" w:rsidRDefault="00BD4726" w:rsidP="00BD4726">
      <w:pPr>
        <w:jc w:val="both"/>
      </w:pPr>
    </w:p>
    <w:p w14:paraId="7E78B287" w14:textId="77777777" w:rsidR="00BD4726" w:rsidRDefault="00BD4726" w:rsidP="00BD4726">
      <w:pPr>
        <w:jc w:val="both"/>
      </w:pPr>
    </w:p>
    <w:p w14:paraId="7765E8C4" w14:textId="77777777" w:rsidR="00BD4726" w:rsidRDefault="00BD4726" w:rsidP="00BD4726">
      <w:pPr>
        <w:jc w:val="both"/>
      </w:pPr>
    </w:p>
    <w:p w14:paraId="1B9F8DA2" w14:textId="77777777" w:rsidR="00BD4726" w:rsidRDefault="00BD4726" w:rsidP="00BD4726">
      <w:pPr>
        <w:jc w:val="both"/>
      </w:pPr>
    </w:p>
    <w:p w14:paraId="53093F04" w14:textId="77777777" w:rsidR="00BD4726" w:rsidRDefault="00BD4726" w:rsidP="00BD4726">
      <w:pPr>
        <w:jc w:val="both"/>
      </w:pPr>
    </w:p>
    <w:p w14:paraId="24C35B04" w14:textId="77777777" w:rsidR="00BD4726" w:rsidRDefault="00BD4726" w:rsidP="00BD4726">
      <w:pPr>
        <w:jc w:val="both"/>
      </w:pPr>
    </w:p>
    <w:p w14:paraId="758764C4" w14:textId="77777777" w:rsidR="00BD4726" w:rsidRDefault="00BD4726" w:rsidP="00BD4726">
      <w:pPr>
        <w:jc w:val="both"/>
      </w:pPr>
    </w:p>
    <w:p w14:paraId="6631BBDF" w14:textId="77777777" w:rsidR="00BD4726" w:rsidRDefault="00BD4726" w:rsidP="00BD4726">
      <w:pPr>
        <w:jc w:val="both"/>
      </w:pPr>
    </w:p>
    <w:p w14:paraId="1D013FD7" w14:textId="77777777" w:rsidR="00BD4726" w:rsidRDefault="00BD4726" w:rsidP="00BD4726">
      <w:pPr>
        <w:jc w:val="both"/>
      </w:pPr>
    </w:p>
    <w:p w14:paraId="53FAEF2D" w14:textId="77777777" w:rsidR="00BD4726" w:rsidRDefault="00BD4726" w:rsidP="00BD4726">
      <w:pPr>
        <w:jc w:val="both"/>
      </w:pPr>
    </w:p>
    <w:p w14:paraId="5CB6638B" w14:textId="77777777" w:rsidR="00BD4726" w:rsidRDefault="00BD4726" w:rsidP="00BD4726">
      <w:pPr>
        <w:jc w:val="both"/>
      </w:pPr>
    </w:p>
    <w:p w14:paraId="5C15AF4D" w14:textId="77777777" w:rsidR="00BD4726" w:rsidRDefault="00BD4726" w:rsidP="00BD4726">
      <w:pPr>
        <w:jc w:val="both"/>
      </w:pPr>
    </w:p>
    <w:p w14:paraId="46F2F4B7" w14:textId="77777777" w:rsidR="00BD4726" w:rsidRDefault="00BD4726" w:rsidP="00BD4726">
      <w:pPr>
        <w:jc w:val="both"/>
      </w:pPr>
    </w:p>
    <w:p w14:paraId="71A2DEDA" w14:textId="77777777" w:rsidR="00BD4726" w:rsidRDefault="00BD4726" w:rsidP="00BD4726">
      <w:pPr>
        <w:jc w:val="both"/>
      </w:pPr>
    </w:p>
    <w:p w14:paraId="104C5140" w14:textId="77777777" w:rsidR="00BD4726" w:rsidRDefault="00BD4726" w:rsidP="00BD4726">
      <w:pPr>
        <w:jc w:val="both"/>
      </w:pPr>
    </w:p>
    <w:p w14:paraId="5AD5C80F" w14:textId="77777777" w:rsidR="00BD4726" w:rsidRDefault="00BD4726" w:rsidP="00BD4726">
      <w:pPr>
        <w:jc w:val="both"/>
      </w:pPr>
    </w:p>
    <w:p w14:paraId="5668D00C" w14:textId="77777777" w:rsidR="00BD4726" w:rsidRDefault="00BD4726" w:rsidP="00BD4726">
      <w:pPr>
        <w:jc w:val="both"/>
      </w:pPr>
    </w:p>
    <w:p w14:paraId="0E024C15" w14:textId="77777777" w:rsidR="00BD4726" w:rsidRDefault="00BD4726" w:rsidP="00BD4726">
      <w:pPr>
        <w:jc w:val="both"/>
      </w:pPr>
    </w:p>
    <w:p w14:paraId="5383E6E6" w14:textId="77777777" w:rsidR="00BD4726" w:rsidRDefault="00BD4726" w:rsidP="00BD4726">
      <w:pPr>
        <w:jc w:val="both"/>
      </w:pPr>
    </w:p>
    <w:p w14:paraId="063DF055" w14:textId="5E789A00" w:rsidR="00BD4726" w:rsidRDefault="00BD4726" w:rsidP="00BD4726">
      <w:pPr>
        <w:jc w:val="both"/>
      </w:pPr>
    </w:p>
    <w:p w14:paraId="53B8DF52" w14:textId="2E66EC9D" w:rsidR="006335F6" w:rsidRDefault="006335F6" w:rsidP="00BD4726">
      <w:pPr>
        <w:jc w:val="both"/>
      </w:pPr>
    </w:p>
    <w:p w14:paraId="3D90189B" w14:textId="12792A96" w:rsidR="006335F6" w:rsidRDefault="006335F6" w:rsidP="00BD4726">
      <w:pPr>
        <w:jc w:val="both"/>
      </w:pPr>
    </w:p>
    <w:p w14:paraId="4D637B5B" w14:textId="0632E146" w:rsidR="006335F6" w:rsidRDefault="006335F6" w:rsidP="00BD4726">
      <w:pPr>
        <w:jc w:val="both"/>
      </w:pPr>
    </w:p>
    <w:p w14:paraId="68F8DF38" w14:textId="07EB5B21" w:rsidR="006335F6" w:rsidRDefault="006335F6" w:rsidP="00BD4726">
      <w:pPr>
        <w:jc w:val="both"/>
      </w:pPr>
    </w:p>
    <w:p w14:paraId="6B13A5A0" w14:textId="46321597" w:rsidR="006335F6" w:rsidRDefault="006335F6" w:rsidP="00BD4726">
      <w:pPr>
        <w:jc w:val="both"/>
      </w:pPr>
    </w:p>
    <w:p w14:paraId="0A73097E" w14:textId="3ABD822F" w:rsidR="006335F6" w:rsidRDefault="006335F6" w:rsidP="00BD4726">
      <w:pPr>
        <w:jc w:val="both"/>
      </w:pPr>
    </w:p>
    <w:p w14:paraId="13381866" w14:textId="6409A3C9" w:rsidR="006335F6" w:rsidRDefault="006335F6" w:rsidP="00BD4726">
      <w:pPr>
        <w:jc w:val="both"/>
      </w:pPr>
    </w:p>
    <w:p w14:paraId="60DD4CA1" w14:textId="77777777" w:rsidR="006335F6" w:rsidRDefault="006335F6" w:rsidP="00BD4726">
      <w:pPr>
        <w:jc w:val="both"/>
      </w:pPr>
    </w:p>
    <w:p w14:paraId="11399A24" w14:textId="77777777" w:rsidR="00BD4726" w:rsidRDefault="00BD4726" w:rsidP="00BD4726">
      <w:pPr>
        <w:jc w:val="both"/>
      </w:pPr>
    </w:p>
    <w:p w14:paraId="69DAFF76" w14:textId="77777777" w:rsidR="00BD4726" w:rsidRPr="003267A6" w:rsidRDefault="00BD4726" w:rsidP="00BD4726">
      <w:pPr>
        <w:jc w:val="both"/>
      </w:pPr>
    </w:p>
    <w:tbl>
      <w:tblPr>
        <w:tblW w:w="0" w:type="auto"/>
        <w:tblLook w:val="04A0" w:firstRow="1" w:lastRow="0" w:firstColumn="1" w:lastColumn="0" w:noHBand="0" w:noVBand="1"/>
      </w:tblPr>
      <w:tblGrid>
        <w:gridCol w:w="3372"/>
        <w:gridCol w:w="5100"/>
      </w:tblGrid>
      <w:tr w:rsidR="00BD4726" w:rsidRPr="006335F6" w14:paraId="7A9F025C" w14:textId="77777777" w:rsidTr="00960079">
        <w:tc>
          <w:tcPr>
            <w:tcW w:w="3372" w:type="dxa"/>
          </w:tcPr>
          <w:p w14:paraId="11874E67" w14:textId="77777777" w:rsidR="00BD4726" w:rsidRPr="006335F6" w:rsidRDefault="00BD4726" w:rsidP="00960079">
            <w:pPr>
              <w:tabs>
                <w:tab w:val="left" w:pos="1100"/>
              </w:tabs>
              <w:rPr>
                <w:sz w:val="28"/>
                <w:szCs w:val="28"/>
              </w:rPr>
            </w:pPr>
            <w:r w:rsidRPr="006335F6">
              <w:rPr>
                <w:sz w:val="28"/>
                <w:szCs w:val="28"/>
              </w:rPr>
              <w:t>П</w:t>
            </w:r>
            <w:r w:rsidRPr="006335F6">
              <w:rPr>
                <w:bCs/>
                <w:sz w:val="28"/>
                <w:szCs w:val="28"/>
              </w:rPr>
              <w:t>одготовил:</w:t>
            </w:r>
          </w:p>
        </w:tc>
        <w:tc>
          <w:tcPr>
            <w:tcW w:w="5100" w:type="dxa"/>
          </w:tcPr>
          <w:p w14:paraId="0ED7748D" w14:textId="627128CA" w:rsidR="00BD4726" w:rsidRPr="006335F6" w:rsidRDefault="006335F6" w:rsidP="009F71FC">
            <w:pPr>
              <w:tabs>
                <w:tab w:val="left" w:pos="1100"/>
              </w:tabs>
              <w:jc w:val="right"/>
              <w:rPr>
                <w:sz w:val="28"/>
                <w:szCs w:val="28"/>
              </w:rPr>
            </w:pPr>
            <w:r>
              <w:rPr>
                <w:sz w:val="28"/>
                <w:szCs w:val="28"/>
              </w:rPr>
              <w:t>___________________</w:t>
            </w:r>
            <w:r w:rsidR="009F71FC" w:rsidRPr="006335F6">
              <w:rPr>
                <w:sz w:val="28"/>
                <w:szCs w:val="28"/>
              </w:rPr>
              <w:t>Москаленко О. Е.</w:t>
            </w:r>
          </w:p>
        </w:tc>
      </w:tr>
    </w:tbl>
    <w:p w14:paraId="412A8C04" w14:textId="77777777" w:rsidR="00BD4726" w:rsidRPr="006335F6" w:rsidRDefault="00BD4726" w:rsidP="00BD4726">
      <w:pPr>
        <w:jc w:val="both"/>
        <w:rPr>
          <w:sz w:val="28"/>
          <w:szCs w:val="28"/>
        </w:rPr>
      </w:pPr>
    </w:p>
    <w:p w14:paraId="184A5464" w14:textId="77777777" w:rsidR="00BD4726" w:rsidRPr="006335F6" w:rsidRDefault="00BD4726" w:rsidP="00BD4726">
      <w:pPr>
        <w:rPr>
          <w:bCs/>
          <w:sz w:val="28"/>
          <w:szCs w:val="28"/>
        </w:rPr>
      </w:pPr>
    </w:p>
    <w:p w14:paraId="7694391F" w14:textId="77777777" w:rsidR="00BD4726" w:rsidRPr="006335F6" w:rsidRDefault="00BD4726" w:rsidP="00BD4726">
      <w:pPr>
        <w:rPr>
          <w:bCs/>
          <w:sz w:val="28"/>
          <w:szCs w:val="28"/>
        </w:rPr>
      </w:pPr>
      <w:r w:rsidRPr="006335F6">
        <w:rPr>
          <w:bCs/>
          <w:sz w:val="28"/>
          <w:szCs w:val="28"/>
        </w:rPr>
        <w:tab/>
      </w:r>
      <w:r w:rsidRPr="006335F6">
        <w:rPr>
          <w:bCs/>
          <w:sz w:val="28"/>
          <w:szCs w:val="28"/>
        </w:rPr>
        <w:tab/>
      </w:r>
      <w:r w:rsidRPr="006335F6">
        <w:rPr>
          <w:bCs/>
          <w:sz w:val="28"/>
          <w:szCs w:val="28"/>
        </w:rPr>
        <w:tab/>
      </w:r>
    </w:p>
    <w:p w14:paraId="2F604E54" w14:textId="77777777" w:rsidR="00BD4726" w:rsidRPr="006335F6" w:rsidRDefault="00BD4726" w:rsidP="00BD4726">
      <w:pPr>
        <w:rPr>
          <w:bCs/>
          <w:sz w:val="28"/>
          <w:szCs w:val="28"/>
        </w:rPr>
      </w:pPr>
      <w:r w:rsidRPr="006335F6">
        <w:rPr>
          <w:sz w:val="28"/>
          <w:szCs w:val="28"/>
        </w:rPr>
        <w:tab/>
      </w:r>
      <w:r w:rsidRPr="006335F6">
        <w:rPr>
          <w:sz w:val="28"/>
          <w:szCs w:val="28"/>
        </w:rPr>
        <w:tab/>
      </w:r>
    </w:p>
    <w:tbl>
      <w:tblPr>
        <w:tblW w:w="0" w:type="auto"/>
        <w:tblLook w:val="04A0" w:firstRow="1" w:lastRow="0" w:firstColumn="1" w:lastColumn="0" w:noHBand="0" w:noVBand="1"/>
      </w:tblPr>
      <w:tblGrid>
        <w:gridCol w:w="2985"/>
        <w:gridCol w:w="3716"/>
        <w:gridCol w:w="2940"/>
      </w:tblGrid>
      <w:tr w:rsidR="00BD4726" w:rsidRPr="006335F6" w14:paraId="16481147" w14:textId="77777777" w:rsidTr="006335F6">
        <w:tc>
          <w:tcPr>
            <w:tcW w:w="2985" w:type="dxa"/>
          </w:tcPr>
          <w:p w14:paraId="1CA9ADEE" w14:textId="77777777" w:rsidR="00BD4726" w:rsidRPr="006335F6" w:rsidRDefault="00BD4726" w:rsidP="00960079">
            <w:pPr>
              <w:tabs>
                <w:tab w:val="left" w:pos="1100"/>
              </w:tabs>
              <w:jc w:val="both"/>
              <w:rPr>
                <w:sz w:val="28"/>
                <w:szCs w:val="28"/>
              </w:rPr>
            </w:pPr>
            <w:r w:rsidRPr="006335F6">
              <w:rPr>
                <w:sz w:val="28"/>
                <w:szCs w:val="28"/>
              </w:rPr>
              <w:t xml:space="preserve">Согласовано:               </w:t>
            </w:r>
          </w:p>
        </w:tc>
        <w:tc>
          <w:tcPr>
            <w:tcW w:w="3716" w:type="dxa"/>
          </w:tcPr>
          <w:p w14:paraId="34824CE4" w14:textId="77777777" w:rsidR="00BD4726" w:rsidRPr="006335F6" w:rsidRDefault="00BD4726" w:rsidP="00960079">
            <w:pPr>
              <w:tabs>
                <w:tab w:val="left" w:pos="1100"/>
              </w:tabs>
              <w:jc w:val="both"/>
              <w:rPr>
                <w:sz w:val="28"/>
                <w:szCs w:val="28"/>
              </w:rPr>
            </w:pPr>
          </w:p>
        </w:tc>
        <w:tc>
          <w:tcPr>
            <w:tcW w:w="2940" w:type="dxa"/>
          </w:tcPr>
          <w:p w14:paraId="05CCA0F9" w14:textId="77777777" w:rsidR="00BD4726" w:rsidRPr="006335F6" w:rsidRDefault="00BD4726" w:rsidP="00960079">
            <w:pPr>
              <w:tabs>
                <w:tab w:val="left" w:pos="1100"/>
              </w:tabs>
              <w:jc w:val="both"/>
              <w:rPr>
                <w:sz w:val="28"/>
                <w:szCs w:val="28"/>
              </w:rPr>
            </w:pPr>
          </w:p>
        </w:tc>
      </w:tr>
      <w:tr w:rsidR="00BD4726" w:rsidRPr="006335F6" w14:paraId="429D52F0" w14:textId="77777777" w:rsidTr="006335F6">
        <w:tc>
          <w:tcPr>
            <w:tcW w:w="2985" w:type="dxa"/>
          </w:tcPr>
          <w:p w14:paraId="65CB99B2" w14:textId="77777777" w:rsidR="00BD4726" w:rsidRPr="006335F6" w:rsidRDefault="00BD4726" w:rsidP="00960079">
            <w:pPr>
              <w:tabs>
                <w:tab w:val="left" w:pos="1100"/>
              </w:tabs>
              <w:jc w:val="both"/>
              <w:rPr>
                <w:sz w:val="28"/>
                <w:szCs w:val="28"/>
              </w:rPr>
            </w:pPr>
          </w:p>
        </w:tc>
        <w:tc>
          <w:tcPr>
            <w:tcW w:w="3716" w:type="dxa"/>
          </w:tcPr>
          <w:p w14:paraId="4ED437C0" w14:textId="77777777" w:rsidR="00BD4726" w:rsidRPr="006335F6" w:rsidRDefault="00BD4726" w:rsidP="00960079">
            <w:pPr>
              <w:tabs>
                <w:tab w:val="left" w:pos="1100"/>
              </w:tabs>
              <w:jc w:val="both"/>
              <w:rPr>
                <w:sz w:val="28"/>
                <w:szCs w:val="28"/>
              </w:rPr>
            </w:pPr>
            <w:r w:rsidRPr="006335F6">
              <w:rPr>
                <w:sz w:val="28"/>
                <w:szCs w:val="28"/>
              </w:rPr>
              <w:t>________________________</w:t>
            </w:r>
          </w:p>
        </w:tc>
        <w:tc>
          <w:tcPr>
            <w:tcW w:w="2940" w:type="dxa"/>
          </w:tcPr>
          <w:p w14:paraId="3E6BA4C8" w14:textId="77777777" w:rsidR="00BD4726" w:rsidRPr="006335F6" w:rsidRDefault="00BD4726" w:rsidP="00960079">
            <w:pPr>
              <w:tabs>
                <w:tab w:val="left" w:pos="1100"/>
              </w:tabs>
              <w:jc w:val="both"/>
              <w:rPr>
                <w:sz w:val="28"/>
                <w:szCs w:val="28"/>
              </w:rPr>
            </w:pPr>
            <w:r w:rsidRPr="006335F6">
              <w:rPr>
                <w:sz w:val="28"/>
                <w:szCs w:val="28"/>
              </w:rPr>
              <w:t>Тюнягина Ю.И.</w:t>
            </w:r>
          </w:p>
        </w:tc>
      </w:tr>
      <w:tr w:rsidR="00BD4726" w:rsidRPr="006335F6" w14:paraId="0C768214" w14:textId="77777777" w:rsidTr="006335F6">
        <w:tc>
          <w:tcPr>
            <w:tcW w:w="2985" w:type="dxa"/>
          </w:tcPr>
          <w:p w14:paraId="2883A990" w14:textId="77777777" w:rsidR="00BD4726" w:rsidRPr="006335F6" w:rsidRDefault="00BD4726" w:rsidP="00960079">
            <w:pPr>
              <w:tabs>
                <w:tab w:val="left" w:pos="1100"/>
              </w:tabs>
              <w:jc w:val="both"/>
              <w:rPr>
                <w:sz w:val="28"/>
                <w:szCs w:val="28"/>
              </w:rPr>
            </w:pPr>
          </w:p>
        </w:tc>
        <w:tc>
          <w:tcPr>
            <w:tcW w:w="3716" w:type="dxa"/>
          </w:tcPr>
          <w:p w14:paraId="5E0CD420" w14:textId="77777777" w:rsidR="00BD4726" w:rsidRPr="006335F6" w:rsidRDefault="00BD4726" w:rsidP="00960079">
            <w:pPr>
              <w:tabs>
                <w:tab w:val="left" w:pos="1100"/>
              </w:tabs>
              <w:jc w:val="both"/>
              <w:rPr>
                <w:sz w:val="28"/>
                <w:szCs w:val="28"/>
              </w:rPr>
            </w:pPr>
          </w:p>
        </w:tc>
        <w:tc>
          <w:tcPr>
            <w:tcW w:w="2940" w:type="dxa"/>
          </w:tcPr>
          <w:p w14:paraId="2D32AF29" w14:textId="77777777" w:rsidR="00BD4726" w:rsidRPr="006335F6" w:rsidRDefault="00BD4726" w:rsidP="00960079">
            <w:pPr>
              <w:tabs>
                <w:tab w:val="left" w:pos="1100"/>
              </w:tabs>
              <w:jc w:val="both"/>
              <w:rPr>
                <w:sz w:val="28"/>
                <w:szCs w:val="28"/>
              </w:rPr>
            </w:pPr>
          </w:p>
        </w:tc>
      </w:tr>
      <w:tr w:rsidR="00BD4726" w:rsidRPr="006335F6" w14:paraId="4DF41910" w14:textId="77777777" w:rsidTr="006335F6">
        <w:tc>
          <w:tcPr>
            <w:tcW w:w="2985" w:type="dxa"/>
          </w:tcPr>
          <w:p w14:paraId="3968E600" w14:textId="77777777" w:rsidR="00BD4726" w:rsidRPr="006335F6" w:rsidRDefault="00BD4726" w:rsidP="00960079">
            <w:pPr>
              <w:tabs>
                <w:tab w:val="left" w:pos="1100"/>
              </w:tabs>
              <w:jc w:val="both"/>
              <w:rPr>
                <w:sz w:val="28"/>
                <w:szCs w:val="28"/>
              </w:rPr>
            </w:pPr>
          </w:p>
        </w:tc>
        <w:tc>
          <w:tcPr>
            <w:tcW w:w="3716" w:type="dxa"/>
          </w:tcPr>
          <w:p w14:paraId="084C5257" w14:textId="77777777" w:rsidR="00BD4726" w:rsidRPr="006335F6" w:rsidRDefault="00BD4726" w:rsidP="00960079">
            <w:pPr>
              <w:tabs>
                <w:tab w:val="left" w:pos="1100"/>
              </w:tabs>
              <w:jc w:val="both"/>
              <w:rPr>
                <w:sz w:val="28"/>
                <w:szCs w:val="28"/>
              </w:rPr>
            </w:pPr>
            <w:r w:rsidRPr="006335F6">
              <w:rPr>
                <w:sz w:val="28"/>
                <w:szCs w:val="28"/>
              </w:rPr>
              <w:t>_________________________</w:t>
            </w:r>
          </w:p>
        </w:tc>
        <w:tc>
          <w:tcPr>
            <w:tcW w:w="2940" w:type="dxa"/>
          </w:tcPr>
          <w:p w14:paraId="72FF79E4" w14:textId="77777777" w:rsidR="00BD4726" w:rsidRPr="006335F6" w:rsidRDefault="00BD4726" w:rsidP="00960079">
            <w:pPr>
              <w:tabs>
                <w:tab w:val="left" w:pos="1100"/>
              </w:tabs>
              <w:jc w:val="both"/>
              <w:rPr>
                <w:sz w:val="28"/>
                <w:szCs w:val="28"/>
              </w:rPr>
            </w:pPr>
            <w:r w:rsidRPr="006335F6">
              <w:rPr>
                <w:sz w:val="28"/>
                <w:szCs w:val="28"/>
              </w:rPr>
              <w:t>Храмкова А.А.</w:t>
            </w:r>
          </w:p>
        </w:tc>
      </w:tr>
      <w:tr w:rsidR="00BD4726" w:rsidRPr="006335F6" w14:paraId="60B01051" w14:textId="77777777" w:rsidTr="006335F6">
        <w:tc>
          <w:tcPr>
            <w:tcW w:w="2985" w:type="dxa"/>
          </w:tcPr>
          <w:p w14:paraId="287250C2" w14:textId="77777777" w:rsidR="00BD4726" w:rsidRPr="006335F6" w:rsidRDefault="00BD4726" w:rsidP="00960079">
            <w:pPr>
              <w:tabs>
                <w:tab w:val="left" w:pos="1100"/>
              </w:tabs>
              <w:jc w:val="both"/>
              <w:rPr>
                <w:sz w:val="28"/>
                <w:szCs w:val="28"/>
              </w:rPr>
            </w:pPr>
          </w:p>
        </w:tc>
        <w:tc>
          <w:tcPr>
            <w:tcW w:w="3716" w:type="dxa"/>
          </w:tcPr>
          <w:p w14:paraId="4490E311" w14:textId="77777777" w:rsidR="00BD4726" w:rsidRPr="006335F6" w:rsidRDefault="00BD4726" w:rsidP="00960079">
            <w:pPr>
              <w:tabs>
                <w:tab w:val="left" w:pos="1100"/>
              </w:tabs>
              <w:jc w:val="both"/>
              <w:rPr>
                <w:sz w:val="28"/>
                <w:szCs w:val="28"/>
              </w:rPr>
            </w:pPr>
          </w:p>
        </w:tc>
        <w:tc>
          <w:tcPr>
            <w:tcW w:w="2940" w:type="dxa"/>
          </w:tcPr>
          <w:p w14:paraId="0563CCAF" w14:textId="77777777" w:rsidR="00BD4726" w:rsidRPr="006335F6" w:rsidRDefault="00BD4726" w:rsidP="00960079">
            <w:pPr>
              <w:tabs>
                <w:tab w:val="left" w:pos="1100"/>
              </w:tabs>
              <w:jc w:val="both"/>
              <w:rPr>
                <w:sz w:val="28"/>
                <w:szCs w:val="28"/>
              </w:rPr>
            </w:pPr>
          </w:p>
        </w:tc>
      </w:tr>
      <w:tr w:rsidR="00BD4726" w:rsidRPr="006335F6" w14:paraId="2980CC10" w14:textId="77777777" w:rsidTr="006335F6">
        <w:tc>
          <w:tcPr>
            <w:tcW w:w="2985" w:type="dxa"/>
          </w:tcPr>
          <w:p w14:paraId="098F4778" w14:textId="77777777" w:rsidR="00BD4726" w:rsidRPr="006335F6" w:rsidRDefault="00BD4726" w:rsidP="00960079">
            <w:pPr>
              <w:tabs>
                <w:tab w:val="left" w:pos="1100"/>
              </w:tabs>
              <w:jc w:val="both"/>
              <w:rPr>
                <w:sz w:val="28"/>
                <w:szCs w:val="28"/>
              </w:rPr>
            </w:pPr>
          </w:p>
        </w:tc>
        <w:tc>
          <w:tcPr>
            <w:tcW w:w="3716" w:type="dxa"/>
          </w:tcPr>
          <w:p w14:paraId="58B585AF" w14:textId="77777777" w:rsidR="00BD4726" w:rsidRPr="006335F6" w:rsidRDefault="00BD4726" w:rsidP="00960079">
            <w:pPr>
              <w:tabs>
                <w:tab w:val="left" w:pos="1100"/>
              </w:tabs>
              <w:jc w:val="both"/>
              <w:rPr>
                <w:sz w:val="28"/>
                <w:szCs w:val="28"/>
              </w:rPr>
            </w:pPr>
          </w:p>
        </w:tc>
        <w:tc>
          <w:tcPr>
            <w:tcW w:w="2940" w:type="dxa"/>
          </w:tcPr>
          <w:p w14:paraId="46D6622A" w14:textId="77777777" w:rsidR="00BD4726" w:rsidRPr="006335F6" w:rsidRDefault="00BD4726" w:rsidP="00960079">
            <w:pPr>
              <w:tabs>
                <w:tab w:val="left" w:pos="1100"/>
              </w:tabs>
              <w:jc w:val="both"/>
              <w:rPr>
                <w:sz w:val="28"/>
                <w:szCs w:val="28"/>
              </w:rPr>
            </w:pPr>
          </w:p>
        </w:tc>
      </w:tr>
      <w:tr w:rsidR="00BD4726" w:rsidRPr="006335F6" w14:paraId="11A4EBF3" w14:textId="77777777" w:rsidTr="006335F6">
        <w:tc>
          <w:tcPr>
            <w:tcW w:w="2985" w:type="dxa"/>
          </w:tcPr>
          <w:p w14:paraId="4D213D61" w14:textId="77777777" w:rsidR="00BD4726" w:rsidRPr="006335F6" w:rsidRDefault="00BD4726" w:rsidP="00960079">
            <w:pPr>
              <w:tabs>
                <w:tab w:val="left" w:pos="1100"/>
              </w:tabs>
              <w:jc w:val="both"/>
              <w:rPr>
                <w:sz w:val="28"/>
                <w:szCs w:val="28"/>
              </w:rPr>
            </w:pPr>
          </w:p>
        </w:tc>
        <w:tc>
          <w:tcPr>
            <w:tcW w:w="3716" w:type="dxa"/>
          </w:tcPr>
          <w:p w14:paraId="0F3C9B97" w14:textId="77777777" w:rsidR="00BD4726" w:rsidRPr="006335F6" w:rsidRDefault="00BD4726" w:rsidP="00960079">
            <w:pPr>
              <w:tabs>
                <w:tab w:val="left" w:pos="1100"/>
              </w:tabs>
              <w:jc w:val="both"/>
              <w:rPr>
                <w:sz w:val="28"/>
                <w:szCs w:val="28"/>
              </w:rPr>
            </w:pPr>
            <w:r w:rsidRPr="006335F6">
              <w:rPr>
                <w:sz w:val="28"/>
                <w:szCs w:val="28"/>
              </w:rPr>
              <w:t>_________________________</w:t>
            </w:r>
          </w:p>
        </w:tc>
        <w:tc>
          <w:tcPr>
            <w:tcW w:w="2940" w:type="dxa"/>
          </w:tcPr>
          <w:p w14:paraId="2329B22B" w14:textId="77777777" w:rsidR="00BD4726" w:rsidRPr="006335F6" w:rsidRDefault="00BD4726" w:rsidP="00960079">
            <w:pPr>
              <w:tabs>
                <w:tab w:val="left" w:pos="1100"/>
              </w:tabs>
              <w:jc w:val="both"/>
              <w:rPr>
                <w:sz w:val="28"/>
                <w:szCs w:val="28"/>
              </w:rPr>
            </w:pPr>
            <w:r w:rsidRPr="006335F6">
              <w:rPr>
                <w:sz w:val="28"/>
                <w:szCs w:val="28"/>
              </w:rPr>
              <w:t>Тюменцева А.В.</w:t>
            </w:r>
          </w:p>
        </w:tc>
      </w:tr>
      <w:tr w:rsidR="00BD4726" w:rsidRPr="006335F6" w14:paraId="16BE15EA" w14:textId="77777777" w:rsidTr="006335F6">
        <w:tc>
          <w:tcPr>
            <w:tcW w:w="2985" w:type="dxa"/>
          </w:tcPr>
          <w:p w14:paraId="7EFC71F6" w14:textId="77777777" w:rsidR="00BD4726" w:rsidRPr="006335F6" w:rsidRDefault="00BD4726" w:rsidP="00960079">
            <w:pPr>
              <w:tabs>
                <w:tab w:val="left" w:pos="1100"/>
              </w:tabs>
              <w:jc w:val="both"/>
              <w:rPr>
                <w:sz w:val="28"/>
                <w:szCs w:val="28"/>
              </w:rPr>
            </w:pPr>
          </w:p>
        </w:tc>
        <w:tc>
          <w:tcPr>
            <w:tcW w:w="3716" w:type="dxa"/>
          </w:tcPr>
          <w:p w14:paraId="35ACDC69" w14:textId="77777777" w:rsidR="00BD4726" w:rsidRPr="006335F6" w:rsidRDefault="00BD4726" w:rsidP="00960079">
            <w:pPr>
              <w:tabs>
                <w:tab w:val="left" w:pos="1100"/>
              </w:tabs>
              <w:jc w:val="both"/>
              <w:rPr>
                <w:sz w:val="28"/>
                <w:szCs w:val="28"/>
              </w:rPr>
            </w:pPr>
          </w:p>
        </w:tc>
        <w:tc>
          <w:tcPr>
            <w:tcW w:w="2940" w:type="dxa"/>
          </w:tcPr>
          <w:p w14:paraId="43906D4E" w14:textId="77777777" w:rsidR="00BD4726" w:rsidRPr="006335F6" w:rsidRDefault="00BD4726" w:rsidP="00960079">
            <w:pPr>
              <w:tabs>
                <w:tab w:val="left" w:pos="1100"/>
              </w:tabs>
              <w:jc w:val="both"/>
              <w:rPr>
                <w:sz w:val="28"/>
                <w:szCs w:val="28"/>
              </w:rPr>
            </w:pPr>
          </w:p>
        </w:tc>
      </w:tr>
    </w:tbl>
    <w:p w14:paraId="1935497E" w14:textId="77777777" w:rsidR="00BD4726" w:rsidRPr="006335F6" w:rsidRDefault="00BD4726" w:rsidP="00BD4726">
      <w:pPr>
        <w:rPr>
          <w:bCs/>
          <w:sz w:val="28"/>
          <w:szCs w:val="28"/>
        </w:rPr>
      </w:pPr>
    </w:p>
    <w:p w14:paraId="2C513899" w14:textId="77777777" w:rsidR="00BD4726" w:rsidRPr="006335F6" w:rsidRDefault="00BD4726" w:rsidP="00BD4726">
      <w:pPr>
        <w:rPr>
          <w:bCs/>
          <w:sz w:val="28"/>
          <w:szCs w:val="28"/>
        </w:rPr>
      </w:pPr>
    </w:p>
    <w:p w14:paraId="42F5068C" w14:textId="77777777" w:rsidR="00BD4726" w:rsidRPr="006335F6" w:rsidRDefault="00BD4726" w:rsidP="00BD4726">
      <w:pPr>
        <w:jc w:val="both"/>
        <w:rPr>
          <w:b/>
          <w:sz w:val="28"/>
          <w:szCs w:val="28"/>
        </w:rPr>
      </w:pPr>
      <w:r w:rsidRPr="006335F6">
        <w:rPr>
          <w:bCs/>
          <w:sz w:val="28"/>
          <w:szCs w:val="28"/>
          <w:u w:val="single"/>
        </w:rPr>
        <w:t>Разослано:</w:t>
      </w:r>
      <w:r w:rsidRPr="006335F6">
        <w:rPr>
          <w:bCs/>
          <w:sz w:val="28"/>
          <w:szCs w:val="28"/>
        </w:rPr>
        <w:t xml:space="preserve"> </w:t>
      </w:r>
    </w:p>
    <w:p w14:paraId="4D08EED8" w14:textId="77777777" w:rsidR="00BD4726" w:rsidRPr="003267A6" w:rsidRDefault="00BD4726" w:rsidP="00BD4726">
      <w:pPr>
        <w:spacing w:line="276" w:lineRule="auto"/>
        <w:rPr>
          <w:b/>
        </w:rPr>
      </w:pPr>
    </w:p>
    <w:p w14:paraId="6ABFA0F8" w14:textId="77777777" w:rsidR="00BD4726" w:rsidRPr="003267A6" w:rsidRDefault="00BD4726" w:rsidP="00BD4726">
      <w:pPr>
        <w:rPr>
          <w:b/>
        </w:rPr>
        <w:sectPr w:rsidR="00BD4726" w:rsidRPr="003267A6" w:rsidSect="00960079">
          <w:pgSz w:w="11909" w:h="16834"/>
          <w:pgMar w:top="1134" w:right="567" w:bottom="1134" w:left="1701" w:header="720" w:footer="1389" w:gutter="0"/>
          <w:cols w:space="720"/>
          <w:titlePg/>
          <w:docGrid w:linePitch="326"/>
        </w:sectPr>
      </w:pPr>
    </w:p>
    <w:p w14:paraId="548F3564" w14:textId="77777777" w:rsidR="00BD4726" w:rsidRPr="00671CBE" w:rsidRDefault="00BD4726" w:rsidP="00BD4726">
      <w:pPr>
        <w:ind w:left="5670"/>
        <w:outlineLvl w:val="2"/>
        <w:rPr>
          <w:sz w:val="28"/>
          <w:szCs w:val="28"/>
        </w:rPr>
      </w:pPr>
      <w:r w:rsidRPr="00671CBE">
        <w:rPr>
          <w:sz w:val="28"/>
          <w:szCs w:val="28"/>
        </w:rPr>
        <w:lastRenderedPageBreak/>
        <w:t>Утвержден</w:t>
      </w:r>
    </w:p>
    <w:p w14:paraId="15001B5E" w14:textId="378A1BB9" w:rsidR="00BD4726" w:rsidRPr="00671CBE" w:rsidRDefault="000F6E45" w:rsidP="00BD4726">
      <w:pPr>
        <w:ind w:left="5670"/>
        <w:outlineLvl w:val="2"/>
        <w:rPr>
          <w:sz w:val="28"/>
          <w:szCs w:val="28"/>
        </w:rPr>
      </w:pPr>
      <w:r>
        <w:rPr>
          <w:sz w:val="28"/>
          <w:szCs w:val="28"/>
        </w:rPr>
        <w:t>П</w:t>
      </w:r>
      <w:r w:rsidR="00BD4726" w:rsidRPr="00671CBE">
        <w:rPr>
          <w:sz w:val="28"/>
          <w:szCs w:val="28"/>
        </w:rPr>
        <w:t>остановлением Администрации</w:t>
      </w:r>
    </w:p>
    <w:p w14:paraId="4026970D" w14:textId="77777777" w:rsidR="00BD4726" w:rsidRPr="00671CBE" w:rsidRDefault="00BD4726" w:rsidP="00BD4726">
      <w:pPr>
        <w:ind w:left="5670"/>
        <w:outlineLvl w:val="2"/>
        <w:rPr>
          <w:sz w:val="28"/>
          <w:szCs w:val="28"/>
        </w:rPr>
      </w:pPr>
      <w:r w:rsidRPr="00671CBE">
        <w:rPr>
          <w:sz w:val="28"/>
          <w:szCs w:val="28"/>
        </w:rPr>
        <w:t>городского округа Анадырь</w:t>
      </w:r>
    </w:p>
    <w:p w14:paraId="237DA684" w14:textId="77777777" w:rsidR="00BD4726" w:rsidRPr="00671CBE" w:rsidRDefault="00BD4726" w:rsidP="00BD4726">
      <w:pPr>
        <w:ind w:left="5670"/>
        <w:outlineLvl w:val="2"/>
        <w:rPr>
          <w:sz w:val="28"/>
          <w:szCs w:val="28"/>
        </w:rPr>
      </w:pPr>
      <w:r w:rsidRPr="00671CBE">
        <w:rPr>
          <w:sz w:val="28"/>
          <w:szCs w:val="28"/>
        </w:rPr>
        <w:t xml:space="preserve">от   ______________  №       </w:t>
      </w:r>
    </w:p>
    <w:p w14:paraId="2669D2CC" w14:textId="77777777" w:rsidR="00BD4726" w:rsidRPr="00671CBE" w:rsidRDefault="00BD4726" w:rsidP="00BD4726">
      <w:pPr>
        <w:jc w:val="right"/>
        <w:outlineLvl w:val="2"/>
        <w:rPr>
          <w:sz w:val="28"/>
          <w:szCs w:val="28"/>
        </w:rPr>
      </w:pPr>
    </w:p>
    <w:p w14:paraId="44C8A278" w14:textId="77777777" w:rsidR="00BD4726" w:rsidRPr="009C1C2B" w:rsidRDefault="00BD4726" w:rsidP="001C3A62">
      <w:pPr>
        <w:contextualSpacing/>
        <w:jc w:val="center"/>
        <w:rPr>
          <w:b/>
          <w:sz w:val="28"/>
          <w:szCs w:val="28"/>
        </w:rPr>
      </w:pPr>
      <w:r w:rsidRPr="009C1C2B">
        <w:rPr>
          <w:b/>
          <w:sz w:val="28"/>
          <w:szCs w:val="28"/>
        </w:rPr>
        <w:t>ПОРЯДОК</w:t>
      </w:r>
    </w:p>
    <w:p w14:paraId="600D9E93" w14:textId="77777777" w:rsidR="00BD4726" w:rsidRPr="009C1C2B" w:rsidRDefault="00BD4726" w:rsidP="001C3A62">
      <w:pPr>
        <w:contextualSpacing/>
        <w:jc w:val="center"/>
        <w:rPr>
          <w:b/>
          <w:sz w:val="28"/>
          <w:szCs w:val="28"/>
        </w:rPr>
      </w:pPr>
      <w:r w:rsidRPr="009C1C2B">
        <w:rPr>
          <w:b/>
          <w:sz w:val="28"/>
          <w:szCs w:val="28"/>
        </w:rPr>
        <w:t xml:space="preserve">предоставления субсидии из бюджета городского округа Анадырь </w:t>
      </w:r>
      <w:r w:rsidRPr="009C1C2B">
        <w:rPr>
          <w:b/>
          <w:color w:val="000000"/>
          <w:sz w:val="28"/>
          <w:szCs w:val="28"/>
        </w:rPr>
        <w:t xml:space="preserve">на возмещение части затрат </w:t>
      </w:r>
      <w:r w:rsidRPr="009C1C2B">
        <w:rPr>
          <w:rFonts w:eastAsia="Calibri"/>
          <w:b/>
          <w:sz w:val="28"/>
          <w:szCs w:val="28"/>
          <w:lang w:eastAsia="en-US"/>
        </w:rPr>
        <w:t>на уплату процентов по кредитным договорам, привлеченным на осуществление «северного завоза» потребительских товаров</w:t>
      </w:r>
    </w:p>
    <w:p w14:paraId="05894419" w14:textId="77777777" w:rsidR="00BD4726" w:rsidRPr="00671CBE" w:rsidRDefault="00BD4726" w:rsidP="001C3A62">
      <w:pPr>
        <w:contextualSpacing/>
        <w:jc w:val="center"/>
        <w:rPr>
          <w:b/>
          <w:sz w:val="28"/>
          <w:szCs w:val="28"/>
        </w:rPr>
      </w:pPr>
    </w:p>
    <w:p w14:paraId="7E062CA0" w14:textId="77777777" w:rsidR="00BD4726" w:rsidRPr="006E6B12" w:rsidRDefault="00BD4726" w:rsidP="001C3A62">
      <w:pPr>
        <w:contextualSpacing/>
        <w:jc w:val="center"/>
        <w:rPr>
          <w:b/>
          <w:sz w:val="28"/>
          <w:szCs w:val="28"/>
        </w:rPr>
      </w:pPr>
      <w:r w:rsidRPr="006E6B12">
        <w:rPr>
          <w:b/>
          <w:sz w:val="28"/>
          <w:szCs w:val="28"/>
        </w:rPr>
        <w:t xml:space="preserve">1. Общие положения </w:t>
      </w:r>
    </w:p>
    <w:p w14:paraId="4DEAE325" w14:textId="77777777" w:rsidR="00BD4726" w:rsidRPr="006E6B12" w:rsidRDefault="00BD4726" w:rsidP="001C3A62">
      <w:pPr>
        <w:contextualSpacing/>
        <w:jc w:val="center"/>
        <w:rPr>
          <w:b/>
          <w:sz w:val="28"/>
          <w:szCs w:val="28"/>
        </w:rPr>
      </w:pPr>
    </w:p>
    <w:p w14:paraId="4718E75F" w14:textId="77777777" w:rsidR="00BD4726" w:rsidRPr="00372966" w:rsidRDefault="00BD4726" w:rsidP="001C3A62">
      <w:pPr>
        <w:ind w:firstLine="709"/>
        <w:contextualSpacing/>
        <w:jc w:val="both"/>
        <w:rPr>
          <w:sz w:val="28"/>
          <w:szCs w:val="28"/>
        </w:rPr>
      </w:pPr>
      <w:r w:rsidRPr="00372966">
        <w:rPr>
          <w:sz w:val="28"/>
          <w:szCs w:val="28"/>
        </w:rPr>
        <w:t xml:space="preserve">1.1. Порядок предоставления </w:t>
      </w:r>
      <w:r w:rsidRPr="00372966">
        <w:rPr>
          <w:color w:val="000000"/>
          <w:sz w:val="28"/>
          <w:szCs w:val="28"/>
        </w:rPr>
        <w:t xml:space="preserve">субсидии из бюджета городского округа Анадырь субъектам предпринимательской деятельности на возмещение части затрат </w:t>
      </w:r>
      <w:r w:rsidRPr="00372966">
        <w:rPr>
          <w:rFonts w:eastAsia="Calibri"/>
          <w:sz w:val="28"/>
          <w:szCs w:val="28"/>
          <w:lang w:eastAsia="en-US"/>
        </w:rPr>
        <w:t>на уплату процентов по кредитным договорам, привлеченным на осуществление «северного завоза» потребительских товаров</w:t>
      </w:r>
      <w:r w:rsidRPr="00372966">
        <w:rPr>
          <w:sz w:val="28"/>
          <w:szCs w:val="28"/>
        </w:rPr>
        <w:t xml:space="preserve"> (далее – Порядок, Субсидия) разработан в соответствии со статьей 78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«Поддержка и развитие основных секторов экономики городского округа Анадырь», утвержденной Постановлением Администрации городского округа Анадырь от 28.12.2024 г. № 957. </w:t>
      </w:r>
    </w:p>
    <w:p w14:paraId="4E4B2ACA" w14:textId="77777777" w:rsidR="0033074A" w:rsidRPr="00372966" w:rsidRDefault="00BD4726" w:rsidP="0033074A">
      <w:pPr>
        <w:ind w:firstLine="709"/>
        <w:contextualSpacing/>
        <w:jc w:val="both"/>
        <w:rPr>
          <w:sz w:val="28"/>
          <w:szCs w:val="28"/>
        </w:rPr>
      </w:pPr>
      <w:r w:rsidRPr="00372966">
        <w:rPr>
          <w:sz w:val="28"/>
          <w:szCs w:val="28"/>
        </w:rPr>
        <w:t xml:space="preserve">1.2. Настоящий Порядок </w:t>
      </w:r>
      <w:r w:rsidRPr="00372966">
        <w:rPr>
          <w:bCs/>
          <w:sz w:val="28"/>
          <w:szCs w:val="28"/>
        </w:rPr>
        <w:t xml:space="preserve">устанавливает порядок и условия предоставления </w:t>
      </w:r>
      <w:r w:rsidRPr="00372966">
        <w:rPr>
          <w:sz w:val="28"/>
          <w:szCs w:val="28"/>
        </w:rPr>
        <w:t xml:space="preserve">Субсидии из бюджета городского округа Анадырь </w:t>
      </w:r>
      <w:bookmarkStart w:id="1" w:name="sub_112"/>
      <w:r w:rsidRPr="00372966">
        <w:rPr>
          <w:color w:val="000000"/>
          <w:sz w:val="28"/>
          <w:szCs w:val="28"/>
        </w:rPr>
        <w:t xml:space="preserve">на возмещение части затрат </w:t>
      </w:r>
      <w:r w:rsidRPr="00372966">
        <w:rPr>
          <w:rFonts w:eastAsia="Calibri"/>
          <w:sz w:val="28"/>
          <w:szCs w:val="28"/>
          <w:lang w:eastAsia="en-US"/>
        </w:rPr>
        <w:t>на уплату процентов по кредитным договорам, привлеченным на осуществление «северного завоза» потребительских товаров</w:t>
      </w:r>
      <w:r w:rsidRPr="00372966">
        <w:rPr>
          <w:sz w:val="28"/>
          <w:szCs w:val="28"/>
        </w:rPr>
        <w:t>.</w:t>
      </w:r>
    </w:p>
    <w:p w14:paraId="6C628320" w14:textId="77777777" w:rsidR="0033074A" w:rsidRPr="00372966" w:rsidRDefault="00BD4726" w:rsidP="0033074A">
      <w:pPr>
        <w:ind w:firstLine="709"/>
        <w:contextualSpacing/>
        <w:jc w:val="both"/>
        <w:rPr>
          <w:sz w:val="28"/>
          <w:szCs w:val="28"/>
        </w:rPr>
      </w:pPr>
      <w:r w:rsidRPr="00372966">
        <w:rPr>
          <w:sz w:val="28"/>
          <w:szCs w:val="28"/>
        </w:rPr>
        <w:t>1.3. Понятия, используемые для целей настоящего Порядка:</w:t>
      </w:r>
    </w:p>
    <w:p w14:paraId="74947145" w14:textId="6AEEF60F" w:rsidR="007D08A4" w:rsidRPr="00372966" w:rsidRDefault="007D08A4" w:rsidP="0033074A">
      <w:pPr>
        <w:ind w:firstLine="709"/>
        <w:contextualSpacing/>
        <w:jc w:val="both"/>
        <w:rPr>
          <w:sz w:val="28"/>
          <w:szCs w:val="28"/>
        </w:rPr>
      </w:pPr>
      <w:r w:rsidRPr="00372966">
        <w:rPr>
          <w:sz w:val="28"/>
          <w:szCs w:val="28"/>
        </w:rPr>
        <w:t xml:space="preserve">«северный завоз» - </w:t>
      </w:r>
      <w:r w:rsidR="009868D6" w:rsidRPr="00372966">
        <w:rPr>
          <w:sz w:val="28"/>
          <w:szCs w:val="28"/>
        </w:rPr>
        <w:t xml:space="preserve">доставка получателем субсидии потребительских товаров, определенных настоящим Порядком, с целью </w:t>
      </w:r>
      <w:r w:rsidR="00913401" w:rsidRPr="00372966">
        <w:rPr>
          <w:sz w:val="28"/>
          <w:szCs w:val="28"/>
        </w:rPr>
        <w:t xml:space="preserve">их </w:t>
      </w:r>
      <w:r w:rsidR="009868D6" w:rsidRPr="00372966">
        <w:rPr>
          <w:sz w:val="28"/>
          <w:szCs w:val="28"/>
        </w:rPr>
        <w:t>реализации в розничных торговых точках на территории городского округа Анадырь;</w:t>
      </w:r>
    </w:p>
    <w:p w14:paraId="7D382703" w14:textId="77777777" w:rsidR="00BD4726" w:rsidRPr="00372966" w:rsidRDefault="00BD4726" w:rsidP="001C3A62">
      <w:pPr>
        <w:pStyle w:val="ConsPlusNormal0"/>
        <w:spacing w:before="220"/>
        <w:ind w:firstLine="540"/>
        <w:contextualSpacing/>
        <w:jc w:val="both"/>
        <w:rPr>
          <w:rFonts w:ascii="Times New Roman" w:hAnsi="Times New Roman" w:cs="Times New Roman"/>
          <w:sz w:val="28"/>
          <w:szCs w:val="28"/>
        </w:rPr>
      </w:pPr>
      <w:r w:rsidRPr="00372966">
        <w:rPr>
          <w:rFonts w:ascii="Times New Roman" w:hAnsi="Times New Roman" w:cs="Times New Roman"/>
          <w:sz w:val="28"/>
          <w:szCs w:val="28"/>
        </w:rPr>
        <w:t xml:space="preserve">субсидия - целевые денежные средства, предоставляемые из бюджета городского округа Анадырь на возмещение части затрат субъектов предпринимательской деятельности на уплату процентов по кредитным </w:t>
      </w:r>
      <w:r w:rsidRPr="00372966">
        <w:rPr>
          <w:rFonts w:ascii="Times New Roman" w:hAnsi="Times New Roman" w:cs="Times New Roman"/>
          <w:sz w:val="28"/>
          <w:szCs w:val="28"/>
        </w:rPr>
        <w:lastRenderedPageBreak/>
        <w:t>договорам, привлеченным на осуществление "северного завоза" потребительских товаров в городском округе Анадырь;</w:t>
      </w:r>
    </w:p>
    <w:p w14:paraId="6E3DA017" w14:textId="77777777" w:rsidR="00BD4726" w:rsidRPr="00372966" w:rsidRDefault="00BD4726" w:rsidP="001C3A62">
      <w:pPr>
        <w:pStyle w:val="ConsPlusNormal0"/>
        <w:spacing w:before="220"/>
        <w:ind w:firstLine="540"/>
        <w:contextualSpacing/>
        <w:jc w:val="both"/>
        <w:rPr>
          <w:rFonts w:ascii="Times New Roman" w:hAnsi="Times New Roman" w:cs="Times New Roman"/>
          <w:sz w:val="28"/>
          <w:szCs w:val="28"/>
        </w:rPr>
      </w:pPr>
      <w:r w:rsidRPr="00372966">
        <w:rPr>
          <w:rFonts w:ascii="Times New Roman" w:hAnsi="Times New Roman" w:cs="Times New Roman"/>
          <w:sz w:val="28"/>
          <w:szCs w:val="28"/>
        </w:rPr>
        <w:t>участник отбора - субъект предпринимательской деятельности, подавший в соответствии с настоящим Порядком документы на участие в отборе на получение Субсидии;</w:t>
      </w:r>
    </w:p>
    <w:p w14:paraId="4D3371E3" w14:textId="77777777" w:rsidR="00BD4726" w:rsidRPr="00372966" w:rsidRDefault="00BD4726" w:rsidP="001C3A62">
      <w:pPr>
        <w:pStyle w:val="ConsPlusNormal0"/>
        <w:spacing w:before="220"/>
        <w:ind w:firstLine="540"/>
        <w:contextualSpacing/>
        <w:jc w:val="both"/>
        <w:rPr>
          <w:rFonts w:ascii="Times New Roman" w:hAnsi="Times New Roman" w:cs="Times New Roman"/>
          <w:sz w:val="28"/>
          <w:szCs w:val="28"/>
        </w:rPr>
      </w:pPr>
      <w:r w:rsidRPr="00372966">
        <w:rPr>
          <w:rFonts w:ascii="Times New Roman" w:hAnsi="Times New Roman" w:cs="Times New Roman"/>
          <w:sz w:val="28"/>
          <w:szCs w:val="28"/>
        </w:rPr>
        <w:t>получатель субсидии - участник отбора, соответствующий критериям отбора и требованиям настоящего Порядка, в отношении которого принято решение о предоставлении Субсидии и о заключении соглашения;</w:t>
      </w:r>
    </w:p>
    <w:p w14:paraId="49A50215" w14:textId="77777777" w:rsidR="00BD4726" w:rsidRPr="00372966" w:rsidRDefault="00BD4726" w:rsidP="001C3A62">
      <w:pPr>
        <w:pStyle w:val="ConsPlusNormal0"/>
        <w:spacing w:before="220"/>
        <w:ind w:firstLine="540"/>
        <w:contextualSpacing/>
        <w:jc w:val="both"/>
        <w:rPr>
          <w:rFonts w:ascii="Times New Roman" w:hAnsi="Times New Roman" w:cs="Times New Roman"/>
          <w:sz w:val="28"/>
          <w:szCs w:val="28"/>
        </w:rPr>
      </w:pPr>
      <w:r w:rsidRPr="00372966">
        <w:rPr>
          <w:rFonts w:ascii="Times New Roman" w:hAnsi="Times New Roman" w:cs="Times New Roman"/>
          <w:sz w:val="28"/>
          <w:szCs w:val="28"/>
        </w:rPr>
        <w:t>соглашение - соглашение о предоставлении субсидии из бюджета городского округа Анадырь, заключенное между Управлением финансов, экономики и имущественных отношений Администрации городского округа Анадырь и получателем Субсидии.</w:t>
      </w:r>
    </w:p>
    <w:p w14:paraId="5A4DB9B1" w14:textId="71237516" w:rsidR="00BD4726" w:rsidRPr="00372966" w:rsidRDefault="00BD4726" w:rsidP="001C3A62">
      <w:pPr>
        <w:pStyle w:val="ConsPlusNormal0"/>
        <w:spacing w:before="220"/>
        <w:ind w:firstLine="540"/>
        <w:contextualSpacing/>
        <w:jc w:val="both"/>
        <w:rPr>
          <w:rFonts w:ascii="Times New Roman" w:hAnsi="Times New Roman" w:cs="Times New Roman"/>
          <w:color w:val="000000"/>
          <w:sz w:val="28"/>
          <w:szCs w:val="28"/>
        </w:rPr>
      </w:pPr>
      <w:bookmarkStart w:id="2" w:name="P49"/>
      <w:bookmarkEnd w:id="2"/>
      <w:r w:rsidRPr="00372966">
        <w:rPr>
          <w:rFonts w:ascii="Times New Roman" w:hAnsi="Times New Roman" w:cs="Times New Roman"/>
          <w:sz w:val="28"/>
          <w:szCs w:val="28"/>
        </w:rPr>
        <w:t xml:space="preserve">1.4. Целью предоставления Субсидии является </w:t>
      </w:r>
      <w:r w:rsidR="00033AF2" w:rsidRPr="00372966">
        <w:rPr>
          <w:rFonts w:ascii="Times New Roman" w:hAnsi="Times New Roman" w:cs="Times New Roman"/>
          <w:sz w:val="28"/>
          <w:szCs w:val="28"/>
        </w:rPr>
        <w:t>поддержание ассортимента потребительских товаров в розничных торговых точках</w:t>
      </w:r>
      <w:r w:rsidRPr="00372966">
        <w:rPr>
          <w:rFonts w:ascii="Times New Roman" w:hAnsi="Times New Roman" w:cs="Times New Roman"/>
          <w:sz w:val="28"/>
          <w:szCs w:val="28"/>
        </w:rPr>
        <w:t xml:space="preserve"> городско</w:t>
      </w:r>
      <w:r w:rsidR="00033AF2" w:rsidRPr="00372966">
        <w:rPr>
          <w:rFonts w:ascii="Times New Roman" w:hAnsi="Times New Roman" w:cs="Times New Roman"/>
          <w:sz w:val="28"/>
          <w:szCs w:val="28"/>
        </w:rPr>
        <w:t>го</w:t>
      </w:r>
      <w:r w:rsidRPr="00372966">
        <w:rPr>
          <w:rFonts w:ascii="Times New Roman" w:hAnsi="Times New Roman" w:cs="Times New Roman"/>
          <w:sz w:val="28"/>
          <w:szCs w:val="28"/>
        </w:rPr>
        <w:t xml:space="preserve"> округ</w:t>
      </w:r>
      <w:r w:rsidR="00033AF2" w:rsidRPr="00372966">
        <w:rPr>
          <w:rFonts w:ascii="Times New Roman" w:hAnsi="Times New Roman" w:cs="Times New Roman"/>
          <w:sz w:val="28"/>
          <w:szCs w:val="28"/>
        </w:rPr>
        <w:t>а</w:t>
      </w:r>
      <w:r w:rsidRPr="00372966">
        <w:rPr>
          <w:rFonts w:ascii="Times New Roman" w:hAnsi="Times New Roman" w:cs="Times New Roman"/>
          <w:sz w:val="28"/>
          <w:szCs w:val="28"/>
        </w:rPr>
        <w:t xml:space="preserve"> Анадырь в рамках реализации </w:t>
      </w:r>
      <w:r w:rsidRPr="00372966">
        <w:rPr>
          <w:rFonts w:ascii="Times New Roman" w:hAnsi="Times New Roman" w:cs="Times New Roman"/>
          <w:color w:val="000000"/>
          <w:sz w:val="28"/>
          <w:szCs w:val="28"/>
        </w:rPr>
        <w:t>муниципальной программы «Поддержка и развитие основных секторов экономики городского округа Анадырь»</w:t>
      </w:r>
      <w:r w:rsidR="000F6E45" w:rsidRPr="00372966">
        <w:rPr>
          <w:rFonts w:ascii="Times New Roman" w:hAnsi="Times New Roman" w:cs="Times New Roman"/>
          <w:color w:val="000000"/>
          <w:sz w:val="28"/>
          <w:szCs w:val="28"/>
        </w:rPr>
        <w:t xml:space="preserve">, </w:t>
      </w:r>
      <w:r w:rsidR="000F6E45" w:rsidRPr="00372966">
        <w:rPr>
          <w:rFonts w:ascii="Times New Roman" w:hAnsi="Times New Roman" w:cs="Times New Roman"/>
          <w:sz w:val="28"/>
          <w:szCs w:val="28"/>
        </w:rPr>
        <w:t>утвержденной Постановлением Администрации городского округа Анадырь от 28.12.2024 г. № 957</w:t>
      </w:r>
      <w:r w:rsidRPr="00372966">
        <w:rPr>
          <w:rFonts w:ascii="Times New Roman" w:hAnsi="Times New Roman" w:cs="Times New Roman"/>
          <w:color w:val="000000"/>
          <w:sz w:val="28"/>
          <w:szCs w:val="28"/>
        </w:rPr>
        <w:t>.</w:t>
      </w:r>
    </w:p>
    <w:p w14:paraId="5D761B80" w14:textId="6EAB7E19" w:rsidR="008A579F" w:rsidRPr="00372966" w:rsidRDefault="008A579F" w:rsidP="001C3A62">
      <w:pPr>
        <w:pStyle w:val="ConsPlusNormal0"/>
        <w:spacing w:before="220"/>
        <w:ind w:firstLine="540"/>
        <w:contextualSpacing/>
        <w:jc w:val="both"/>
        <w:rPr>
          <w:rFonts w:ascii="Times New Roman" w:hAnsi="Times New Roman" w:cs="Times New Roman"/>
          <w:sz w:val="28"/>
          <w:szCs w:val="28"/>
        </w:rPr>
      </w:pPr>
      <w:r w:rsidRPr="00372966">
        <w:rPr>
          <w:rFonts w:ascii="Times New Roman" w:hAnsi="Times New Roman" w:cs="Times New Roman"/>
          <w:sz w:val="28"/>
          <w:szCs w:val="28"/>
        </w:rPr>
        <w:t>1.5. Главным распорядителем средств бюджета городского округа Анадырь, осуществляющим предоставление Субсидии, до которого в соответствии с бюджетным законодательством Российской Федерации как до получателя бюджетных средств в установленном порядке доведены лимиты бюджетных обязательств на предоставление Субсидии, является Управление финансов, экономики и имущественных отношений Администрации городского округа Анадырь (далее – Уполномоченный орган).</w:t>
      </w:r>
    </w:p>
    <w:p w14:paraId="1709DF5C" w14:textId="66F2BBBD" w:rsidR="008A579F" w:rsidRPr="00372966" w:rsidRDefault="008A579F" w:rsidP="001C3A62">
      <w:pPr>
        <w:ind w:firstLine="709"/>
        <w:contextualSpacing/>
        <w:jc w:val="both"/>
        <w:rPr>
          <w:sz w:val="28"/>
          <w:szCs w:val="28"/>
        </w:rPr>
      </w:pPr>
      <w:r w:rsidRPr="00372966">
        <w:rPr>
          <w:sz w:val="28"/>
          <w:szCs w:val="28"/>
        </w:rPr>
        <w:t xml:space="preserve">1.6. Субсидия предоставляется в форме возмещения части затрат </w:t>
      </w:r>
      <w:r w:rsidRPr="00372966">
        <w:rPr>
          <w:color w:val="000000"/>
          <w:sz w:val="28"/>
          <w:szCs w:val="28"/>
        </w:rPr>
        <w:t>субъектам предпринимательской деятельности</w:t>
      </w:r>
      <w:r w:rsidRPr="00372966">
        <w:rPr>
          <w:sz w:val="28"/>
          <w:szCs w:val="28"/>
        </w:rPr>
        <w:t xml:space="preserve"> </w:t>
      </w:r>
      <w:r w:rsidRPr="00372966">
        <w:rPr>
          <w:rFonts w:eastAsia="Calibri"/>
          <w:sz w:val="28"/>
          <w:szCs w:val="28"/>
          <w:lang w:eastAsia="en-US"/>
        </w:rPr>
        <w:t>на уплату процентов по кредитным договорам, привлеченным на осуществление «северного завоза» потребительских товаров</w:t>
      </w:r>
      <w:r w:rsidRPr="00372966">
        <w:rPr>
          <w:sz w:val="28"/>
          <w:szCs w:val="28"/>
        </w:rPr>
        <w:t xml:space="preserve"> в пределах бюджетных ассигнований, предусмотренных решением Совета депутатов городского округа Анадырь о бюджете городского округа Анадырь на соответствующий финансовый год и плановый период, и лимитов бюджетных обязательств, доведенных до Уполномоченного органа, как получателя бюджетных средств, предусмотренных на реализацию </w:t>
      </w:r>
      <w:hyperlink r:id="rId11" w:history="1">
        <w:r w:rsidRPr="00372966">
          <w:rPr>
            <w:color w:val="000000"/>
            <w:sz w:val="28"/>
            <w:szCs w:val="28"/>
          </w:rPr>
          <w:t>подпрограммы</w:t>
        </w:r>
      </w:hyperlink>
      <w:r w:rsidRPr="00372966">
        <w:rPr>
          <w:color w:val="000000"/>
          <w:sz w:val="28"/>
          <w:szCs w:val="28"/>
        </w:rPr>
        <w:t xml:space="preserve"> «Поддержка и развитие малого и среднего предпринимательства» муниципальной программы «Поддержка и развитие основных секторов экономики городского округа Анадырь», </w:t>
      </w:r>
      <w:r w:rsidRPr="00372966">
        <w:rPr>
          <w:sz w:val="28"/>
          <w:szCs w:val="28"/>
        </w:rPr>
        <w:t xml:space="preserve"> утвержденной Постановлением Администрации городского округа Анадырь от 28.12.2024 г. № 957.</w:t>
      </w:r>
    </w:p>
    <w:p w14:paraId="2D480EC3" w14:textId="77777777" w:rsidR="00C675FC" w:rsidRPr="00372966" w:rsidRDefault="00C675FC" w:rsidP="001C3A62">
      <w:pPr>
        <w:ind w:firstLine="708"/>
        <w:contextualSpacing/>
        <w:jc w:val="both"/>
        <w:rPr>
          <w:sz w:val="28"/>
          <w:szCs w:val="28"/>
        </w:rPr>
      </w:pPr>
      <w:r w:rsidRPr="00372966">
        <w:rPr>
          <w:sz w:val="28"/>
          <w:szCs w:val="28"/>
        </w:rPr>
        <w:t>1.7. Информация о Субсидии</w:t>
      </w:r>
      <w:r w:rsidRPr="00372966">
        <w:rPr>
          <w:rStyle w:val="a4"/>
          <w:sz w:val="28"/>
          <w:szCs w:val="28"/>
        </w:rPr>
        <w:t xml:space="preserve"> </w:t>
      </w:r>
      <w:r w:rsidRPr="00372966">
        <w:rPr>
          <w:sz w:val="28"/>
          <w:szCs w:val="28"/>
        </w:rPr>
        <w:t>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372966">
        <w:rPr>
          <w:b/>
          <w:sz w:val="28"/>
          <w:szCs w:val="28"/>
        </w:rPr>
        <w:t xml:space="preserve">) </w:t>
      </w:r>
      <w:r w:rsidRPr="00372966">
        <w:rPr>
          <w:sz w:val="28"/>
          <w:szCs w:val="28"/>
        </w:rPr>
        <w:t>в порядке, установленном Министерством финансов Российской Федерации.</w:t>
      </w:r>
    </w:p>
    <w:p w14:paraId="21A6725B" w14:textId="37B68806" w:rsidR="00C675FC" w:rsidRPr="00372966" w:rsidRDefault="00C675FC" w:rsidP="001C3A62">
      <w:pPr>
        <w:ind w:firstLine="708"/>
        <w:contextualSpacing/>
        <w:jc w:val="both"/>
        <w:rPr>
          <w:sz w:val="28"/>
          <w:szCs w:val="28"/>
        </w:rPr>
      </w:pPr>
    </w:p>
    <w:p w14:paraId="78D656B8" w14:textId="0F38AD99" w:rsidR="00C675FC" w:rsidRPr="00372966" w:rsidRDefault="00C675FC" w:rsidP="001C3A62">
      <w:pPr>
        <w:keepNext/>
        <w:contextualSpacing/>
        <w:jc w:val="center"/>
        <w:outlineLvl w:val="0"/>
        <w:rPr>
          <w:b/>
          <w:sz w:val="28"/>
          <w:szCs w:val="28"/>
        </w:rPr>
      </w:pPr>
      <w:r w:rsidRPr="00372966">
        <w:rPr>
          <w:b/>
          <w:sz w:val="28"/>
          <w:szCs w:val="28"/>
        </w:rPr>
        <w:lastRenderedPageBreak/>
        <w:t>2. Условия и порядок предоставления субсидии</w:t>
      </w:r>
    </w:p>
    <w:p w14:paraId="36F270C6" w14:textId="00E258C1" w:rsidR="00CB2F2D" w:rsidRPr="00372966" w:rsidRDefault="00CB2F2D" w:rsidP="001C3A62">
      <w:pPr>
        <w:pStyle w:val="ConsPlusNormal0"/>
        <w:spacing w:before="220"/>
        <w:ind w:firstLine="540"/>
        <w:contextualSpacing/>
        <w:jc w:val="both"/>
        <w:rPr>
          <w:rFonts w:ascii="Times New Roman" w:hAnsi="Times New Roman" w:cs="Times New Roman"/>
          <w:sz w:val="28"/>
          <w:szCs w:val="28"/>
        </w:rPr>
      </w:pPr>
      <w:r w:rsidRPr="00372966">
        <w:rPr>
          <w:rFonts w:ascii="Times New Roman" w:hAnsi="Times New Roman" w:cs="Times New Roman"/>
          <w:sz w:val="28"/>
          <w:szCs w:val="28"/>
        </w:rPr>
        <w:t>2.1. Субсидия предоставляется на возмещение части затрат субъектов предпринимательской деятельности на уплату процентов по кредитным договорам, привлеченным на осуществление "северного завоза" потребительских товаров по двум направлениям затрат:</w:t>
      </w:r>
    </w:p>
    <w:p w14:paraId="0DDD1E52" w14:textId="77777777" w:rsidR="00CB2F2D" w:rsidRPr="00372966" w:rsidRDefault="00CB2F2D" w:rsidP="001C3A62">
      <w:pPr>
        <w:autoSpaceDE w:val="0"/>
        <w:autoSpaceDN w:val="0"/>
        <w:adjustRightInd w:val="0"/>
        <w:ind w:firstLine="540"/>
        <w:contextualSpacing/>
        <w:jc w:val="both"/>
        <w:rPr>
          <w:rFonts w:eastAsiaTheme="minorHAnsi"/>
          <w:sz w:val="28"/>
          <w:szCs w:val="28"/>
          <w:lang w:eastAsia="en-US"/>
        </w:rPr>
      </w:pPr>
      <w:bookmarkStart w:id="3" w:name="P54"/>
      <w:bookmarkEnd w:id="3"/>
      <w:r w:rsidRPr="00372966">
        <w:rPr>
          <w:rFonts w:eastAsiaTheme="minorHAnsi"/>
          <w:sz w:val="28"/>
          <w:szCs w:val="28"/>
          <w:lang w:eastAsia="en-US"/>
        </w:rPr>
        <w:t>1) проценты, уплаченные субъектом предпринимательской деятельности в году, предшествующем текущему финансовому году, не возмещенные в предшествующем финансовом году, и в текущем финансовом году, но не позднее 1 ноября текущего финансового года, по кредитным договорам, указанным в соглашении о предоставлении субсидии, заключенном между муниципальным образованием и субъектом предпринимательской деятельности в году, предшествующем текущему финансовому году (далее - направление 1);</w:t>
      </w:r>
    </w:p>
    <w:p w14:paraId="76E0E0B7" w14:textId="77777777" w:rsidR="00CB2F2D" w:rsidRPr="00372966" w:rsidRDefault="00CB2F2D" w:rsidP="001C3A62">
      <w:pPr>
        <w:autoSpaceDE w:val="0"/>
        <w:autoSpaceDN w:val="0"/>
        <w:adjustRightInd w:val="0"/>
        <w:spacing w:before="280"/>
        <w:ind w:firstLine="540"/>
        <w:contextualSpacing/>
        <w:jc w:val="both"/>
        <w:rPr>
          <w:rFonts w:eastAsiaTheme="minorHAnsi"/>
          <w:sz w:val="28"/>
          <w:szCs w:val="28"/>
          <w:lang w:eastAsia="en-US"/>
        </w:rPr>
      </w:pPr>
      <w:r w:rsidRPr="00372966">
        <w:rPr>
          <w:rFonts w:eastAsiaTheme="minorHAnsi"/>
          <w:sz w:val="28"/>
          <w:szCs w:val="28"/>
          <w:lang w:eastAsia="en-US"/>
        </w:rPr>
        <w:t>2) проценты, уплаченные субъектом предпринимательской деятельности в текущем финансовом году, но не позднее 1 ноября текущего финансового года, по кредитным договорам, привлеченным в целях осуществления "северного завоза" потребительских товаров текущего финансового года (далее - направление 2).</w:t>
      </w:r>
    </w:p>
    <w:p w14:paraId="729220FB" w14:textId="587142BC" w:rsidR="00CB2F2D" w:rsidRPr="00372966" w:rsidRDefault="00CB2F2D" w:rsidP="001C3A62">
      <w:pPr>
        <w:autoSpaceDE w:val="0"/>
        <w:autoSpaceDN w:val="0"/>
        <w:adjustRightInd w:val="0"/>
        <w:contextualSpacing/>
        <w:jc w:val="both"/>
        <w:rPr>
          <w:rFonts w:eastAsiaTheme="minorHAnsi"/>
          <w:bCs/>
          <w:sz w:val="28"/>
          <w:szCs w:val="28"/>
          <w:lang w:eastAsia="en-US"/>
        </w:rPr>
      </w:pPr>
      <w:r w:rsidRPr="00372966">
        <w:rPr>
          <w:rFonts w:eastAsiaTheme="minorHAnsi"/>
          <w:b/>
          <w:bCs/>
          <w:sz w:val="28"/>
          <w:szCs w:val="28"/>
          <w:lang w:eastAsia="en-US"/>
        </w:rPr>
        <w:tab/>
      </w:r>
      <w:r w:rsidRPr="00372966">
        <w:rPr>
          <w:rFonts w:eastAsiaTheme="minorHAnsi"/>
          <w:bCs/>
          <w:sz w:val="28"/>
          <w:szCs w:val="28"/>
          <w:lang w:eastAsia="en-US"/>
        </w:rPr>
        <w:t>2.2.</w:t>
      </w:r>
      <w:r w:rsidRPr="00372966">
        <w:rPr>
          <w:rFonts w:eastAsiaTheme="minorHAnsi"/>
          <w:b/>
          <w:bCs/>
          <w:sz w:val="28"/>
          <w:szCs w:val="28"/>
          <w:lang w:eastAsia="en-US"/>
        </w:rPr>
        <w:t xml:space="preserve"> </w:t>
      </w:r>
      <w:r w:rsidRPr="00372966">
        <w:rPr>
          <w:rFonts w:eastAsiaTheme="minorHAnsi"/>
          <w:bCs/>
          <w:sz w:val="28"/>
          <w:szCs w:val="28"/>
          <w:lang w:eastAsia="en-US"/>
        </w:rPr>
        <w:t>К субъектам предпринимательской деятельности в целях настоящего Порядка относятся субъекты предпринимательской деятельности, соответствующие:</w:t>
      </w:r>
    </w:p>
    <w:p w14:paraId="6B082508" w14:textId="77777777" w:rsidR="00CB2F2D" w:rsidRPr="00372966" w:rsidRDefault="00CB2F2D" w:rsidP="001C3A62">
      <w:pPr>
        <w:autoSpaceDE w:val="0"/>
        <w:autoSpaceDN w:val="0"/>
        <w:adjustRightInd w:val="0"/>
        <w:ind w:firstLine="540"/>
        <w:contextualSpacing/>
        <w:jc w:val="both"/>
        <w:rPr>
          <w:rFonts w:eastAsiaTheme="minorHAnsi"/>
          <w:sz w:val="28"/>
          <w:szCs w:val="28"/>
          <w:lang w:eastAsia="en-US"/>
        </w:rPr>
      </w:pPr>
      <w:r w:rsidRPr="00372966">
        <w:rPr>
          <w:rFonts w:eastAsiaTheme="minorHAnsi"/>
          <w:sz w:val="28"/>
          <w:szCs w:val="28"/>
          <w:lang w:eastAsia="en-US"/>
        </w:rPr>
        <w:t>1) одновременно следующим условиям по направлению 1:</w:t>
      </w:r>
    </w:p>
    <w:p w14:paraId="32819AD2" w14:textId="77777777" w:rsidR="00CB2F2D" w:rsidRPr="00372966" w:rsidRDefault="00CB2F2D" w:rsidP="001C3A62">
      <w:pPr>
        <w:autoSpaceDE w:val="0"/>
        <w:autoSpaceDN w:val="0"/>
        <w:adjustRightInd w:val="0"/>
        <w:spacing w:before="280"/>
        <w:ind w:firstLine="540"/>
        <w:contextualSpacing/>
        <w:jc w:val="both"/>
        <w:rPr>
          <w:rFonts w:eastAsiaTheme="minorHAnsi"/>
          <w:sz w:val="28"/>
          <w:szCs w:val="28"/>
          <w:lang w:eastAsia="en-US"/>
        </w:rPr>
      </w:pPr>
      <w:r w:rsidRPr="00372966">
        <w:rPr>
          <w:rFonts w:eastAsiaTheme="minorHAnsi"/>
          <w:sz w:val="28"/>
          <w:szCs w:val="28"/>
          <w:lang w:eastAsia="en-US"/>
        </w:rPr>
        <w:t>зарегистрированные в качестве индивидуальных предпринимателей и юридических лиц, за исключением государственных или муниципальных унитарных предприятий, хозяйственных товариществ и обществ, доля участия Российской Федерации, субъекта Российской Федерации либо муниципального образования в уставных (складочных) капиталах которых превышает 25 процентов, а также коммерческих организаций с участием хозяйствующих товариществ и обществ, доля участия Российской Федерации, субъекта Российской Федерации либо муниципального образования в уставных (складочных) капиталах хозяйствующих товариществ и обществ превышает 25 процентов;</w:t>
      </w:r>
    </w:p>
    <w:p w14:paraId="311D27F5" w14:textId="77777777" w:rsidR="00CB2F2D" w:rsidRPr="00372966" w:rsidRDefault="00CB2F2D" w:rsidP="001C3A62">
      <w:pPr>
        <w:autoSpaceDE w:val="0"/>
        <w:autoSpaceDN w:val="0"/>
        <w:adjustRightInd w:val="0"/>
        <w:spacing w:before="280"/>
        <w:ind w:firstLine="540"/>
        <w:contextualSpacing/>
        <w:jc w:val="both"/>
        <w:rPr>
          <w:rFonts w:eastAsiaTheme="minorHAnsi"/>
          <w:sz w:val="28"/>
          <w:szCs w:val="28"/>
          <w:lang w:eastAsia="en-US"/>
        </w:rPr>
      </w:pPr>
      <w:r w:rsidRPr="00372966">
        <w:rPr>
          <w:rFonts w:eastAsiaTheme="minorHAnsi"/>
          <w:sz w:val="28"/>
          <w:szCs w:val="28"/>
          <w:lang w:eastAsia="en-US"/>
        </w:rPr>
        <w:t>заключившие с Управлением финансов, экономики и имущественных отношений Администрации городского округа Анадырь соглашение(я) о предоставлении субсидии в году, предшествующем текущему финансовому году;</w:t>
      </w:r>
    </w:p>
    <w:p w14:paraId="4692A849" w14:textId="77777777" w:rsidR="00CB2F2D" w:rsidRPr="00372966" w:rsidRDefault="00CB2F2D" w:rsidP="001C3A62">
      <w:pPr>
        <w:autoSpaceDE w:val="0"/>
        <w:autoSpaceDN w:val="0"/>
        <w:adjustRightInd w:val="0"/>
        <w:spacing w:before="280"/>
        <w:ind w:firstLine="540"/>
        <w:contextualSpacing/>
        <w:jc w:val="both"/>
        <w:rPr>
          <w:rFonts w:eastAsiaTheme="minorHAnsi"/>
          <w:sz w:val="28"/>
          <w:szCs w:val="28"/>
          <w:lang w:eastAsia="en-US"/>
        </w:rPr>
      </w:pPr>
      <w:r w:rsidRPr="00372966">
        <w:rPr>
          <w:rFonts w:eastAsiaTheme="minorHAnsi"/>
          <w:sz w:val="28"/>
          <w:szCs w:val="28"/>
          <w:lang w:eastAsia="en-US"/>
        </w:rPr>
        <w:t>2) одновременно следующим условиям по направлению 2:</w:t>
      </w:r>
    </w:p>
    <w:p w14:paraId="034EE0E6" w14:textId="77777777" w:rsidR="00CB2F2D" w:rsidRPr="00372966" w:rsidRDefault="00CB2F2D" w:rsidP="001C3A62">
      <w:pPr>
        <w:autoSpaceDE w:val="0"/>
        <w:autoSpaceDN w:val="0"/>
        <w:adjustRightInd w:val="0"/>
        <w:spacing w:before="280"/>
        <w:ind w:firstLine="540"/>
        <w:contextualSpacing/>
        <w:jc w:val="both"/>
        <w:rPr>
          <w:rFonts w:eastAsiaTheme="minorHAnsi"/>
          <w:sz w:val="28"/>
          <w:szCs w:val="28"/>
          <w:lang w:eastAsia="en-US"/>
        </w:rPr>
      </w:pPr>
      <w:r w:rsidRPr="00372966">
        <w:rPr>
          <w:rFonts w:eastAsiaTheme="minorHAnsi"/>
          <w:sz w:val="28"/>
          <w:szCs w:val="28"/>
          <w:lang w:eastAsia="en-US"/>
        </w:rPr>
        <w:t xml:space="preserve">зарегистрированные в качестве индивидуальных предпринимателей и юридических лиц, за исключением государственных или муниципальных унитарных предприятий, хозяйственных товариществ и обществ, доля участия Российской Федерации, субъекта Российской Федерации либо муниципального образования в уставных (складочных) капиталах которых превышает 25 процентов, а также коммерческих организаций с участием </w:t>
      </w:r>
      <w:r w:rsidRPr="00372966">
        <w:rPr>
          <w:rFonts w:eastAsiaTheme="minorHAnsi"/>
          <w:sz w:val="28"/>
          <w:szCs w:val="28"/>
          <w:lang w:eastAsia="en-US"/>
        </w:rPr>
        <w:lastRenderedPageBreak/>
        <w:t>хозяйствующих товариществ и обществ, доля участия Российской Федерации, субъекта Российской Федерации либо муниципального образования в уставных (складочных) капиталах хозяйствующих товариществ и обществ превышает 25 процентов;</w:t>
      </w:r>
    </w:p>
    <w:p w14:paraId="04168C02" w14:textId="77777777" w:rsidR="00CB2F2D" w:rsidRPr="00372966" w:rsidRDefault="00CB2F2D" w:rsidP="001C3A62">
      <w:pPr>
        <w:autoSpaceDE w:val="0"/>
        <w:autoSpaceDN w:val="0"/>
        <w:adjustRightInd w:val="0"/>
        <w:spacing w:before="280"/>
        <w:ind w:firstLine="540"/>
        <w:contextualSpacing/>
        <w:jc w:val="both"/>
        <w:rPr>
          <w:rFonts w:eastAsiaTheme="minorHAnsi"/>
          <w:sz w:val="28"/>
          <w:szCs w:val="28"/>
          <w:lang w:eastAsia="en-US"/>
        </w:rPr>
      </w:pPr>
      <w:r w:rsidRPr="00372966">
        <w:rPr>
          <w:rFonts w:eastAsiaTheme="minorHAnsi"/>
          <w:sz w:val="28"/>
          <w:szCs w:val="28"/>
          <w:lang w:eastAsia="en-US"/>
        </w:rPr>
        <w:t>заключившие в валюте Российской Федерации кредитный договор для осуществления "северного завоза" потребительских товаров;</w:t>
      </w:r>
    </w:p>
    <w:p w14:paraId="7005E1E6" w14:textId="77777777" w:rsidR="00CB2F2D" w:rsidRPr="00372966" w:rsidRDefault="00CB2F2D" w:rsidP="001C3A62">
      <w:pPr>
        <w:autoSpaceDE w:val="0"/>
        <w:autoSpaceDN w:val="0"/>
        <w:adjustRightInd w:val="0"/>
        <w:spacing w:before="280"/>
        <w:ind w:firstLine="540"/>
        <w:contextualSpacing/>
        <w:jc w:val="both"/>
        <w:rPr>
          <w:rFonts w:eastAsiaTheme="minorHAnsi"/>
          <w:sz w:val="28"/>
          <w:szCs w:val="28"/>
          <w:lang w:eastAsia="en-US"/>
        </w:rPr>
      </w:pPr>
      <w:r w:rsidRPr="00372966">
        <w:rPr>
          <w:rFonts w:eastAsiaTheme="minorHAnsi"/>
          <w:sz w:val="28"/>
          <w:szCs w:val="28"/>
          <w:lang w:eastAsia="en-US"/>
        </w:rPr>
        <w:t>направившие не менее 51 процента средств, привлеченных по кредитному договору, на закупку потребительских товаров;</w:t>
      </w:r>
    </w:p>
    <w:p w14:paraId="2CB815BB" w14:textId="77777777" w:rsidR="00CB2F2D" w:rsidRPr="00372966" w:rsidRDefault="00CB2F2D" w:rsidP="001C3A62">
      <w:pPr>
        <w:autoSpaceDE w:val="0"/>
        <w:autoSpaceDN w:val="0"/>
        <w:adjustRightInd w:val="0"/>
        <w:spacing w:before="280"/>
        <w:ind w:firstLine="540"/>
        <w:contextualSpacing/>
        <w:jc w:val="both"/>
        <w:rPr>
          <w:rFonts w:eastAsiaTheme="minorHAnsi"/>
          <w:sz w:val="28"/>
          <w:szCs w:val="28"/>
          <w:lang w:eastAsia="en-US"/>
        </w:rPr>
      </w:pPr>
      <w:r w:rsidRPr="00372966">
        <w:rPr>
          <w:rFonts w:eastAsiaTheme="minorHAnsi"/>
          <w:sz w:val="28"/>
          <w:szCs w:val="28"/>
          <w:lang w:eastAsia="en-US"/>
        </w:rPr>
        <w:t>имеющие на праве собственности или ином праве (пользования, владения и (или) распоряжения) торговую точку на территории городского округа Анадырь, в которой осуществляется розничная реализация потребительских товаров.</w:t>
      </w:r>
    </w:p>
    <w:p w14:paraId="2D2661C1" w14:textId="53B6A46D" w:rsidR="00CB2F2D" w:rsidRPr="00372966" w:rsidRDefault="00CB2F2D" w:rsidP="001C3A62">
      <w:pPr>
        <w:autoSpaceDE w:val="0"/>
        <w:autoSpaceDN w:val="0"/>
        <w:adjustRightInd w:val="0"/>
        <w:contextualSpacing/>
        <w:jc w:val="both"/>
        <w:rPr>
          <w:rFonts w:eastAsiaTheme="minorHAnsi"/>
          <w:sz w:val="28"/>
          <w:szCs w:val="28"/>
          <w:lang w:eastAsia="en-US"/>
        </w:rPr>
      </w:pPr>
      <w:r w:rsidRPr="00372966">
        <w:rPr>
          <w:rFonts w:eastAsiaTheme="minorHAnsi"/>
          <w:bCs/>
          <w:sz w:val="28"/>
          <w:szCs w:val="28"/>
          <w:lang w:eastAsia="en-US"/>
        </w:rPr>
        <w:tab/>
        <w:t xml:space="preserve">2.3. </w:t>
      </w:r>
      <w:r w:rsidRPr="00372966">
        <w:rPr>
          <w:rFonts w:eastAsiaTheme="minorHAnsi"/>
          <w:sz w:val="28"/>
          <w:szCs w:val="28"/>
          <w:lang w:eastAsia="en-US"/>
        </w:rPr>
        <w:t>К кредитным договорам в целях настоящего Порядка относятся кредитные договоры и (или) договоры микрозайма, заключенные субъектом предпринимательской деятельности с банком, являющимся российской кредитной организацией, и (или) с Автономной некоммерческой организацией "Микрокредитная компания Чукотки", за исключением договора микрозайма, заключенного с Автономной некоммерческой организацией "Микрокредитная компания Чукотки" по продуктам, предоставляемым по процентной ставке 1 процент годовых (далее - финансовые организации)</w:t>
      </w:r>
    </w:p>
    <w:p w14:paraId="51FC9799" w14:textId="63DC0C50" w:rsidR="00CB2F2D" w:rsidRPr="00372966" w:rsidRDefault="00CB2F2D" w:rsidP="001C3A62">
      <w:pPr>
        <w:autoSpaceDE w:val="0"/>
        <w:autoSpaceDN w:val="0"/>
        <w:adjustRightInd w:val="0"/>
        <w:spacing w:before="240"/>
        <w:ind w:firstLine="540"/>
        <w:contextualSpacing/>
        <w:jc w:val="both"/>
        <w:rPr>
          <w:rFonts w:eastAsiaTheme="minorHAnsi"/>
          <w:bCs/>
          <w:sz w:val="28"/>
          <w:szCs w:val="28"/>
          <w:lang w:eastAsia="en-US"/>
        </w:rPr>
      </w:pPr>
      <w:r w:rsidRPr="00372966">
        <w:rPr>
          <w:rFonts w:eastAsiaTheme="minorHAnsi"/>
          <w:bCs/>
          <w:sz w:val="28"/>
          <w:szCs w:val="28"/>
          <w:lang w:eastAsia="en-US"/>
        </w:rPr>
        <w:t>2.4. К потребительским товарам в целях настоящего Порядка относятся:</w:t>
      </w:r>
    </w:p>
    <w:p w14:paraId="4E36CF95" w14:textId="77777777" w:rsidR="00CB2F2D" w:rsidRPr="00372966" w:rsidRDefault="00CB2F2D" w:rsidP="001C3A62">
      <w:pPr>
        <w:autoSpaceDE w:val="0"/>
        <w:autoSpaceDN w:val="0"/>
        <w:adjustRightInd w:val="0"/>
        <w:ind w:firstLine="540"/>
        <w:contextualSpacing/>
        <w:jc w:val="both"/>
        <w:rPr>
          <w:rFonts w:eastAsiaTheme="minorHAnsi"/>
          <w:sz w:val="28"/>
          <w:szCs w:val="28"/>
          <w:lang w:eastAsia="en-US"/>
        </w:rPr>
      </w:pPr>
      <w:r w:rsidRPr="00372966">
        <w:rPr>
          <w:rFonts w:eastAsiaTheme="minorHAnsi"/>
          <w:sz w:val="28"/>
          <w:szCs w:val="28"/>
          <w:lang w:eastAsia="en-US"/>
        </w:rPr>
        <w:t>1) продовольственные товары, за исключением табачной, никотинсодержащей и алкогольной продукции, включая пиво;</w:t>
      </w:r>
    </w:p>
    <w:p w14:paraId="27C6610B" w14:textId="77777777" w:rsidR="00CB2F2D" w:rsidRPr="00372966" w:rsidRDefault="00CB2F2D" w:rsidP="001C3A62">
      <w:pPr>
        <w:autoSpaceDE w:val="0"/>
        <w:autoSpaceDN w:val="0"/>
        <w:adjustRightInd w:val="0"/>
        <w:spacing w:before="280"/>
        <w:ind w:firstLine="540"/>
        <w:contextualSpacing/>
        <w:jc w:val="both"/>
        <w:rPr>
          <w:rFonts w:eastAsiaTheme="minorHAnsi"/>
          <w:sz w:val="28"/>
          <w:szCs w:val="28"/>
          <w:lang w:eastAsia="en-US"/>
        </w:rPr>
      </w:pPr>
      <w:r w:rsidRPr="00372966">
        <w:rPr>
          <w:rFonts w:eastAsiaTheme="minorHAnsi"/>
          <w:sz w:val="28"/>
          <w:szCs w:val="28"/>
          <w:lang w:eastAsia="en-US"/>
        </w:rPr>
        <w:t>2) фармацевтические товары;</w:t>
      </w:r>
    </w:p>
    <w:p w14:paraId="5D2AA345" w14:textId="77777777" w:rsidR="0033074A" w:rsidRPr="00372966" w:rsidRDefault="00CB2F2D" w:rsidP="0033074A">
      <w:pPr>
        <w:autoSpaceDE w:val="0"/>
        <w:autoSpaceDN w:val="0"/>
        <w:adjustRightInd w:val="0"/>
        <w:spacing w:before="280"/>
        <w:ind w:firstLine="540"/>
        <w:contextualSpacing/>
        <w:jc w:val="both"/>
        <w:rPr>
          <w:rFonts w:eastAsiaTheme="minorHAnsi"/>
          <w:sz w:val="28"/>
          <w:szCs w:val="28"/>
          <w:lang w:eastAsia="en-US"/>
        </w:rPr>
      </w:pPr>
      <w:r w:rsidRPr="00372966">
        <w:rPr>
          <w:rFonts w:eastAsiaTheme="minorHAnsi"/>
          <w:sz w:val="28"/>
          <w:szCs w:val="28"/>
          <w:lang w:eastAsia="en-US"/>
        </w:rPr>
        <w:t>3) следующие непродовольственные товары: бытовые электрические приборы: холодильник, телевизор, чайник, стиральная машина, пылесос, утюг, кухонная плита; мебель для дома; посуда столовая и кухонная; столовые приборы из недрагоценных металлов; комплекты постельного белья, пододеяльник, наволочка, простынь; матрас; одеяло; подушка; полотенца; товары для детей; школьные принадлежности (за исключением бумаги писчей (офисной) в упаковке (пачке)); средства личной гигиены; шампунь для волос; мыло туалетное; мыло хозяйственное; зубная паста; средства для стирки белья; туалетная бумага.</w:t>
      </w:r>
    </w:p>
    <w:p w14:paraId="40BD68DB" w14:textId="60770769" w:rsidR="0033074A" w:rsidRPr="00372966" w:rsidRDefault="00CB2F2D" w:rsidP="0033074A">
      <w:pPr>
        <w:autoSpaceDE w:val="0"/>
        <w:autoSpaceDN w:val="0"/>
        <w:adjustRightInd w:val="0"/>
        <w:spacing w:before="280"/>
        <w:ind w:firstLine="540"/>
        <w:contextualSpacing/>
        <w:jc w:val="both"/>
        <w:rPr>
          <w:sz w:val="28"/>
          <w:szCs w:val="28"/>
        </w:rPr>
      </w:pPr>
      <w:r w:rsidRPr="00372966">
        <w:rPr>
          <w:sz w:val="28"/>
          <w:szCs w:val="28"/>
        </w:rPr>
        <w:t xml:space="preserve">2.5. </w:t>
      </w:r>
      <w:r w:rsidR="00CC5E22">
        <w:rPr>
          <w:sz w:val="28"/>
          <w:szCs w:val="28"/>
        </w:rPr>
        <w:t xml:space="preserve">К категории субъектов предпринимательской деятельности – получателей субсидии, относятся субъекты предпринимательской деятельности, соответствующие условиям, установленным пунктом 2.2 настоящего Порядка.  </w:t>
      </w:r>
      <w:r w:rsidRPr="00372966">
        <w:rPr>
          <w:sz w:val="28"/>
          <w:szCs w:val="28"/>
        </w:rPr>
        <w:t>Критериями отбора получателей субсидии являются:</w:t>
      </w:r>
    </w:p>
    <w:p w14:paraId="17EFBAAB" w14:textId="77777777" w:rsidR="0033074A" w:rsidRPr="00372966" w:rsidRDefault="00CB2F2D" w:rsidP="0033074A">
      <w:pPr>
        <w:autoSpaceDE w:val="0"/>
        <w:autoSpaceDN w:val="0"/>
        <w:adjustRightInd w:val="0"/>
        <w:spacing w:before="280"/>
        <w:ind w:firstLine="540"/>
        <w:contextualSpacing/>
        <w:jc w:val="both"/>
        <w:rPr>
          <w:sz w:val="28"/>
          <w:szCs w:val="28"/>
        </w:rPr>
      </w:pPr>
      <w:r w:rsidRPr="00372966">
        <w:rPr>
          <w:sz w:val="28"/>
          <w:szCs w:val="28"/>
        </w:rPr>
        <w:t>1) осуществление получателем субсидии предпринимательской деятельности в сфере розничной торговли (</w:t>
      </w:r>
      <w:hyperlink r:id="rId12">
        <w:r w:rsidRPr="00372966">
          <w:rPr>
            <w:color w:val="0000FF"/>
            <w:sz w:val="28"/>
            <w:szCs w:val="28"/>
          </w:rPr>
          <w:t>класс 47</w:t>
        </w:r>
      </w:hyperlink>
      <w:r w:rsidRPr="00372966">
        <w:rPr>
          <w:sz w:val="28"/>
          <w:szCs w:val="28"/>
        </w:rPr>
        <w:t xml:space="preserve">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Общероссийского классификатора видов экономической деятельности (ОК 029-2014));</w:t>
      </w:r>
    </w:p>
    <w:p w14:paraId="657AD6D0" w14:textId="77777777" w:rsidR="0033074A" w:rsidRPr="00372966" w:rsidRDefault="00CB2F2D" w:rsidP="0033074A">
      <w:pPr>
        <w:autoSpaceDE w:val="0"/>
        <w:autoSpaceDN w:val="0"/>
        <w:adjustRightInd w:val="0"/>
        <w:spacing w:before="280"/>
        <w:ind w:firstLine="540"/>
        <w:contextualSpacing/>
        <w:jc w:val="both"/>
        <w:rPr>
          <w:sz w:val="28"/>
          <w:szCs w:val="28"/>
        </w:rPr>
      </w:pPr>
      <w:r w:rsidRPr="00372966">
        <w:rPr>
          <w:sz w:val="28"/>
          <w:szCs w:val="28"/>
        </w:rPr>
        <w:lastRenderedPageBreak/>
        <w:t>2) осуществление получателем субсидии предпринимательской деятельности на территории городского округа Анадырь;</w:t>
      </w:r>
    </w:p>
    <w:p w14:paraId="09E959A8" w14:textId="48A10CF4" w:rsidR="00CB2F2D" w:rsidRPr="00372966" w:rsidRDefault="00CB2F2D" w:rsidP="0033074A">
      <w:pPr>
        <w:autoSpaceDE w:val="0"/>
        <w:autoSpaceDN w:val="0"/>
        <w:adjustRightInd w:val="0"/>
        <w:spacing w:before="280"/>
        <w:ind w:firstLine="540"/>
        <w:contextualSpacing/>
        <w:jc w:val="both"/>
        <w:rPr>
          <w:sz w:val="28"/>
          <w:szCs w:val="28"/>
        </w:rPr>
      </w:pPr>
      <w:r w:rsidRPr="00372966">
        <w:rPr>
          <w:sz w:val="28"/>
          <w:szCs w:val="28"/>
        </w:rPr>
        <w:t>3) наличие у получателей субсидии на праве собственности или ином праве (пользования, владения и (или) распоряжения) торговой точки на территории городского округа Анадырь, в которой осуществляется розничная реализация потребительских товаров.</w:t>
      </w:r>
    </w:p>
    <w:p w14:paraId="58213EDF" w14:textId="4A1251E1" w:rsidR="00CB2F2D" w:rsidRPr="00372966" w:rsidRDefault="002F3311" w:rsidP="001C3A62">
      <w:pPr>
        <w:ind w:firstLine="567"/>
        <w:contextualSpacing/>
        <w:jc w:val="both"/>
        <w:rPr>
          <w:rFonts w:eastAsia="Calibri"/>
          <w:sz w:val="28"/>
          <w:szCs w:val="28"/>
        </w:rPr>
      </w:pPr>
      <w:r w:rsidRPr="00372966">
        <w:rPr>
          <w:sz w:val="28"/>
          <w:szCs w:val="28"/>
        </w:rPr>
        <w:t xml:space="preserve">2.6. </w:t>
      </w:r>
      <w:r w:rsidR="00CB2F2D" w:rsidRPr="00372966">
        <w:rPr>
          <w:rFonts w:eastAsia="Calibri"/>
          <w:sz w:val="28"/>
          <w:szCs w:val="28"/>
        </w:rPr>
        <w:t xml:space="preserve"> </w:t>
      </w:r>
      <w:r w:rsidRPr="00372966">
        <w:rPr>
          <w:rFonts w:eastAsia="Calibri"/>
          <w:sz w:val="28"/>
          <w:szCs w:val="28"/>
        </w:rPr>
        <w:t>Н</w:t>
      </w:r>
      <w:r w:rsidR="00CB2F2D" w:rsidRPr="00372966">
        <w:rPr>
          <w:rFonts w:eastAsia="Calibri"/>
          <w:sz w:val="28"/>
          <w:szCs w:val="28"/>
        </w:rPr>
        <w:t>а момент подачи заявки, участниками отбора должны быть полностью оплачены:</w:t>
      </w:r>
    </w:p>
    <w:p w14:paraId="67DA4E47" w14:textId="77777777" w:rsidR="00A363EB" w:rsidRPr="00372966" w:rsidRDefault="00CB2F2D" w:rsidP="00A363EB">
      <w:pPr>
        <w:ind w:firstLine="709"/>
        <w:contextualSpacing/>
        <w:jc w:val="both"/>
        <w:rPr>
          <w:rFonts w:eastAsia="Calibri"/>
          <w:sz w:val="28"/>
          <w:szCs w:val="28"/>
        </w:rPr>
      </w:pPr>
      <w:r w:rsidRPr="00372966">
        <w:rPr>
          <w:rFonts w:eastAsia="Calibri"/>
          <w:sz w:val="28"/>
          <w:szCs w:val="28"/>
        </w:rPr>
        <w:t>счета-фактуры (счета) за приобретенные для розничной продажи товары народного потребления, указанные в заявке;</w:t>
      </w:r>
    </w:p>
    <w:p w14:paraId="5AC83E47" w14:textId="1EF9951D" w:rsidR="00CB2F2D" w:rsidRPr="00372966" w:rsidRDefault="00CB2F2D" w:rsidP="00A363EB">
      <w:pPr>
        <w:ind w:firstLine="709"/>
        <w:contextualSpacing/>
        <w:jc w:val="both"/>
        <w:rPr>
          <w:sz w:val="28"/>
          <w:szCs w:val="28"/>
        </w:rPr>
      </w:pPr>
      <w:r w:rsidRPr="00372966">
        <w:rPr>
          <w:rFonts w:eastAsia="Calibri"/>
          <w:sz w:val="28"/>
          <w:szCs w:val="28"/>
        </w:rPr>
        <w:t>проценты по кредиту (кредитам), привлеченному (привлеченным) для приобретения товаров народного потребления по кредитному договору (договорам),  указанному (указанным) в заявке.</w:t>
      </w:r>
    </w:p>
    <w:p w14:paraId="2F97BF79" w14:textId="04AAA859" w:rsidR="004661F9" w:rsidRPr="00372966" w:rsidRDefault="002F3311" w:rsidP="001C3A62">
      <w:pPr>
        <w:widowControl w:val="0"/>
        <w:ind w:firstLine="720"/>
        <w:contextualSpacing/>
        <w:jc w:val="both"/>
        <w:rPr>
          <w:sz w:val="28"/>
          <w:szCs w:val="28"/>
        </w:rPr>
      </w:pPr>
      <w:r w:rsidRPr="00372966">
        <w:rPr>
          <w:sz w:val="28"/>
          <w:szCs w:val="28"/>
        </w:rPr>
        <w:t>2.7</w:t>
      </w:r>
      <w:r w:rsidR="00CB2F2D" w:rsidRPr="00372966">
        <w:rPr>
          <w:sz w:val="28"/>
          <w:szCs w:val="28"/>
        </w:rPr>
        <w:t>. Для предоставления Субсидии получатель Субсидии по состоянию на даты рассмотрения заявки и заключения соглашения должен соответствовать к</w:t>
      </w:r>
      <w:r w:rsidR="004661F9" w:rsidRPr="00372966">
        <w:rPr>
          <w:sz w:val="28"/>
          <w:szCs w:val="28"/>
        </w:rPr>
        <w:t>ритериям, предусмотренным пунктом</w:t>
      </w:r>
      <w:r w:rsidR="00CB2F2D" w:rsidRPr="00372966">
        <w:rPr>
          <w:sz w:val="28"/>
          <w:szCs w:val="28"/>
        </w:rPr>
        <w:t xml:space="preserve"> </w:t>
      </w:r>
      <w:r w:rsidR="004661F9" w:rsidRPr="00372966">
        <w:rPr>
          <w:sz w:val="28"/>
          <w:szCs w:val="28"/>
        </w:rPr>
        <w:t>2.5 настоящего</w:t>
      </w:r>
      <w:r w:rsidR="00CB2F2D" w:rsidRPr="00372966">
        <w:rPr>
          <w:sz w:val="28"/>
          <w:szCs w:val="28"/>
        </w:rPr>
        <w:t xml:space="preserve"> раздела</w:t>
      </w:r>
      <w:r w:rsidR="0033074A" w:rsidRPr="00372966">
        <w:rPr>
          <w:sz w:val="28"/>
          <w:szCs w:val="28"/>
        </w:rPr>
        <w:t xml:space="preserve">, условиям, предусмотренным пунктом 2.6 настоящего раздела </w:t>
      </w:r>
      <w:bookmarkStart w:id="4" w:name="sub_202"/>
      <w:r w:rsidR="004661F9" w:rsidRPr="00372966">
        <w:rPr>
          <w:sz w:val="28"/>
          <w:szCs w:val="28"/>
        </w:rPr>
        <w:t>и следующим требованиям:</w:t>
      </w:r>
    </w:p>
    <w:p w14:paraId="6B994BD6" w14:textId="77777777" w:rsidR="004661F9" w:rsidRPr="00372966" w:rsidRDefault="004661F9" w:rsidP="001C3A62">
      <w:pPr>
        <w:autoSpaceDE w:val="0"/>
        <w:autoSpaceDN w:val="0"/>
        <w:adjustRightInd w:val="0"/>
        <w:ind w:firstLine="540"/>
        <w:contextualSpacing/>
        <w:jc w:val="both"/>
        <w:rPr>
          <w:rFonts w:eastAsiaTheme="minorHAnsi"/>
          <w:sz w:val="28"/>
          <w:szCs w:val="28"/>
          <w:lang w:eastAsia="en-US"/>
        </w:rPr>
      </w:pPr>
      <w:r w:rsidRPr="00372966">
        <w:rPr>
          <w:rFonts w:eastAsiaTheme="minorHAnsi"/>
          <w:sz w:val="28"/>
          <w:szCs w:val="28"/>
          <w:lang w:eastAsia="en-US"/>
        </w:rPr>
        <w:t>1) субъект предпринимательской деятельности,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субъект предпринимательской деятельности, являющийся индивидуальным предпринимателем, не прекратил деятельность в качестве индивидуального предпринимателя;</w:t>
      </w:r>
    </w:p>
    <w:p w14:paraId="72FF4A7F" w14:textId="77777777" w:rsidR="004661F9" w:rsidRPr="00372966" w:rsidRDefault="004661F9"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 xml:space="preserve">2) субъект предпринимательской деятельности, являющийся юридическим лицом,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w:t>
      </w:r>
      <w:r w:rsidRPr="00372966">
        <w:rPr>
          <w:rFonts w:eastAsiaTheme="minorHAnsi"/>
          <w:sz w:val="28"/>
          <w:szCs w:val="28"/>
          <w:lang w:eastAsia="en-US"/>
        </w:rPr>
        <w:lastRenderedPageBreak/>
        <w:t>реализованное через участие в капитале указанных публичных акционерных обществ;</w:t>
      </w:r>
    </w:p>
    <w:p w14:paraId="46D9F0C8" w14:textId="77777777" w:rsidR="004661F9" w:rsidRPr="00372966" w:rsidRDefault="004661F9"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3) субъект предпринимательской деятельности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1F7123B" w14:textId="77777777" w:rsidR="004661F9" w:rsidRPr="00372966" w:rsidRDefault="004661F9"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4) субъект предпринимательской деятельности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E8338A6" w14:textId="29AFED5B" w:rsidR="004661F9" w:rsidRPr="00372966" w:rsidRDefault="004661F9"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5)</w:t>
      </w:r>
      <w:r w:rsidR="00EA6F59" w:rsidRPr="00372966">
        <w:rPr>
          <w:rFonts w:eastAsiaTheme="minorHAnsi"/>
          <w:sz w:val="28"/>
          <w:szCs w:val="28"/>
          <w:lang w:eastAsia="en-US"/>
        </w:rPr>
        <w:t xml:space="preserve"> субъект предпринимательской деятельности не является иностранным агентом в соответствии с Федеральным </w:t>
      </w:r>
      <w:hyperlink r:id="rId13" w:history="1">
        <w:r w:rsidR="00EA6F59" w:rsidRPr="00372966">
          <w:rPr>
            <w:rFonts w:eastAsiaTheme="minorHAnsi"/>
            <w:sz w:val="28"/>
            <w:szCs w:val="28"/>
            <w:lang w:eastAsia="en-US"/>
          </w:rPr>
          <w:t>законом</w:t>
        </w:r>
      </w:hyperlink>
      <w:r w:rsidR="00EA6F59" w:rsidRPr="00372966">
        <w:rPr>
          <w:rFonts w:eastAsiaTheme="minorHAnsi"/>
          <w:sz w:val="28"/>
          <w:szCs w:val="28"/>
          <w:lang w:eastAsia="en-US"/>
        </w:rPr>
        <w:t xml:space="preserve"> от 14 июля 2022 года № 255-ФЗ "О контроле за деятельностью лиц, находящихся под иностранным влиянием"</w:t>
      </w:r>
      <w:r w:rsidRPr="00372966">
        <w:rPr>
          <w:rFonts w:eastAsiaTheme="minorHAnsi"/>
          <w:sz w:val="28"/>
          <w:szCs w:val="28"/>
          <w:lang w:eastAsia="en-US"/>
        </w:rPr>
        <w:t>;</w:t>
      </w:r>
    </w:p>
    <w:p w14:paraId="3B2122A1" w14:textId="64044C08" w:rsidR="004661F9" w:rsidRPr="00372966" w:rsidRDefault="004661F9"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6)</w:t>
      </w:r>
      <w:r w:rsidR="00EA6F59" w:rsidRPr="00372966">
        <w:rPr>
          <w:rFonts w:eastAsiaTheme="minorHAnsi"/>
          <w:sz w:val="28"/>
          <w:szCs w:val="28"/>
          <w:lang w:eastAsia="en-US"/>
        </w:rPr>
        <w:t xml:space="preserve"> субъект предпринимательской деятельности не получает средства из окружного бюджета  и (или) бюджета городского округа Анадырь на основании иных нормативных правовых актов Чукотского автономного округа и (или) правовых актов городского округа Анадырь на цели, установленные настоящим Порядком</w:t>
      </w:r>
      <w:r w:rsidRPr="00372966">
        <w:rPr>
          <w:rFonts w:eastAsiaTheme="minorHAnsi"/>
          <w:sz w:val="28"/>
          <w:szCs w:val="28"/>
          <w:lang w:eastAsia="en-US"/>
        </w:rPr>
        <w:t>;</w:t>
      </w:r>
    </w:p>
    <w:p w14:paraId="013A4ABE" w14:textId="77777777" w:rsidR="004661F9" w:rsidRPr="00372966" w:rsidRDefault="004661F9"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 xml:space="preserve">7) у субъекта предпринимательской деятельности по состоянию на любую дату в течение периода, равного 20 календарным дням, предшествующего дате подачи заявки на предоставление субсидии, на едином налоговом счете отсутствует или не превышает размер, определенный </w:t>
      </w:r>
      <w:hyperlink r:id="rId14" w:history="1">
        <w:r w:rsidRPr="00372966">
          <w:rPr>
            <w:rFonts w:eastAsiaTheme="minorHAnsi"/>
            <w:sz w:val="28"/>
            <w:szCs w:val="28"/>
            <w:lang w:eastAsia="en-US"/>
          </w:rPr>
          <w:t>пунктом 3 статьи 47</w:t>
        </w:r>
      </w:hyperlink>
      <w:r w:rsidRPr="00372966">
        <w:rPr>
          <w:rFonts w:eastAsiaTheme="minorHAnsi"/>
          <w:sz w:val="28"/>
          <w:szCs w:val="28"/>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451FCBE" w14:textId="77777777" w:rsidR="004661F9" w:rsidRPr="00372966" w:rsidRDefault="004661F9"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8) субъект предпринимательской деятельности не осуществляет добычу и (или) реализацию полезных ископаемых, за исключением общераспространенных полезных ископаемых;</w:t>
      </w:r>
    </w:p>
    <w:p w14:paraId="4859D4D3" w14:textId="3E7A97F7" w:rsidR="004661F9" w:rsidRPr="00372966" w:rsidRDefault="004661F9" w:rsidP="001C3A62">
      <w:pPr>
        <w:ind w:firstLine="567"/>
        <w:contextualSpacing/>
        <w:jc w:val="both"/>
        <w:rPr>
          <w:sz w:val="28"/>
          <w:szCs w:val="28"/>
        </w:rPr>
      </w:pPr>
      <w:bookmarkStart w:id="5" w:name="sub_2039"/>
      <w:bookmarkEnd w:id="4"/>
      <w:r w:rsidRPr="00372966">
        <w:rPr>
          <w:rFonts w:eastAsiaTheme="minorHAnsi"/>
          <w:sz w:val="28"/>
          <w:szCs w:val="28"/>
          <w:lang w:eastAsia="en-US"/>
        </w:rPr>
        <w:t xml:space="preserve">9) </w:t>
      </w:r>
      <w:r w:rsidRPr="00372966">
        <w:rPr>
          <w:sz w:val="28"/>
          <w:szCs w:val="28"/>
        </w:rPr>
        <w:t>у субъекта предпринимательской деятельности отсутствует просроченная задолженность по возврату в бюджет городского округа Анадырь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Анадырь (за исключением случаев, установленных Администрацией городского округа Анадырь).</w:t>
      </w:r>
    </w:p>
    <w:p w14:paraId="16BFC1D9" w14:textId="0B0AE287" w:rsidR="002F3311" w:rsidRDefault="002F3311"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2.</w:t>
      </w:r>
      <w:r w:rsidR="00EA6F59" w:rsidRPr="00372966">
        <w:rPr>
          <w:color w:val="000000"/>
          <w:sz w:val="28"/>
          <w:szCs w:val="28"/>
        </w:rPr>
        <w:t>8</w:t>
      </w:r>
      <w:r w:rsidRPr="00372966">
        <w:rPr>
          <w:color w:val="000000"/>
          <w:sz w:val="28"/>
          <w:szCs w:val="28"/>
        </w:rPr>
        <w:t>. Проверка участника отбора на соответствие требованиям, установленным пункт</w:t>
      </w:r>
      <w:r w:rsidR="007520B1">
        <w:rPr>
          <w:color w:val="000000"/>
          <w:sz w:val="28"/>
          <w:szCs w:val="28"/>
        </w:rPr>
        <w:t>ом</w:t>
      </w:r>
      <w:r w:rsidRPr="00372966">
        <w:rPr>
          <w:color w:val="000000"/>
          <w:sz w:val="28"/>
          <w:szCs w:val="28"/>
        </w:rPr>
        <w:t xml:space="preserve"> 2.</w:t>
      </w:r>
      <w:r w:rsidR="00FA64E3" w:rsidRPr="00372966">
        <w:rPr>
          <w:color w:val="000000"/>
          <w:sz w:val="28"/>
          <w:szCs w:val="28"/>
        </w:rPr>
        <w:t>7</w:t>
      </w:r>
      <w:r w:rsidRPr="00372966">
        <w:rPr>
          <w:color w:val="000000"/>
          <w:sz w:val="28"/>
          <w:szCs w:val="28"/>
        </w:rPr>
        <w:t xml:space="preserve">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системы межведомственного электронного взаимодействия (при наличии технической возможности).</w:t>
      </w:r>
    </w:p>
    <w:p w14:paraId="3BA11149" w14:textId="20E03139" w:rsidR="007520B1" w:rsidRPr="00372966" w:rsidRDefault="007520B1" w:rsidP="007520B1">
      <w:pPr>
        <w:widowControl w:val="0"/>
        <w:autoSpaceDE w:val="0"/>
        <w:autoSpaceDN w:val="0"/>
        <w:adjustRightInd w:val="0"/>
        <w:ind w:firstLine="720"/>
        <w:contextualSpacing/>
        <w:jc w:val="both"/>
        <w:rPr>
          <w:color w:val="000000"/>
          <w:sz w:val="28"/>
          <w:szCs w:val="28"/>
        </w:rPr>
      </w:pPr>
      <w:r w:rsidRPr="00372966">
        <w:rPr>
          <w:color w:val="000000"/>
          <w:sz w:val="28"/>
          <w:szCs w:val="28"/>
        </w:rPr>
        <w:t>Проверка участника отбора на соответствие требованиям, установленным пункт</w:t>
      </w:r>
      <w:r>
        <w:rPr>
          <w:color w:val="000000"/>
          <w:sz w:val="28"/>
          <w:szCs w:val="28"/>
        </w:rPr>
        <w:t>ами 2.2 и 2.6</w:t>
      </w:r>
      <w:r w:rsidRPr="00372966">
        <w:rPr>
          <w:color w:val="000000"/>
          <w:sz w:val="28"/>
          <w:szCs w:val="28"/>
        </w:rPr>
        <w:t xml:space="preserve"> настоящего раздела, осуществляется</w:t>
      </w:r>
      <w:r>
        <w:rPr>
          <w:color w:val="000000"/>
          <w:sz w:val="28"/>
          <w:szCs w:val="28"/>
        </w:rPr>
        <w:t xml:space="preserve"> на </w:t>
      </w:r>
      <w:r>
        <w:rPr>
          <w:color w:val="000000"/>
          <w:sz w:val="28"/>
          <w:szCs w:val="28"/>
        </w:rPr>
        <w:lastRenderedPageBreak/>
        <w:t>основании документов, установленных подпунктом 1 пункта 4.6 настоящего Порядка.</w:t>
      </w:r>
    </w:p>
    <w:p w14:paraId="465C7CFE" w14:textId="66CB92F2" w:rsidR="002F3311" w:rsidRPr="00372966" w:rsidRDefault="002F3311"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Уполномоченный орган и Комиссия с использованием документов, установленных пунктом </w:t>
      </w:r>
      <w:r w:rsidR="00135726" w:rsidRPr="00372966">
        <w:rPr>
          <w:sz w:val="28"/>
          <w:szCs w:val="28"/>
        </w:rPr>
        <w:t>4.6</w:t>
      </w:r>
      <w:r w:rsidRPr="00372966">
        <w:rPr>
          <w:sz w:val="28"/>
          <w:szCs w:val="28"/>
        </w:rPr>
        <w:t xml:space="preserve"> </w:t>
      </w:r>
      <w:r w:rsidRPr="00372966">
        <w:rPr>
          <w:color w:val="000000"/>
          <w:sz w:val="28"/>
          <w:szCs w:val="28"/>
        </w:rPr>
        <w:t xml:space="preserve">настоящего </w:t>
      </w:r>
      <w:r w:rsidR="007520B1">
        <w:rPr>
          <w:color w:val="000000"/>
          <w:sz w:val="28"/>
          <w:szCs w:val="28"/>
        </w:rPr>
        <w:t>Порядка</w:t>
      </w:r>
      <w:r w:rsidRPr="00372966">
        <w:rPr>
          <w:color w:val="000000"/>
          <w:sz w:val="28"/>
          <w:szCs w:val="28"/>
        </w:rPr>
        <w:t>, сведений, полученных в порядке межведомственного информационного взаимодействия (в том числе в электронной форме), а также из открытых источников (в том числе путем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проводит проверку достоверности предоставленной участником отбора информации, а также проверку на соответствие участника отбора и предоставленных им документов (копий документов) требованиям настоящего Порядка:</w:t>
      </w:r>
    </w:p>
    <w:p w14:paraId="6533EE78" w14:textId="43A9578C" w:rsidR="002F3311" w:rsidRPr="00372966" w:rsidRDefault="002F3311"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1) в течение пяти рабочих дней, следующих за датой окончания срока приема заявок, Уполномоченный орган </w:t>
      </w:r>
      <w:r w:rsidR="00123EB4" w:rsidRPr="00372966">
        <w:rPr>
          <w:color w:val="000000"/>
          <w:sz w:val="28"/>
          <w:szCs w:val="28"/>
        </w:rPr>
        <w:t>запрашивает</w:t>
      </w:r>
      <w:r w:rsidRPr="00372966">
        <w:rPr>
          <w:color w:val="000000"/>
          <w:sz w:val="28"/>
          <w:szCs w:val="28"/>
        </w:rPr>
        <w:t xml:space="preserve"> в отношении участников отбора информацию (сведения):</w:t>
      </w:r>
    </w:p>
    <w:p w14:paraId="14505567" w14:textId="77777777" w:rsidR="002F3311" w:rsidRPr="00372966" w:rsidRDefault="002F3311"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из Единого государственного реестра юридических лиц  и индивидуальных предпринимателей на сайте в сети «Интернет» (egrul.nalog.ru);</w:t>
      </w:r>
    </w:p>
    <w:p w14:paraId="68E901CB" w14:textId="77777777" w:rsidR="002F3311" w:rsidRPr="00372966" w:rsidRDefault="002F3311"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(fedsfm.ru);</w:t>
      </w:r>
    </w:p>
    <w:p w14:paraId="4DF6BD7C" w14:textId="77777777" w:rsidR="002F3311" w:rsidRPr="00372966" w:rsidRDefault="002F3311"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из реестра иностранных агентов на сайте в сети «Интернет» (minjust.gov.ru);</w:t>
      </w:r>
    </w:p>
    <w:p w14:paraId="0DD017BD" w14:textId="77777777" w:rsidR="002F3311" w:rsidRPr="00372966" w:rsidRDefault="002F3311"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из Единого федерального реестра сведений о банкротстве на сайте в сети «Интернет» (bankrot.fedresurs.ru);</w:t>
      </w:r>
    </w:p>
    <w:p w14:paraId="032B7166" w14:textId="71BF00D0" w:rsidR="002F3311" w:rsidRPr="00372966" w:rsidRDefault="002F3311"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от органов исполнительной власти Чукотского автономного округа и Администрации городского округа Анадырь о неполучении (получении) средств из окружного бюджета или бюджета городского округа Анадырь в соответствии с иными нормативными правовыми актами Чукотского автономного округа или Администрации городского округа Анадырь на цели, </w:t>
      </w:r>
      <w:r w:rsidR="00FA64E3" w:rsidRPr="00372966">
        <w:rPr>
          <w:color w:val="000000"/>
          <w:sz w:val="28"/>
          <w:szCs w:val="28"/>
        </w:rPr>
        <w:t>установленные настоящим Порядком</w:t>
      </w:r>
      <w:r w:rsidRPr="00372966">
        <w:rPr>
          <w:color w:val="000000"/>
          <w:sz w:val="28"/>
          <w:szCs w:val="28"/>
        </w:rPr>
        <w:t>;</w:t>
      </w:r>
    </w:p>
    <w:p w14:paraId="34AA1153" w14:textId="77777777" w:rsidR="002F3311" w:rsidRPr="00372966" w:rsidRDefault="002F3311"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от Администрации городского округа Анадырь об отсутствии (наличии) просроченной задолженности по возврату в бюджет городского округа Анадырь иных субсидий, бюджетных инвестиций, предоставленных в том числе в соответствии с иными правовыми Администрации городского округа Анадырь, а также иной просроченной задолженности по денежным обязательствам перед городским округом Анадырь;</w:t>
      </w:r>
    </w:p>
    <w:p w14:paraId="7B676AA1" w14:textId="77777777" w:rsidR="002F3311" w:rsidRPr="00372966" w:rsidRDefault="002F3311" w:rsidP="001C3A62">
      <w:pPr>
        <w:widowControl w:val="0"/>
        <w:autoSpaceDE w:val="0"/>
        <w:autoSpaceDN w:val="0"/>
        <w:adjustRightInd w:val="0"/>
        <w:ind w:firstLine="720"/>
        <w:contextualSpacing/>
        <w:jc w:val="both"/>
        <w:rPr>
          <w:color w:val="000000"/>
          <w:sz w:val="28"/>
          <w:szCs w:val="28"/>
        </w:rPr>
      </w:pPr>
      <w:r w:rsidRPr="00372966">
        <w:rPr>
          <w:sz w:val="28"/>
          <w:szCs w:val="28"/>
        </w:rPr>
        <w:t xml:space="preserve">2) в течение 15 рабочих дней, следующих </w:t>
      </w:r>
      <w:r w:rsidRPr="00372966">
        <w:rPr>
          <w:color w:val="000000"/>
          <w:sz w:val="28"/>
          <w:szCs w:val="28"/>
        </w:rPr>
        <w:t>за датой окончания срока приема заявок, Комиссия рассматривает и проводит проверку представленных участниками отбора заявок и документов на соответствие требованиям, установленным:</w:t>
      </w:r>
    </w:p>
    <w:p w14:paraId="49728C49" w14:textId="1AFF9995" w:rsidR="002F3311" w:rsidRPr="00372966" w:rsidRDefault="002F3311" w:rsidP="001C3A62">
      <w:pPr>
        <w:widowControl w:val="0"/>
        <w:autoSpaceDE w:val="0"/>
        <w:autoSpaceDN w:val="0"/>
        <w:adjustRightInd w:val="0"/>
        <w:ind w:firstLine="720"/>
        <w:contextualSpacing/>
        <w:jc w:val="both"/>
        <w:rPr>
          <w:sz w:val="28"/>
          <w:szCs w:val="28"/>
        </w:rPr>
      </w:pPr>
      <w:r w:rsidRPr="00372966">
        <w:rPr>
          <w:sz w:val="28"/>
          <w:szCs w:val="28"/>
        </w:rPr>
        <w:lastRenderedPageBreak/>
        <w:t xml:space="preserve">в </w:t>
      </w:r>
      <w:r w:rsidR="00295340" w:rsidRPr="00372966">
        <w:rPr>
          <w:sz w:val="28"/>
          <w:szCs w:val="28"/>
        </w:rPr>
        <w:t xml:space="preserve">подпунктах 1-2 </w:t>
      </w:r>
      <w:r w:rsidRPr="00372966">
        <w:rPr>
          <w:sz w:val="28"/>
          <w:szCs w:val="28"/>
        </w:rPr>
        <w:t>подпункт</w:t>
      </w:r>
      <w:r w:rsidR="00295340" w:rsidRPr="00372966">
        <w:rPr>
          <w:sz w:val="28"/>
          <w:szCs w:val="28"/>
        </w:rPr>
        <w:t>а</w:t>
      </w:r>
      <w:r w:rsidRPr="00372966">
        <w:rPr>
          <w:sz w:val="28"/>
          <w:szCs w:val="28"/>
        </w:rPr>
        <w:t xml:space="preserve"> </w:t>
      </w:r>
      <w:r w:rsidR="00295340" w:rsidRPr="00372966">
        <w:rPr>
          <w:sz w:val="28"/>
          <w:szCs w:val="28"/>
        </w:rPr>
        <w:t>2.5</w:t>
      </w:r>
      <w:r w:rsidRPr="00372966">
        <w:rPr>
          <w:sz w:val="28"/>
          <w:szCs w:val="28"/>
        </w:rPr>
        <w:t xml:space="preserve"> настоящего </w:t>
      </w:r>
      <w:r w:rsidR="00295340" w:rsidRPr="00372966">
        <w:rPr>
          <w:sz w:val="28"/>
          <w:szCs w:val="28"/>
        </w:rPr>
        <w:t xml:space="preserve">раздела </w:t>
      </w:r>
      <w:r w:rsidRPr="00372966">
        <w:rPr>
          <w:sz w:val="28"/>
          <w:szCs w:val="28"/>
        </w:rPr>
        <w:t xml:space="preserve">на основании документов, указанных в </w:t>
      </w:r>
      <w:r w:rsidR="00295340" w:rsidRPr="00372966">
        <w:rPr>
          <w:sz w:val="28"/>
          <w:szCs w:val="28"/>
        </w:rPr>
        <w:t>абзаце 2 подпункта 1</w:t>
      </w:r>
      <w:r w:rsidRPr="00372966">
        <w:rPr>
          <w:sz w:val="28"/>
          <w:szCs w:val="28"/>
        </w:rPr>
        <w:t xml:space="preserve">  пункта 2.</w:t>
      </w:r>
      <w:r w:rsidR="00295340" w:rsidRPr="00372966">
        <w:rPr>
          <w:sz w:val="28"/>
          <w:szCs w:val="28"/>
        </w:rPr>
        <w:t>8</w:t>
      </w:r>
      <w:r w:rsidRPr="00372966">
        <w:rPr>
          <w:sz w:val="28"/>
          <w:szCs w:val="28"/>
        </w:rPr>
        <w:t xml:space="preserve"> настоящего раздела;</w:t>
      </w:r>
    </w:p>
    <w:p w14:paraId="5AB3A90B" w14:textId="26BF4DCD" w:rsidR="00D1129D" w:rsidRPr="00372966" w:rsidRDefault="00D1129D" w:rsidP="001C3A62">
      <w:pPr>
        <w:widowControl w:val="0"/>
        <w:autoSpaceDE w:val="0"/>
        <w:autoSpaceDN w:val="0"/>
        <w:adjustRightInd w:val="0"/>
        <w:ind w:firstLine="720"/>
        <w:contextualSpacing/>
        <w:jc w:val="both"/>
        <w:rPr>
          <w:sz w:val="28"/>
          <w:szCs w:val="28"/>
        </w:rPr>
      </w:pPr>
      <w:r w:rsidRPr="00372966">
        <w:rPr>
          <w:sz w:val="28"/>
          <w:szCs w:val="28"/>
        </w:rPr>
        <w:t>в подпункте 3 подпункта 2.5 настоящего раздела на основании документа, подтверждающего право собственности или иное право (пользования, владения и (или) распоряжения) торговой точкой на территории городского округа Анадырь, предоставленного участником отбора;</w:t>
      </w:r>
    </w:p>
    <w:p w14:paraId="4A7CB8A4" w14:textId="1A08FE06" w:rsidR="002F3311" w:rsidRPr="00372966" w:rsidRDefault="00123EB4" w:rsidP="001C3A62">
      <w:pPr>
        <w:widowControl w:val="0"/>
        <w:autoSpaceDE w:val="0"/>
        <w:autoSpaceDN w:val="0"/>
        <w:adjustRightInd w:val="0"/>
        <w:ind w:firstLine="720"/>
        <w:contextualSpacing/>
        <w:jc w:val="both"/>
        <w:rPr>
          <w:sz w:val="28"/>
          <w:szCs w:val="28"/>
        </w:rPr>
      </w:pPr>
      <w:r w:rsidRPr="00372966">
        <w:rPr>
          <w:sz w:val="28"/>
          <w:szCs w:val="28"/>
        </w:rPr>
        <w:t>в подпункте 1 пункта 2.7</w:t>
      </w:r>
      <w:r w:rsidR="002F3311" w:rsidRPr="00372966">
        <w:rPr>
          <w:sz w:val="28"/>
          <w:szCs w:val="28"/>
        </w:rPr>
        <w:t xml:space="preserve"> настоящего раздела на основании сведений</w:t>
      </w:r>
      <w:r w:rsidR="002F3311" w:rsidRPr="00372966">
        <w:rPr>
          <w:color w:val="000000"/>
          <w:sz w:val="28"/>
          <w:szCs w:val="28"/>
        </w:rPr>
        <w:t xml:space="preserve"> из Единого федерального реестра сведений о банкротстве на сайте в сети «Интернет» (bankrot.fedresurs.ru)</w:t>
      </w:r>
      <w:r w:rsidR="002F3311" w:rsidRPr="00372966">
        <w:rPr>
          <w:sz w:val="28"/>
          <w:szCs w:val="28"/>
        </w:rPr>
        <w:t>;</w:t>
      </w:r>
    </w:p>
    <w:p w14:paraId="2DC4498A" w14:textId="7DAA898A" w:rsidR="002F3311" w:rsidRPr="00372966" w:rsidRDefault="002F3311" w:rsidP="001C3A62">
      <w:pPr>
        <w:widowControl w:val="0"/>
        <w:autoSpaceDE w:val="0"/>
        <w:autoSpaceDN w:val="0"/>
        <w:adjustRightInd w:val="0"/>
        <w:ind w:firstLine="720"/>
        <w:contextualSpacing/>
        <w:jc w:val="both"/>
        <w:rPr>
          <w:sz w:val="28"/>
          <w:szCs w:val="28"/>
        </w:rPr>
      </w:pPr>
      <w:r w:rsidRPr="00372966">
        <w:rPr>
          <w:sz w:val="28"/>
          <w:szCs w:val="28"/>
        </w:rPr>
        <w:t>в подпунктах 2,8 пункта 2.</w:t>
      </w:r>
      <w:r w:rsidR="00123EB4" w:rsidRPr="00372966">
        <w:rPr>
          <w:sz w:val="28"/>
          <w:szCs w:val="28"/>
        </w:rPr>
        <w:t>7</w:t>
      </w:r>
      <w:r w:rsidRPr="00372966">
        <w:rPr>
          <w:sz w:val="28"/>
          <w:szCs w:val="28"/>
        </w:rPr>
        <w:t xml:space="preserve"> настоящего раздела на основании сведений</w:t>
      </w:r>
      <w:r w:rsidRPr="00372966">
        <w:rPr>
          <w:color w:val="000000"/>
          <w:sz w:val="28"/>
          <w:szCs w:val="28"/>
        </w:rPr>
        <w:t xml:space="preserve"> из Единого государственного реестра юридических лиц  и индивидуальных предпринимателей на сайте в сети «Интернет» (egrul.nalog.ru)</w:t>
      </w:r>
      <w:r w:rsidRPr="00372966">
        <w:rPr>
          <w:sz w:val="28"/>
          <w:szCs w:val="28"/>
        </w:rPr>
        <w:t>;</w:t>
      </w:r>
    </w:p>
    <w:p w14:paraId="5E46046E" w14:textId="6771FF27" w:rsidR="002F3311" w:rsidRPr="00372966" w:rsidRDefault="002F3311" w:rsidP="001C3A62">
      <w:pPr>
        <w:widowControl w:val="0"/>
        <w:autoSpaceDE w:val="0"/>
        <w:autoSpaceDN w:val="0"/>
        <w:adjustRightInd w:val="0"/>
        <w:ind w:firstLine="720"/>
        <w:contextualSpacing/>
        <w:jc w:val="both"/>
        <w:rPr>
          <w:sz w:val="28"/>
          <w:szCs w:val="28"/>
        </w:rPr>
      </w:pPr>
      <w:r w:rsidRPr="00372966">
        <w:rPr>
          <w:sz w:val="28"/>
          <w:szCs w:val="28"/>
        </w:rPr>
        <w:t xml:space="preserve">в подпунктах 3,4  пункта 2.3 настоящего раздела на основании сведений, </w:t>
      </w:r>
      <w:r w:rsidRPr="00372966">
        <w:rPr>
          <w:color w:val="000000"/>
          <w:sz w:val="28"/>
          <w:szCs w:val="28"/>
        </w:rPr>
        <w:t>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(fedsfm.ru)</w:t>
      </w:r>
      <w:r w:rsidRPr="00372966">
        <w:rPr>
          <w:sz w:val="28"/>
          <w:szCs w:val="28"/>
        </w:rPr>
        <w:t>;</w:t>
      </w:r>
    </w:p>
    <w:p w14:paraId="0D48219F" w14:textId="77777777" w:rsidR="00123EB4" w:rsidRPr="00372966" w:rsidRDefault="00123EB4" w:rsidP="001C3A62">
      <w:pPr>
        <w:widowControl w:val="0"/>
        <w:autoSpaceDE w:val="0"/>
        <w:autoSpaceDN w:val="0"/>
        <w:adjustRightInd w:val="0"/>
        <w:ind w:firstLine="720"/>
        <w:contextualSpacing/>
        <w:jc w:val="both"/>
        <w:rPr>
          <w:sz w:val="28"/>
          <w:szCs w:val="28"/>
        </w:rPr>
      </w:pPr>
      <w:r w:rsidRPr="00372966">
        <w:rPr>
          <w:sz w:val="28"/>
          <w:szCs w:val="28"/>
        </w:rPr>
        <w:t xml:space="preserve">в подпункте 5 пункта 2.7 настоящего раздела на основании сведений </w:t>
      </w:r>
      <w:r w:rsidRPr="00372966">
        <w:rPr>
          <w:color w:val="000000"/>
          <w:sz w:val="28"/>
          <w:szCs w:val="28"/>
        </w:rPr>
        <w:t>из реестра иностранных агентов на сайте в сети «Интернет» (minjust.gov.ru)</w:t>
      </w:r>
      <w:r w:rsidRPr="00372966">
        <w:rPr>
          <w:sz w:val="28"/>
          <w:szCs w:val="28"/>
        </w:rPr>
        <w:t>;</w:t>
      </w:r>
    </w:p>
    <w:p w14:paraId="3F24CCDF" w14:textId="1F80F8EC" w:rsidR="002F3311" w:rsidRPr="00372966" w:rsidRDefault="002F3311" w:rsidP="001C3A62">
      <w:pPr>
        <w:widowControl w:val="0"/>
        <w:autoSpaceDE w:val="0"/>
        <w:autoSpaceDN w:val="0"/>
        <w:adjustRightInd w:val="0"/>
        <w:ind w:firstLine="720"/>
        <w:contextualSpacing/>
        <w:jc w:val="both"/>
        <w:rPr>
          <w:sz w:val="28"/>
          <w:szCs w:val="28"/>
        </w:rPr>
      </w:pPr>
      <w:r w:rsidRPr="00372966">
        <w:rPr>
          <w:sz w:val="28"/>
          <w:szCs w:val="28"/>
        </w:rPr>
        <w:t xml:space="preserve">в подпункте </w:t>
      </w:r>
      <w:r w:rsidR="00123EB4" w:rsidRPr="00372966">
        <w:rPr>
          <w:sz w:val="28"/>
          <w:szCs w:val="28"/>
        </w:rPr>
        <w:t>6 пункта 2.7</w:t>
      </w:r>
      <w:r w:rsidRPr="00372966">
        <w:rPr>
          <w:sz w:val="28"/>
          <w:szCs w:val="28"/>
        </w:rPr>
        <w:t xml:space="preserve"> настоящего раздела на основании сведений, предоставленных органами исполнительной власти Чукотского автономного округа и Администрацией городского округа Анадырь;</w:t>
      </w:r>
    </w:p>
    <w:p w14:paraId="4CED4D59" w14:textId="39BAFC31" w:rsidR="002F3311" w:rsidRPr="00372966" w:rsidRDefault="002F3311" w:rsidP="001C3A62">
      <w:pPr>
        <w:widowControl w:val="0"/>
        <w:autoSpaceDE w:val="0"/>
        <w:autoSpaceDN w:val="0"/>
        <w:adjustRightInd w:val="0"/>
        <w:ind w:firstLine="720"/>
        <w:contextualSpacing/>
        <w:jc w:val="both"/>
        <w:rPr>
          <w:b/>
          <w:sz w:val="28"/>
          <w:szCs w:val="28"/>
        </w:rPr>
      </w:pPr>
      <w:r w:rsidRPr="00372966">
        <w:rPr>
          <w:sz w:val="28"/>
          <w:szCs w:val="28"/>
        </w:rPr>
        <w:t>в подпункте 7 пункта 2.</w:t>
      </w:r>
      <w:r w:rsidR="00123EB4" w:rsidRPr="00372966">
        <w:rPr>
          <w:sz w:val="28"/>
          <w:szCs w:val="28"/>
        </w:rPr>
        <w:t>7</w:t>
      </w:r>
      <w:r w:rsidRPr="00372966">
        <w:rPr>
          <w:sz w:val="28"/>
          <w:szCs w:val="28"/>
        </w:rPr>
        <w:t xml:space="preserve"> настоящего раздела на основании документа, указанного в подпункте 2 пункта </w:t>
      </w:r>
      <w:r w:rsidR="00135726" w:rsidRPr="00372966">
        <w:rPr>
          <w:sz w:val="28"/>
          <w:szCs w:val="28"/>
        </w:rPr>
        <w:t>4.6</w:t>
      </w:r>
      <w:r w:rsidRPr="00372966">
        <w:rPr>
          <w:sz w:val="28"/>
          <w:szCs w:val="28"/>
        </w:rPr>
        <w:t xml:space="preserve"> настоящего раздела;</w:t>
      </w:r>
      <w:r w:rsidR="00123EB4" w:rsidRPr="00372966">
        <w:rPr>
          <w:sz w:val="28"/>
          <w:szCs w:val="28"/>
        </w:rPr>
        <w:t xml:space="preserve"> </w:t>
      </w:r>
    </w:p>
    <w:p w14:paraId="46BD2CEB" w14:textId="753E2996" w:rsidR="002F3311" w:rsidRPr="00372966" w:rsidRDefault="002F3311" w:rsidP="001C3A62">
      <w:pPr>
        <w:widowControl w:val="0"/>
        <w:autoSpaceDE w:val="0"/>
        <w:autoSpaceDN w:val="0"/>
        <w:adjustRightInd w:val="0"/>
        <w:ind w:firstLine="720"/>
        <w:contextualSpacing/>
        <w:jc w:val="both"/>
        <w:rPr>
          <w:sz w:val="28"/>
          <w:szCs w:val="28"/>
        </w:rPr>
      </w:pPr>
      <w:r w:rsidRPr="00372966">
        <w:rPr>
          <w:sz w:val="28"/>
          <w:szCs w:val="28"/>
        </w:rPr>
        <w:t>в подпункте 9 пункта 2.</w:t>
      </w:r>
      <w:r w:rsidR="00123EB4" w:rsidRPr="00372966">
        <w:rPr>
          <w:sz w:val="28"/>
          <w:szCs w:val="28"/>
        </w:rPr>
        <w:t>7</w:t>
      </w:r>
      <w:r w:rsidRPr="00372966">
        <w:rPr>
          <w:sz w:val="28"/>
          <w:szCs w:val="28"/>
        </w:rPr>
        <w:t xml:space="preserve"> настоящего раздела на основании сведений, предоставленных Администрацией городского округа Анадырь</w:t>
      </w:r>
    </w:p>
    <w:p w14:paraId="3A5EAE24" w14:textId="7855CE63" w:rsidR="003070A0" w:rsidRPr="00372966" w:rsidRDefault="003070A0" w:rsidP="001C3A62">
      <w:pPr>
        <w:widowControl w:val="0"/>
        <w:ind w:firstLine="720"/>
        <w:contextualSpacing/>
        <w:jc w:val="both"/>
        <w:rPr>
          <w:color w:val="000000"/>
          <w:sz w:val="28"/>
          <w:szCs w:val="28"/>
        </w:rPr>
      </w:pPr>
      <w:r w:rsidRPr="00372966">
        <w:rPr>
          <w:color w:val="000000"/>
          <w:sz w:val="28"/>
          <w:szCs w:val="28"/>
        </w:rPr>
        <w:t>2.9. Основаниями для отклонения заявки участника отбора (отказа в предоставлении субсидии) являются:</w:t>
      </w:r>
    </w:p>
    <w:p w14:paraId="5D4B73F1" w14:textId="6F8A477C" w:rsidR="003070A0" w:rsidRPr="00372966" w:rsidRDefault="003070A0" w:rsidP="001C3A62">
      <w:pPr>
        <w:widowControl w:val="0"/>
        <w:ind w:firstLine="720"/>
        <w:contextualSpacing/>
        <w:jc w:val="both"/>
        <w:rPr>
          <w:color w:val="000000"/>
          <w:sz w:val="28"/>
          <w:szCs w:val="28"/>
        </w:rPr>
      </w:pPr>
      <w:r w:rsidRPr="00372966">
        <w:rPr>
          <w:color w:val="000000"/>
          <w:sz w:val="28"/>
          <w:szCs w:val="28"/>
        </w:rPr>
        <w:t>1) несоответствие участника отбора критериям</w:t>
      </w:r>
      <w:r w:rsidR="00D1129D" w:rsidRPr="00372966">
        <w:rPr>
          <w:color w:val="000000"/>
          <w:sz w:val="28"/>
          <w:szCs w:val="28"/>
        </w:rPr>
        <w:t xml:space="preserve"> и условиям</w:t>
      </w:r>
      <w:r w:rsidRPr="00372966">
        <w:rPr>
          <w:color w:val="000000"/>
          <w:sz w:val="28"/>
          <w:szCs w:val="28"/>
        </w:rPr>
        <w:t>, установленным пункт</w:t>
      </w:r>
      <w:r w:rsidR="00D1129D" w:rsidRPr="00372966">
        <w:rPr>
          <w:color w:val="000000"/>
          <w:sz w:val="28"/>
          <w:szCs w:val="28"/>
        </w:rPr>
        <w:t>ами</w:t>
      </w:r>
      <w:r w:rsidRPr="00372966">
        <w:rPr>
          <w:color w:val="000000"/>
          <w:sz w:val="28"/>
          <w:szCs w:val="28"/>
        </w:rPr>
        <w:t xml:space="preserve"> 2.5</w:t>
      </w:r>
      <w:r w:rsidR="00D1129D" w:rsidRPr="00372966">
        <w:rPr>
          <w:color w:val="000000"/>
          <w:sz w:val="28"/>
          <w:szCs w:val="28"/>
        </w:rPr>
        <w:t>, 2.6</w:t>
      </w:r>
      <w:r w:rsidRPr="00372966">
        <w:rPr>
          <w:color w:val="000000"/>
          <w:sz w:val="28"/>
          <w:szCs w:val="28"/>
        </w:rPr>
        <w:t xml:space="preserve"> настоящего раздела; </w:t>
      </w:r>
    </w:p>
    <w:p w14:paraId="32ABCEBA" w14:textId="617F518E" w:rsidR="003070A0" w:rsidRPr="00372966" w:rsidRDefault="003070A0" w:rsidP="001C3A62">
      <w:pPr>
        <w:widowControl w:val="0"/>
        <w:ind w:firstLine="720"/>
        <w:contextualSpacing/>
        <w:jc w:val="both"/>
        <w:rPr>
          <w:color w:val="000000"/>
          <w:sz w:val="28"/>
          <w:szCs w:val="28"/>
        </w:rPr>
      </w:pPr>
      <w:r w:rsidRPr="00372966">
        <w:rPr>
          <w:color w:val="000000"/>
          <w:sz w:val="28"/>
          <w:szCs w:val="28"/>
        </w:rPr>
        <w:t>2) несоответствие участника отбора требованиям, установленным пунктом 2.7 настоящего Порядка;</w:t>
      </w:r>
    </w:p>
    <w:p w14:paraId="042677D0" w14:textId="475ADCA9" w:rsidR="003070A0" w:rsidRPr="00372966" w:rsidRDefault="003070A0" w:rsidP="001C3A62">
      <w:pPr>
        <w:widowControl w:val="0"/>
        <w:ind w:firstLine="720"/>
        <w:contextualSpacing/>
        <w:jc w:val="both"/>
        <w:rPr>
          <w:color w:val="000000"/>
          <w:sz w:val="28"/>
          <w:szCs w:val="28"/>
        </w:rPr>
      </w:pPr>
      <w:r w:rsidRPr="00372966">
        <w:rPr>
          <w:color w:val="000000"/>
          <w:sz w:val="28"/>
          <w:szCs w:val="28"/>
        </w:rPr>
        <w:t xml:space="preserve">3) непредставление (представление не в полном объеме) документов, указанных в объявлении, предусмотренных пунктом </w:t>
      </w:r>
      <w:r w:rsidR="0009386E" w:rsidRPr="00372966">
        <w:rPr>
          <w:color w:val="000000"/>
          <w:sz w:val="28"/>
          <w:szCs w:val="28"/>
        </w:rPr>
        <w:t>4.6</w:t>
      </w:r>
      <w:r w:rsidRPr="00372966">
        <w:rPr>
          <w:color w:val="000000"/>
          <w:sz w:val="28"/>
          <w:szCs w:val="28"/>
        </w:rPr>
        <w:t xml:space="preserve"> раздела</w:t>
      </w:r>
      <w:r w:rsidR="0009386E" w:rsidRPr="00372966">
        <w:rPr>
          <w:color w:val="000000"/>
          <w:sz w:val="28"/>
          <w:szCs w:val="28"/>
        </w:rPr>
        <w:t xml:space="preserve"> 4 настоящего Порядка</w:t>
      </w:r>
      <w:r w:rsidRPr="00372966">
        <w:rPr>
          <w:color w:val="000000"/>
          <w:sz w:val="28"/>
          <w:szCs w:val="28"/>
        </w:rPr>
        <w:t>;</w:t>
      </w:r>
    </w:p>
    <w:p w14:paraId="52CF098E" w14:textId="77777777" w:rsidR="003070A0" w:rsidRPr="00372966" w:rsidRDefault="003070A0" w:rsidP="001C3A62">
      <w:pPr>
        <w:widowControl w:val="0"/>
        <w:ind w:firstLine="720"/>
        <w:contextualSpacing/>
        <w:jc w:val="both"/>
        <w:rPr>
          <w:color w:val="000000"/>
          <w:sz w:val="28"/>
          <w:szCs w:val="28"/>
        </w:rPr>
      </w:pPr>
      <w:r w:rsidRPr="00372966">
        <w:rPr>
          <w:color w:val="000000"/>
          <w:sz w:val="28"/>
          <w:szCs w:val="28"/>
        </w:rPr>
        <w:t>4) несоответствие представленных участником отбора заявок и (или) документов требованиям, установленным в объявлении;</w:t>
      </w:r>
    </w:p>
    <w:p w14:paraId="6BAE5FC1" w14:textId="2E6EF590" w:rsidR="003070A0" w:rsidRDefault="003070A0" w:rsidP="001C3A62">
      <w:pPr>
        <w:widowControl w:val="0"/>
        <w:ind w:firstLine="720"/>
        <w:contextualSpacing/>
        <w:jc w:val="both"/>
        <w:rPr>
          <w:color w:val="000000"/>
          <w:sz w:val="28"/>
          <w:szCs w:val="28"/>
        </w:rPr>
      </w:pPr>
      <w:r w:rsidRPr="00372966">
        <w:rPr>
          <w:color w:val="000000"/>
          <w:sz w:val="28"/>
          <w:szCs w:val="28"/>
        </w:rPr>
        <w:t>5) недостоверность информации, содержащейся в документах, представленных участником отбора в целях подтверждения соответствия категории,</w:t>
      </w:r>
      <w:r w:rsidRPr="00372966">
        <w:rPr>
          <w:color w:val="FF0000"/>
          <w:sz w:val="28"/>
          <w:szCs w:val="28"/>
        </w:rPr>
        <w:t xml:space="preserve"> </w:t>
      </w:r>
      <w:r w:rsidRPr="00372966">
        <w:rPr>
          <w:sz w:val="28"/>
          <w:szCs w:val="28"/>
        </w:rPr>
        <w:t>критериям отбора</w:t>
      </w:r>
      <w:r w:rsidRPr="00372966">
        <w:rPr>
          <w:color w:val="FF0000"/>
          <w:sz w:val="28"/>
          <w:szCs w:val="28"/>
        </w:rPr>
        <w:t xml:space="preserve"> </w:t>
      </w:r>
      <w:r w:rsidRPr="00372966">
        <w:rPr>
          <w:color w:val="000000"/>
          <w:sz w:val="28"/>
          <w:szCs w:val="28"/>
        </w:rPr>
        <w:t xml:space="preserve">и требованиям, установленным </w:t>
      </w:r>
      <w:r w:rsidRPr="00372966">
        <w:rPr>
          <w:sz w:val="28"/>
          <w:szCs w:val="28"/>
        </w:rPr>
        <w:t>настоящим Порядком</w:t>
      </w:r>
      <w:r w:rsidR="007520B1">
        <w:rPr>
          <w:color w:val="000000"/>
          <w:sz w:val="28"/>
          <w:szCs w:val="28"/>
        </w:rPr>
        <w:t>;</w:t>
      </w:r>
    </w:p>
    <w:p w14:paraId="71CF50F4" w14:textId="184A3E39" w:rsidR="007520B1" w:rsidRPr="00372966" w:rsidRDefault="007520B1" w:rsidP="001C3A62">
      <w:pPr>
        <w:widowControl w:val="0"/>
        <w:ind w:firstLine="720"/>
        <w:contextualSpacing/>
        <w:jc w:val="both"/>
        <w:rPr>
          <w:color w:val="000000"/>
          <w:sz w:val="28"/>
          <w:szCs w:val="28"/>
        </w:rPr>
      </w:pPr>
      <w:r w:rsidRPr="00372966">
        <w:rPr>
          <w:color w:val="000000"/>
          <w:sz w:val="28"/>
          <w:szCs w:val="28"/>
        </w:rPr>
        <w:t xml:space="preserve">6) подача участником отбора заявки после даты и времени, </w:t>
      </w:r>
      <w:r w:rsidRPr="00372966">
        <w:rPr>
          <w:color w:val="000000"/>
          <w:sz w:val="28"/>
          <w:szCs w:val="28"/>
        </w:rPr>
        <w:lastRenderedPageBreak/>
        <w:t>определенных для подачи заявок.</w:t>
      </w:r>
    </w:p>
    <w:p w14:paraId="04F9FE18" w14:textId="0EDD6991" w:rsidR="00CB2F2D" w:rsidRPr="00372966" w:rsidRDefault="003070A0" w:rsidP="001C3A62">
      <w:pPr>
        <w:autoSpaceDE w:val="0"/>
        <w:autoSpaceDN w:val="0"/>
        <w:adjustRightInd w:val="0"/>
        <w:ind w:firstLine="540"/>
        <w:contextualSpacing/>
        <w:jc w:val="both"/>
        <w:rPr>
          <w:rFonts w:eastAsiaTheme="minorHAnsi"/>
          <w:sz w:val="28"/>
          <w:szCs w:val="28"/>
          <w:lang w:eastAsia="en-US"/>
        </w:rPr>
      </w:pPr>
      <w:bookmarkStart w:id="6" w:name="sub_301"/>
      <w:bookmarkEnd w:id="5"/>
      <w:r w:rsidRPr="00372966">
        <w:rPr>
          <w:sz w:val="28"/>
          <w:szCs w:val="28"/>
        </w:rPr>
        <w:t>2.10</w:t>
      </w:r>
      <w:r w:rsidR="00CB2F2D" w:rsidRPr="00372966">
        <w:rPr>
          <w:sz w:val="28"/>
          <w:szCs w:val="28"/>
        </w:rPr>
        <w:t xml:space="preserve">. </w:t>
      </w:r>
      <w:bookmarkEnd w:id="6"/>
      <w:r w:rsidR="00CB2F2D" w:rsidRPr="00372966">
        <w:rPr>
          <w:rFonts w:eastAsiaTheme="minorHAnsi"/>
          <w:sz w:val="28"/>
          <w:szCs w:val="28"/>
          <w:lang w:eastAsia="en-US"/>
        </w:rPr>
        <w:t>Субсидия предоставляется:</w:t>
      </w:r>
    </w:p>
    <w:p w14:paraId="05959B44"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в размере ключевой ставки Банка России, действовавшей на дату заключения кредитного договора, но не более 90 процентов от суммы уплаченных процентов, в случае, если размер процентной ставки по кредитному договору превышает размер ключевой ставки Банка России, действовавшей на дату заключения кредитного договора (С1);</w:t>
      </w:r>
    </w:p>
    <w:p w14:paraId="57722A30" w14:textId="77777777" w:rsidR="00CB2F2D" w:rsidRPr="00372966" w:rsidRDefault="00CB2F2D" w:rsidP="001C3A62">
      <w:pPr>
        <w:widowControl w:val="0"/>
        <w:ind w:firstLine="720"/>
        <w:contextualSpacing/>
        <w:jc w:val="both"/>
        <w:rPr>
          <w:rFonts w:eastAsiaTheme="minorHAnsi"/>
          <w:sz w:val="28"/>
          <w:szCs w:val="28"/>
          <w:lang w:eastAsia="en-US"/>
        </w:rPr>
      </w:pPr>
      <w:r w:rsidRPr="00372966">
        <w:rPr>
          <w:rFonts w:eastAsiaTheme="minorHAnsi"/>
          <w:sz w:val="28"/>
          <w:szCs w:val="28"/>
          <w:lang w:eastAsia="en-US"/>
        </w:rPr>
        <w:t>в размере процентной ставки по кредитному договору, но не более 90 процентов от суммы уплаченных процентов, в случае, если размер процентной ставки по кредитному договору ниже размера ключевой ставки Банка России, действовавшей на дату заключения кредитного договора (С2).</w:t>
      </w:r>
    </w:p>
    <w:p w14:paraId="51C94CE7" w14:textId="745A7316" w:rsidR="00CB2F2D" w:rsidRPr="00372966" w:rsidRDefault="003070A0" w:rsidP="001C3A62">
      <w:pPr>
        <w:autoSpaceDE w:val="0"/>
        <w:autoSpaceDN w:val="0"/>
        <w:adjustRightInd w:val="0"/>
        <w:spacing w:before="240"/>
        <w:ind w:firstLine="540"/>
        <w:contextualSpacing/>
        <w:jc w:val="both"/>
        <w:rPr>
          <w:rFonts w:eastAsiaTheme="minorHAnsi"/>
          <w:sz w:val="28"/>
          <w:szCs w:val="28"/>
          <w:lang w:eastAsia="en-US"/>
        </w:rPr>
      </w:pPr>
      <w:r w:rsidRPr="00372966">
        <w:rPr>
          <w:sz w:val="28"/>
          <w:szCs w:val="28"/>
        </w:rPr>
        <w:t>2.11</w:t>
      </w:r>
      <w:r w:rsidR="00CB2F2D" w:rsidRPr="00372966">
        <w:rPr>
          <w:sz w:val="28"/>
          <w:szCs w:val="28"/>
        </w:rPr>
        <w:t xml:space="preserve">. </w:t>
      </w:r>
      <w:bookmarkStart w:id="7" w:name="sub_310"/>
      <w:r w:rsidR="00CB2F2D" w:rsidRPr="00372966">
        <w:rPr>
          <w:rFonts w:eastAsiaTheme="minorHAnsi"/>
          <w:sz w:val="28"/>
          <w:szCs w:val="28"/>
          <w:lang w:eastAsia="en-US"/>
        </w:rPr>
        <w:t>Размер субсидии определяется по формулам:</w:t>
      </w:r>
    </w:p>
    <w:p w14:paraId="32980F1D"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1)</w:t>
      </w:r>
    </w:p>
    <w:p w14:paraId="0E88932C" w14:textId="77777777" w:rsidR="00CB2F2D" w:rsidRPr="00372966" w:rsidRDefault="00CB2F2D" w:rsidP="001C3A62">
      <w:pPr>
        <w:autoSpaceDE w:val="0"/>
        <w:autoSpaceDN w:val="0"/>
        <w:adjustRightInd w:val="0"/>
        <w:contextualSpacing/>
        <w:jc w:val="center"/>
        <w:rPr>
          <w:rFonts w:eastAsiaTheme="minorHAnsi"/>
          <w:sz w:val="28"/>
          <w:szCs w:val="28"/>
          <w:lang w:eastAsia="en-US"/>
        </w:rPr>
      </w:pPr>
      <w:r w:rsidRPr="00372966">
        <w:rPr>
          <w:rFonts w:eastAsiaTheme="minorHAnsi"/>
          <w:noProof/>
          <w:position w:val="-12"/>
          <w:sz w:val="28"/>
          <w:szCs w:val="28"/>
        </w:rPr>
        <w:drawing>
          <wp:inline distT="0" distB="0" distL="0" distR="0" wp14:anchorId="49B5041D" wp14:editId="406BA254">
            <wp:extent cx="3419475"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9475" cy="304800"/>
                    </a:xfrm>
                    <a:prstGeom prst="rect">
                      <a:avLst/>
                    </a:prstGeom>
                    <a:noFill/>
                    <a:ln>
                      <a:noFill/>
                    </a:ln>
                  </pic:spPr>
                </pic:pic>
              </a:graphicData>
            </a:graphic>
          </wp:inline>
        </w:drawing>
      </w:r>
    </w:p>
    <w:p w14:paraId="2882A4FA" w14:textId="77777777" w:rsidR="00CB2F2D" w:rsidRPr="00372966" w:rsidRDefault="00CB2F2D" w:rsidP="001C3A62">
      <w:pPr>
        <w:autoSpaceDE w:val="0"/>
        <w:autoSpaceDN w:val="0"/>
        <w:adjustRightInd w:val="0"/>
        <w:contextualSpacing/>
        <w:jc w:val="both"/>
        <w:rPr>
          <w:rFonts w:eastAsiaTheme="minorHAnsi"/>
          <w:sz w:val="28"/>
          <w:szCs w:val="28"/>
          <w:lang w:eastAsia="en-US"/>
        </w:rPr>
      </w:pPr>
    </w:p>
    <w:p w14:paraId="36FFC1D2" w14:textId="77777777" w:rsidR="00CB2F2D" w:rsidRPr="00372966" w:rsidRDefault="00CB2F2D" w:rsidP="001C3A62">
      <w:pPr>
        <w:autoSpaceDE w:val="0"/>
        <w:autoSpaceDN w:val="0"/>
        <w:adjustRightInd w:val="0"/>
        <w:contextualSpacing/>
        <w:jc w:val="center"/>
        <w:rPr>
          <w:rFonts w:eastAsiaTheme="minorHAnsi"/>
          <w:sz w:val="28"/>
          <w:szCs w:val="28"/>
          <w:lang w:eastAsia="en-US"/>
        </w:rPr>
      </w:pPr>
      <w:r w:rsidRPr="00372966">
        <w:rPr>
          <w:rFonts w:eastAsiaTheme="minorHAnsi"/>
          <w:noProof/>
          <w:position w:val="-5"/>
          <w:sz w:val="28"/>
          <w:szCs w:val="28"/>
        </w:rPr>
        <w:drawing>
          <wp:inline distT="0" distB="0" distL="0" distR="0" wp14:anchorId="7C3F4987" wp14:editId="22F4B828">
            <wp:extent cx="1190625" cy="2190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19075"/>
                    </a:xfrm>
                    <a:prstGeom prst="rect">
                      <a:avLst/>
                    </a:prstGeom>
                    <a:noFill/>
                    <a:ln>
                      <a:noFill/>
                    </a:ln>
                  </pic:spPr>
                </pic:pic>
              </a:graphicData>
            </a:graphic>
          </wp:inline>
        </w:drawing>
      </w:r>
      <w:r w:rsidRPr="00372966">
        <w:rPr>
          <w:rFonts w:eastAsiaTheme="minorHAnsi"/>
          <w:sz w:val="28"/>
          <w:szCs w:val="28"/>
          <w:lang w:eastAsia="en-US"/>
        </w:rPr>
        <w:t>,</w:t>
      </w:r>
    </w:p>
    <w:p w14:paraId="0CBB5535" w14:textId="77777777" w:rsidR="00CB2F2D" w:rsidRPr="00372966" w:rsidRDefault="00CB2F2D" w:rsidP="001C3A62">
      <w:pPr>
        <w:autoSpaceDE w:val="0"/>
        <w:autoSpaceDN w:val="0"/>
        <w:adjustRightInd w:val="0"/>
        <w:contextualSpacing/>
        <w:jc w:val="both"/>
        <w:rPr>
          <w:rFonts w:eastAsiaTheme="minorHAnsi"/>
          <w:sz w:val="28"/>
          <w:szCs w:val="28"/>
          <w:lang w:eastAsia="en-US"/>
        </w:rPr>
      </w:pPr>
    </w:p>
    <w:p w14:paraId="09C08369" w14:textId="77777777" w:rsidR="00CB2F2D" w:rsidRPr="00372966" w:rsidRDefault="00CB2F2D" w:rsidP="001C3A62">
      <w:pPr>
        <w:autoSpaceDE w:val="0"/>
        <w:autoSpaceDN w:val="0"/>
        <w:adjustRightInd w:val="0"/>
        <w:contextualSpacing/>
        <w:jc w:val="center"/>
        <w:rPr>
          <w:rFonts w:eastAsiaTheme="minorHAnsi"/>
          <w:sz w:val="28"/>
          <w:szCs w:val="28"/>
          <w:lang w:eastAsia="en-US"/>
        </w:rPr>
      </w:pPr>
      <w:r w:rsidRPr="00372966">
        <w:rPr>
          <w:rFonts w:eastAsiaTheme="minorHAnsi"/>
          <w:noProof/>
          <w:position w:val="-12"/>
          <w:sz w:val="28"/>
          <w:szCs w:val="28"/>
        </w:rPr>
        <w:drawing>
          <wp:inline distT="0" distB="0" distL="0" distR="0" wp14:anchorId="2149909A" wp14:editId="1E3D3505">
            <wp:extent cx="3209925"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9925" cy="304800"/>
                    </a:xfrm>
                    <a:prstGeom prst="rect">
                      <a:avLst/>
                    </a:prstGeom>
                    <a:noFill/>
                    <a:ln>
                      <a:noFill/>
                    </a:ln>
                  </pic:spPr>
                </pic:pic>
              </a:graphicData>
            </a:graphic>
          </wp:inline>
        </w:drawing>
      </w:r>
    </w:p>
    <w:p w14:paraId="397E0C9E" w14:textId="77777777" w:rsidR="00CB2F2D" w:rsidRPr="00372966" w:rsidRDefault="00CB2F2D" w:rsidP="001C3A62">
      <w:pPr>
        <w:autoSpaceDE w:val="0"/>
        <w:autoSpaceDN w:val="0"/>
        <w:adjustRightInd w:val="0"/>
        <w:contextualSpacing/>
        <w:jc w:val="both"/>
        <w:rPr>
          <w:rFonts w:eastAsiaTheme="minorHAnsi"/>
          <w:sz w:val="28"/>
          <w:szCs w:val="28"/>
          <w:lang w:eastAsia="en-US"/>
        </w:rPr>
      </w:pPr>
    </w:p>
    <w:p w14:paraId="33B6C917" w14:textId="77777777" w:rsidR="00CB2F2D" w:rsidRPr="00372966" w:rsidRDefault="00CB2F2D" w:rsidP="001C3A62">
      <w:pPr>
        <w:autoSpaceDE w:val="0"/>
        <w:autoSpaceDN w:val="0"/>
        <w:adjustRightInd w:val="0"/>
        <w:contextualSpacing/>
        <w:jc w:val="center"/>
        <w:rPr>
          <w:rFonts w:eastAsiaTheme="minorHAnsi"/>
          <w:sz w:val="28"/>
          <w:szCs w:val="28"/>
          <w:lang w:eastAsia="en-US"/>
        </w:rPr>
      </w:pPr>
      <w:r w:rsidRPr="00372966">
        <w:rPr>
          <w:rFonts w:eastAsiaTheme="minorHAnsi"/>
          <w:noProof/>
          <w:position w:val="-5"/>
          <w:sz w:val="28"/>
          <w:szCs w:val="28"/>
        </w:rPr>
        <w:drawing>
          <wp:inline distT="0" distB="0" distL="0" distR="0" wp14:anchorId="2D27C8D3" wp14:editId="6A500F7B">
            <wp:extent cx="121920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0" cy="219075"/>
                    </a:xfrm>
                    <a:prstGeom prst="rect">
                      <a:avLst/>
                    </a:prstGeom>
                    <a:noFill/>
                    <a:ln>
                      <a:noFill/>
                    </a:ln>
                  </pic:spPr>
                </pic:pic>
              </a:graphicData>
            </a:graphic>
          </wp:inline>
        </w:drawing>
      </w:r>
    </w:p>
    <w:p w14:paraId="064D39F8" w14:textId="77777777" w:rsidR="00CB2F2D" w:rsidRPr="00372966" w:rsidRDefault="00CB2F2D" w:rsidP="001C3A62">
      <w:pPr>
        <w:autoSpaceDE w:val="0"/>
        <w:autoSpaceDN w:val="0"/>
        <w:adjustRightInd w:val="0"/>
        <w:contextualSpacing/>
        <w:jc w:val="both"/>
        <w:rPr>
          <w:rFonts w:eastAsiaTheme="minorHAnsi"/>
          <w:sz w:val="28"/>
          <w:szCs w:val="28"/>
          <w:lang w:eastAsia="en-US"/>
        </w:rPr>
      </w:pPr>
    </w:p>
    <w:p w14:paraId="5BB5A4ED" w14:textId="77777777" w:rsidR="00CB2F2D" w:rsidRPr="00372966" w:rsidRDefault="00CB2F2D" w:rsidP="001C3A62">
      <w:pPr>
        <w:autoSpaceDE w:val="0"/>
        <w:autoSpaceDN w:val="0"/>
        <w:adjustRightInd w:val="0"/>
        <w:ind w:firstLine="540"/>
        <w:contextualSpacing/>
        <w:jc w:val="both"/>
        <w:rPr>
          <w:rFonts w:eastAsiaTheme="minorHAnsi"/>
          <w:sz w:val="28"/>
          <w:szCs w:val="28"/>
          <w:lang w:eastAsia="en-US"/>
        </w:rPr>
      </w:pPr>
      <w:r w:rsidRPr="00372966">
        <w:rPr>
          <w:rFonts w:eastAsiaTheme="minorHAnsi"/>
          <w:sz w:val="28"/>
          <w:szCs w:val="28"/>
          <w:lang w:eastAsia="en-US"/>
        </w:rPr>
        <w:t>где:</w:t>
      </w:r>
    </w:p>
    <w:p w14:paraId="6284FD06"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n - количество расчетных периодов;</w:t>
      </w:r>
    </w:p>
    <w:p w14:paraId="22EBC2B9"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Ост. долгаn - остаток ссудной задолженности по кредиту (займу), привлеченному в целях осуществления "северного завоза", исходя из которого рассчитывается субсидия, рублей;</w:t>
      </w:r>
    </w:p>
    <w:p w14:paraId="4999EA21"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Кцб - ключевая ставка Банка России, действовавшая на дату заключения кредитного договора, процентов;</w:t>
      </w:r>
    </w:p>
    <w:p w14:paraId="30B7D34C"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Дn - количество календарных дней в расчетном периоде, дней;</w:t>
      </w:r>
    </w:p>
    <w:p w14:paraId="1731E640"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Г - количество календарных дней в году, к которому относится расчетный период, дней;</w:t>
      </w:r>
    </w:p>
    <w:p w14:paraId="705ADE58"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П - процентная ставка по кредитному договору, процентов;</w:t>
      </w:r>
    </w:p>
    <w:p w14:paraId="6910BF8A"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С% - сумма фактически уплаченных процентов по кредитному договору за расчетный период в соответствии с графиком платежей, установленным кредитным договором, рублей.</w:t>
      </w:r>
    </w:p>
    <w:p w14:paraId="51F1264F" w14:textId="77777777" w:rsidR="00CB2F2D" w:rsidRPr="00372966" w:rsidRDefault="00CB2F2D" w:rsidP="001C3A62">
      <w:pPr>
        <w:pStyle w:val="ConsPlusNormal0"/>
        <w:ind w:firstLine="709"/>
        <w:contextualSpacing/>
        <w:jc w:val="both"/>
        <w:rPr>
          <w:rFonts w:ascii="Times New Roman" w:hAnsi="Times New Roman" w:cs="Times New Roman"/>
          <w:sz w:val="28"/>
          <w:szCs w:val="28"/>
        </w:rPr>
      </w:pPr>
      <w:r w:rsidRPr="00372966">
        <w:rPr>
          <w:rFonts w:ascii="Times New Roman" w:hAnsi="Times New Roman" w:cs="Times New Roman"/>
          <w:sz w:val="28"/>
          <w:szCs w:val="28"/>
        </w:rPr>
        <w:t>2) В случае, если суммарный размер Субсидии всех участников отбора, рассчитанный в порядке, предусмотренном подпунктом 1 настоящего пункта, не превышает сумму лимитов бюджетных обязательств, утвержденных бюджетом городского округа Анадырь, размер Субсидии, предоставляемой участнику отбора, определяется в соответствии с поданной заявкой.</w:t>
      </w:r>
    </w:p>
    <w:p w14:paraId="2B57971E" w14:textId="77777777" w:rsidR="00CB2F2D" w:rsidRPr="00372966" w:rsidRDefault="00CB2F2D" w:rsidP="001C3A62">
      <w:pPr>
        <w:pStyle w:val="ConsPlusNormal0"/>
        <w:ind w:firstLine="709"/>
        <w:contextualSpacing/>
        <w:jc w:val="both"/>
        <w:rPr>
          <w:rFonts w:ascii="Times New Roman" w:hAnsi="Times New Roman" w:cs="Times New Roman"/>
          <w:sz w:val="28"/>
          <w:szCs w:val="28"/>
        </w:rPr>
      </w:pPr>
      <w:r w:rsidRPr="00372966">
        <w:rPr>
          <w:rFonts w:ascii="Times New Roman" w:hAnsi="Times New Roman" w:cs="Times New Roman"/>
          <w:sz w:val="28"/>
          <w:szCs w:val="28"/>
        </w:rPr>
        <w:t xml:space="preserve">В случае, если суммарный размер Субсидии всех участников отбора превышает сумму лимитов бюджетных обязательств, утвержденных </w:t>
      </w:r>
      <w:r w:rsidRPr="00372966">
        <w:rPr>
          <w:rFonts w:ascii="Times New Roman" w:hAnsi="Times New Roman" w:cs="Times New Roman"/>
          <w:sz w:val="28"/>
          <w:szCs w:val="28"/>
        </w:rPr>
        <w:lastRenderedPageBreak/>
        <w:t>бюджетом городского округа Анадырь, размер Субсидии, предоставляемой участнику отбора, определяется по формуле:</w:t>
      </w:r>
    </w:p>
    <w:p w14:paraId="5A4D1B62" w14:textId="77777777" w:rsidR="00CB2F2D" w:rsidRPr="00372966" w:rsidRDefault="00CB2F2D" w:rsidP="001C3A62">
      <w:pPr>
        <w:pStyle w:val="ConsPlusNormal0"/>
        <w:ind w:firstLine="709"/>
        <w:contextualSpacing/>
        <w:jc w:val="both"/>
        <w:rPr>
          <w:rFonts w:ascii="Times New Roman" w:hAnsi="Times New Roman" w:cs="Times New Roman"/>
          <w:sz w:val="28"/>
          <w:szCs w:val="28"/>
        </w:rPr>
      </w:pPr>
    </w:p>
    <w:p w14:paraId="5B20755D" w14:textId="4E5F5958" w:rsidR="00CB2F2D" w:rsidRPr="00372966" w:rsidRDefault="00CB2F2D" w:rsidP="001C3A62">
      <w:pPr>
        <w:widowControl w:val="0"/>
        <w:contextualSpacing/>
        <w:jc w:val="center"/>
        <w:rPr>
          <w:sz w:val="28"/>
          <w:szCs w:val="28"/>
        </w:rPr>
      </w:pPr>
      <w:r w:rsidRPr="00372966">
        <w:rPr>
          <w:sz w:val="28"/>
          <w:szCs w:val="28"/>
        </w:rPr>
        <w:t>Si</w:t>
      </w:r>
      <w:r w:rsidRPr="00372966">
        <w:rPr>
          <w:sz w:val="28"/>
          <w:szCs w:val="28"/>
          <w:vertAlign w:val="subscript"/>
        </w:rPr>
        <w:t> </w:t>
      </w:r>
      <w:r w:rsidRPr="00372966">
        <w:rPr>
          <w:sz w:val="28"/>
          <w:szCs w:val="28"/>
        </w:rPr>
        <w:t xml:space="preserve"> = </w:t>
      </w:r>
      <w:r w:rsidRPr="00372966">
        <w:rPr>
          <w:sz w:val="28"/>
          <w:szCs w:val="28"/>
          <w:lang w:val="en-US"/>
        </w:rPr>
        <w:t>D</w:t>
      </w:r>
      <w:r w:rsidRPr="00372966">
        <w:rPr>
          <w:sz w:val="28"/>
          <w:szCs w:val="28"/>
        </w:rPr>
        <w:t xml:space="preserve"> * (Зi</w:t>
      </w:r>
      <w:r w:rsidRPr="00372966">
        <w:rPr>
          <w:sz w:val="28"/>
          <w:szCs w:val="28"/>
          <w:vertAlign w:val="subscript"/>
        </w:rPr>
        <w:t> </w:t>
      </w:r>
      <w:r w:rsidRPr="00372966">
        <w:rPr>
          <w:sz w:val="28"/>
          <w:szCs w:val="28"/>
        </w:rPr>
        <w:t> / ∑Зi</w:t>
      </w:r>
      <w:r w:rsidRPr="00372966">
        <w:rPr>
          <w:sz w:val="28"/>
          <w:szCs w:val="28"/>
          <w:vertAlign w:val="subscript"/>
        </w:rPr>
        <w:t> </w:t>
      </w:r>
      <w:r w:rsidRPr="00372966">
        <w:rPr>
          <w:sz w:val="28"/>
          <w:szCs w:val="28"/>
        </w:rPr>
        <w:t>), где</w:t>
      </w:r>
    </w:p>
    <w:p w14:paraId="074346CE" w14:textId="77777777" w:rsidR="00CB2F2D" w:rsidRPr="00372966" w:rsidRDefault="00CB2F2D" w:rsidP="001C3A62">
      <w:pPr>
        <w:widowControl w:val="0"/>
        <w:ind w:firstLine="720"/>
        <w:contextualSpacing/>
        <w:jc w:val="both"/>
        <w:rPr>
          <w:sz w:val="28"/>
          <w:szCs w:val="28"/>
        </w:rPr>
      </w:pPr>
    </w:p>
    <w:p w14:paraId="3B001465" w14:textId="77777777" w:rsidR="00CB2F2D" w:rsidRPr="00372966" w:rsidRDefault="00CB2F2D" w:rsidP="001C3A62">
      <w:pPr>
        <w:widowControl w:val="0"/>
        <w:ind w:firstLine="720"/>
        <w:contextualSpacing/>
        <w:jc w:val="both"/>
        <w:rPr>
          <w:sz w:val="28"/>
          <w:szCs w:val="28"/>
        </w:rPr>
      </w:pPr>
      <w:r w:rsidRPr="00372966">
        <w:rPr>
          <w:sz w:val="28"/>
          <w:szCs w:val="28"/>
        </w:rPr>
        <w:t>Si</w:t>
      </w:r>
      <w:r w:rsidRPr="00372966">
        <w:rPr>
          <w:sz w:val="28"/>
          <w:szCs w:val="28"/>
          <w:vertAlign w:val="subscript"/>
        </w:rPr>
        <w:t> </w:t>
      </w:r>
      <w:r w:rsidRPr="00372966">
        <w:rPr>
          <w:sz w:val="28"/>
          <w:szCs w:val="28"/>
        </w:rPr>
        <w:t> - размер субсидии, предоставляемой субъекту малого и среднего предпринимательства, рублей;</w:t>
      </w:r>
    </w:p>
    <w:p w14:paraId="0D1B2C14" w14:textId="77777777" w:rsidR="00CB2F2D" w:rsidRPr="00372966" w:rsidRDefault="00CB2F2D" w:rsidP="001C3A62">
      <w:pPr>
        <w:widowControl w:val="0"/>
        <w:ind w:firstLine="720"/>
        <w:contextualSpacing/>
        <w:jc w:val="both"/>
        <w:rPr>
          <w:sz w:val="28"/>
          <w:szCs w:val="28"/>
        </w:rPr>
      </w:pPr>
      <w:r w:rsidRPr="00372966">
        <w:rPr>
          <w:sz w:val="28"/>
          <w:szCs w:val="28"/>
          <w:lang w:val="en-US"/>
        </w:rPr>
        <w:t>D</w:t>
      </w:r>
      <w:r w:rsidRPr="00372966">
        <w:rPr>
          <w:sz w:val="28"/>
          <w:szCs w:val="28"/>
        </w:rPr>
        <w:t xml:space="preserve"> - размер бюджетных ассигнований, предусмотренных на предоставление субсидии в соответствующем финансовом году (но не более суммы субсидий, запрашиваемых всеми субъектами малого и среднего предпринимательства, заявки и документы которых приняты Уполномоченным органом к участию в отборе), рублей;</w:t>
      </w:r>
    </w:p>
    <w:p w14:paraId="6676B662" w14:textId="6B511550" w:rsidR="00CB2F2D" w:rsidRPr="00372966" w:rsidRDefault="00CB2F2D" w:rsidP="001C3A62">
      <w:pPr>
        <w:widowControl w:val="0"/>
        <w:ind w:firstLine="720"/>
        <w:contextualSpacing/>
        <w:jc w:val="both"/>
        <w:rPr>
          <w:sz w:val="28"/>
          <w:szCs w:val="28"/>
        </w:rPr>
      </w:pPr>
      <w:r w:rsidRPr="00372966">
        <w:rPr>
          <w:sz w:val="28"/>
          <w:szCs w:val="28"/>
        </w:rPr>
        <w:t>Зi</w:t>
      </w:r>
      <w:r w:rsidRPr="00372966">
        <w:rPr>
          <w:sz w:val="28"/>
          <w:szCs w:val="28"/>
          <w:vertAlign w:val="subscript"/>
        </w:rPr>
        <w:t> </w:t>
      </w:r>
      <w:r w:rsidRPr="00372966">
        <w:rPr>
          <w:sz w:val="28"/>
          <w:szCs w:val="28"/>
        </w:rPr>
        <w:t xml:space="preserve">- рассчитанный размер субсидии, запрашиваемый </w:t>
      </w:r>
      <w:r w:rsidRPr="00372966">
        <w:rPr>
          <w:sz w:val="28"/>
          <w:szCs w:val="28"/>
          <w:lang w:val="en-US"/>
        </w:rPr>
        <w:t>i</w:t>
      </w:r>
      <w:r w:rsidRPr="00372966">
        <w:rPr>
          <w:sz w:val="28"/>
          <w:szCs w:val="28"/>
        </w:rPr>
        <w:t xml:space="preserve"> субъектом малого и среднего предпринимательства, определяемый в соответствии с подпунктом 1 пункта </w:t>
      </w:r>
      <w:r w:rsidR="00D1129D" w:rsidRPr="00372966">
        <w:rPr>
          <w:sz w:val="28"/>
          <w:szCs w:val="28"/>
        </w:rPr>
        <w:t xml:space="preserve">2.11 </w:t>
      </w:r>
      <w:r w:rsidRPr="00372966">
        <w:rPr>
          <w:sz w:val="28"/>
          <w:szCs w:val="28"/>
        </w:rPr>
        <w:t> настоящего Порядка, заявка и документы которого приняты Уполномоченным органом к участию в отборе, рублей;</w:t>
      </w:r>
    </w:p>
    <w:p w14:paraId="733FB380" w14:textId="2F7F69E5" w:rsidR="00CB2F2D" w:rsidRPr="00372966" w:rsidRDefault="00CB2F2D" w:rsidP="001C3A62">
      <w:pPr>
        <w:widowControl w:val="0"/>
        <w:ind w:firstLine="720"/>
        <w:contextualSpacing/>
        <w:jc w:val="both"/>
        <w:rPr>
          <w:sz w:val="28"/>
          <w:szCs w:val="28"/>
        </w:rPr>
      </w:pPr>
      <w:r w:rsidRPr="00372966">
        <w:rPr>
          <w:sz w:val="28"/>
          <w:szCs w:val="28"/>
        </w:rPr>
        <w:t>∑Зi</w:t>
      </w:r>
      <w:r w:rsidRPr="00372966">
        <w:rPr>
          <w:sz w:val="28"/>
          <w:szCs w:val="28"/>
          <w:vertAlign w:val="subscript"/>
        </w:rPr>
        <w:t> </w:t>
      </w:r>
      <w:r w:rsidRPr="00372966">
        <w:rPr>
          <w:sz w:val="28"/>
          <w:szCs w:val="28"/>
        </w:rPr>
        <w:t xml:space="preserve"> - суммарный объем субсидий, запрашиваемых субъектами малого и среднего предпринимательства,  определяемых в соответствии с подпунктом 1 пункта </w:t>
      </w:r>
      <w:r w:rsidR="003070A0" w:rsidRPr="00372966">
        <w:rPr>
          <w:sz w:val="28"/>
          <w:szCs w:val="28"/>
        </w:rPr>
        <w:t>2.11</w:t>
      </w:r>
      <w:r w:rsidRPr="00372966">
        <w:rPr>
          <w:sz w:val="28"/>
          <w:szCs w:val="28"/>
        </w:rPr>
        <w:t> настоящего Порядка, заявка и документы которых приняты Уполномоченным органом к участию в отборе, рублей.</w:t>
      </w:r>
    </w:p>
    <w:p w14:paraId="6DD636E6" w14:textId="77777777" w:rsidR="00CB2F2D" w:rsidRPr="00372966" w:rsidRDefault="00CB2F2D" w:rsidP="001C3A62">
      <w:pPr>
        <w:pStyle w:val="ConsPlusNormal0"/>
        <w:ind w:firstLine="709"/>
        <w:contextualSpacing/>
        <w:jc w:val="both"/>
        <w:rPr>
          <w:rFonts w:ascii="Times New Roman" w:hAnsi="Times New Roman" w:cs="Times New Roman"/>
          <w:sz w:val="28"/>
          <w:szCs w:val="28"/>
        </w:rPr>
      </w:pPr>
      <w:r w:rsidRPr="00372966">
        <w:rPr>
          <w:rFonts w:ascii="Times New Roman" w:hAnsi="Times New Roman" w:cs="Times New Roman"/>
          <w:sz w:val="28"/>
          <w:szCs w:val="28"/>
        </w:rPr>
        <w:t>Рассчитанный размер Субсидии подлежит округлению по математическим правилам до целого рубля.</w:t>
      </w:r>
    </w:p>
    <w:p w14:paraId="4E050A11" w14:textId="2A9EA98E" w:rsidR="00CB2F2D" w:rsidRPr="00372966" w:rsidRDefault="003070A0" w:rsidP="001C3A62">
      <w:pPr>
        <w:widowControl w:val="0"/>
        <w:ind w:firstLine="720"/>
        <w:contextualSpacing/>
        <w:jc w:val="both"/>
        <w:rPr>
          <w:sz w:val="28"/>
          <w:szCs w:val="28"/>
        </w:rPr>
      </w:pPr>
      <w:r w:rsidRPr="00372966">
        <w:rPr>
          <w:sz w:val="28"/>
          <w:szCs w:val="28"/>
        </w:rPr>
        <w:t>2.12</w:t>
      </w:r>
      <w:r w:rsidR="00CB2F2D" w:rsidRPr="00372966">
        <w:rPr>
          <w:sz w:val="28"/>
          <w:szCs w:val="28"/>
        </w:rPr>
        <w:t xml:space="preserve">. Направлениями затрат, на возмещение которых предоставляется Субсидия, являются произведенные субъектом малого и среднего предпринимательства расходы на уплату процентов по кредитным договорам, привлеченным на осуществление «северного завоза» потребительских товаров. </w:t>
      </w:r>
      <w:bookmarkStart w:id="8" w:name="sub_3103"/>
      <w:bookmarkEnd w:id="7"/>
    </w:p>
    <w:p w14:paraId="5830400D" w14:textId="37DD2D3A" w:rsidR="003070A0" w:rsidRPr="00372966" w:rsidRDefault="003070A0" w:rsidP="001C3A62">
      <w:pPr>
        <w:widowControl w:val="0"/>
        <w:ind w:firstLine="709"/>
        <w:contextualSpacing/>
        <w:jc w:val="both"/>
        <w:outlineLvl w:val="2"/>
        <w:rPr>
          <w:sz w:val="28"/>
          <w:szCs w:val="28"/>
        </w:rPr>
      </w:pPr>
      <w:r w:rsidRPr="00372966">
        <w:rPr>
          <w:sz w:val="28"/>
          <w:szCs w:val="28"/>
        </w:rPr>
        <w:t xml:space="preserve">2.13. Субсидия предоставляется на основании соглашения, заключенного между Уполномоченным органом и получателем Субсидии. </w:t>
      </w:r>
    </w:p>
    <w:p w14:paraId="4E160F42" w14:textId="77777777" w:rsidR="003070A0" w:rsidRPr="00372966" w:rsidRDefault="003070A0" w:rsidP="001C3A62">
      <w:pPr>
        <w:widowControl w:val="0"/>
        <w:ind w:firstLine="709"/>
        <w:contextualSpacing/>
        <w:jc w:val="both"/>
        <w:outlineLvl w:val="2"/>
        <w:rPr>
          <w:sz w:val="28"/>
          <w:szCs w:val="28"/>
        </w:rPr>
      </w:pPr>
      <w:r w:rsidRPr="00372966">
        <w:rPr>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Управлением финансов, экономики и имущественных отношений Администрации городского округа Анадырь.</w:t>
      </w:r>
    </w:p>
    <w:p w14:paraId="32601966" w14:textId="254917ED" w:rsidR="00CB2F2D" w:rsidRPr="00372966" w:rsidRDefault="00D0643A" w:rsidP="001C3A62">
      <w:pPr>
        <w:widowControl w:val="0"/>
        <w:ind w:firstLine="720"/>
        <w:contextualSpacing/>
        <w:jc w:val="both"/>
        <w:rPr>
          <w:sz w:val="28"/>
          <w:szCs w:val="28"/>
        </w:rPr>
      </w:pPr>
      <w:bookmarkStart w:id="9" w:name="sub_302"/>
      <w:bookmarkEnd w:id="8"/>
      <w:r w:rsidRPr="00372966">
        <w:rPr>
          <w:sz w:val="28"/>
          <w:szCs w:val="28"/>
        </w:rPr>
        <w:t>2.14</w:t>
      </w:r>
      <w:r w:rsidR="00CB2F2D" w:rsidRPr="00372966">
        <w:rPr>
          <w:sz w:val="28"/>
          <w:szCs w:val="28"/>
        </w:rPr>
        <w:t>.</w:t>
      </w:r>
      <w:r w:rsidR="00CB2F2D" w:rsidRPr="00372966">
        <w:rPr>
          <w:color w:val="FF0000"/>
          <w:sz w:val="28"/>
          <w:szCs w:val="28"/>
        </w:rPr>
        <w:t xml:space="preserve"> </w:t>
      </w:r>
      <w:r w:rsidR="00CB2F2D" w:rsidRPr="00372966">
        <w:rPr>
          <w:sz w:val="28"/>
          <w:szCs w:val="28"/>
        </w:rPr>
        <w:t xml:space="preserve">Уполномоченный орган в течение трех рабочих дней, следующих за датой принятия решения, указанного в пункте </w:t>
      </w:r>
      <w:r w:rsidR="0009386E" w:rsidRPr="00372966">
        <w:rPr>
          <w:sz w:val="28"/>
          <w:szCs w:val="28"/>
        </w:rPr>
        <w:t>4</w:t>
      </w:r>
      <w:r w:rsidR="00CB2F2D" w:rsidRPr="00372966">
        <w:rPr>
          <w:sz w:val="28"/>
          <w:szCs w:val="28"/>
        </w:rPr>
        <w:t xml:space="preserve">.19 раздела </w:t>
      </w:r>
      <w:r w:rsidR="0009386E" w:rsidRPr="00372966">
        <w:rPr>
          <w:sz w:val="28"/>
          <w:szCs w:val="28"/>
        </w:rPr>
        <w:t>4</w:t>
      </w:r>
      <w:r w:rsidR="00CB2F2D" w:rsidRPr="00372966">
        <w:rPr>
          <w:sz w:val="28"/>
          <w:szCs w:val="28"/>
        </w:rPr>
        <w:t xml:space="preserve"> настоящего Порядка:</w:t>
      </w:r>
    </w:p>
    <w:p w14:paraId="2BBB351F" w14:textId="77777777" w:rsidR="00CB2F2D" w:rsidRPr="00372966" w:rsidRDefault="00CB2F2D" w:rsidP="001C3A62">
      <w:pPr>
        <w:widowControl w:val="0"/>
        <w:ind w:firstLine="720"/>
        <w:contextualSpacing/>
        <w:jc w:val="both"/>
        <w:rPr>
          <w:sz w:val="28"/>
          <w:szCs w:val="28"/>
        </w:rPr>
      </w:pPr>
      <w:bookmarkStart w:id="10" w:name="sub_3021"/>
      <w:bookmarkEnd w:id="9"/>
      <w:r w:rsidRPr="00372966">
        <w:rPr>
          <w:sz w:val="28"/>
          <w:szCs w:val="28"/>
        </w:rPr>
        <w:t>1) формирует проект Соглашения;</w:t>
      </w:r>
    </w:p>
    <w:p w14:paraId="47F1C2A6" w14:textId="77777777" w:rsidR="00CB2F2D" w:rsidRPr="00372966" w:rsidRDefault="00CB2F2D" w:rsidP="001C3A62">
      <w:pPr>
        <w:widowControl w:val="0"/>
        <w:ind w:firstLine="720"/>
        <w:contextualSpacing/>
        <w:jc w:val="both"/>
        <w:rPr>
          <w:sz w:val="28"/>
          <w:szCs w:val="28"/>
        </w:rPr>
      </w:pPr>
      <w:bookmarkStart w:id="11" w:name="sub_3022"/>
      <w:bookmarkEnd w:id="10"/>
      <w:r w:rsidRPr="00372966">
        <w:rPr>
          <w:sz w:val="28"/>
          <w:szCs w:val="28"/>
        </w:rPr>
        <w:t>2) направляет с сопроводительным письмом субъекту малого и среднего предпринимательства проект Соглашения в двух экземплярах для подписания.</w:t>
      </w:r>
    </w:p>
    <w:bookmarkEnd w:id="11"/>
    <w:p w14:paraId="20C532B9" w14:textId="77777777" w:rsidR="00CB2F2D" w:rsidRPr="00372966" w:rsidRDefault="00CB2F2D" w:rsidP="001C3A62">
      <w:pPr>
        <w:widowControl w:val="0"/>
        <w:ind w:firstLine="720"/>
        <w:contextualSpacing/>
        <w:jc w:val="both"/>
        <w:rPr>
          <w:sz w:val="28"/>
          <w:szCs w:val="28"/>
        </w:rPr>
      </w:pPr>
      <w:r w:rsidRPr="00372966">
        <w:rPr>
          <w:sz w:val="28"/>
          <w:szCs w:val="28"/>
        </w:rPr>
        <w:t xml:space="preserve">Документы, указанные в настоящем пункте, направляются Уполномоченным органом субъекту малого и среднего предпринимательства электронной почтой в виде сканированной копии по адресу электронной почты, указанному в заявке субъекта малого и среднего предпринимательства, </w:t>
      </w:r>
      <w:r w:rsidRPr="00372966">
        <w:rPr>
          <w:sz w:val="28"/>
          <w:szCs w:val="28"/>
        </w:rPr>
        <w:lastRenderedPageBreak/>
        <w:t>с последующей досылкой оригиналов на бумажном носителе.</w:t>
      </w:r>
    </w:p>
    <w:p w14:paraId="4837A392" w14:textId="62C0A6B7" w:rsidR="00CB2F2D" w:rsidRPr="00372966" w:rsidRDefault="00D0643A" w:rsidP="001C3A62">
      <w:pPr>
        <w:widowControl w:val="0"/>
        <w:ind w:firstLine="720"/>
        <w:contextualSpacing/>
        <w:jc w:val="both"/>
        <w:rPr>
          <w:sz w:val="28"/>
          <w:szCs w:val="28"/>
        </w:rPr>
      </w:pPr>
      <w:bookmarkStart w:id="12" w:name="sub_303"/>
      <w:r w:rsidRPr="00372966">
        <w:rPr>
          <w:sz w:val="28"/>
          <w:szCs w:val="28"/>
        </w:rPr>
        <w:t>2.15</w:t>
      </w:r>
      <w:r w:rsidR="00CB2F2D" w:rsidRPr="00372966">
        <w:rPr>
          <w:sz w:val="28"/>
          <w:szCs w:val="28"/>
        </w:rPr>
        <w:t xml:space="preserve">. Субъект малого и среднего предпринимательства в течение трех рабочих дней со дня получения проекта Соглашения от Уполномоченного </w:t>
      </w:r>
      <w:r w:rsidR="00D1129D" w:rsidRPr="00372966">
        <w:rPr>
          <w:sz w:val="28"/>
          <w:szCs w:val="28"/>
        </w:rPr>
        <w:t xml:space="preserve">органа </w:t>
      </w:r>
      <w:r w:rsidR="00CB2F2D" w:rsidRPr="00372966">
        <w:rPr>
          <w:sz w:val="28"/>
          <w:szCs w:val="28"/>
        </w:rPr>
        <w:t xml:space="preserve">подписывает и скрепляет печатью (при наличии печати) и возвращает </w:t>
      </w:r>
      <w:r w:rsidR="00D1129D" w:rsidRPr="00372966">
        <w:rPr>
          <w:sz w:val="28"/>
          <w:szCs w:val="28"/>
        </w:rPr>
        <w:t xml:space="preserve">проект Соглашения </w:t>
      </w:r>
      <w:r w:rsidR="00CB2F2D" w:rsidRPr="00372966">
        <w:rPr>
          <w:sz w:val="28"/>
          <w:szCs w:val="28"/>
        </w:rPr>
        <w:t>на бумажном носителе в двух экземплярах в Уполномоченный орган или направляет сканированную копию подписанного проекта Соглашения на адрес электронной почты Уполномоченного органа, указанный в сопроводительном письме, с последующей досылкой оригиналов нарочным способом или почтовым отправлением.</w:t>
      </w:r>
    </w:p>
    <w:p w14:paraId="198AF301" w14:textId="2DD73DCD" w:rsidR="00CB2F2D" w:rsidRPr="00372966" w:rsidRDefault="00D0643A" w:rsidP="001C3A62">
      <w:pPr>
        <w:widowControl w:val="0"/>
        <w:ind w:firstLine="720"/>
        <w:contextualSpacing/>
        <w:jc w:val="both"/>
        <w:rPr>
          <w:sz w:val="28"/>
          <w:szCs w:val="28"/>
        </w:rPr>
      </w:pPr>
      <w:bookmarkStart w:id="13" w:name="sub_304"/>
      <w:bookmarkEnd w:id="12"/>
      <w:r w:rsidRPr="00372966">
        <w:rPr>
          <w:sz w:val="28"/>
          <w:szCs w:val="28"/>
        </w:rPr>
        <w:t>2.16</w:t>
      </w:r>
      <w:r w:rsidR="00CB2F2D" w:rsidRPr="00372966">
        <w:rPr>
          <w:sz w:val="28"/>
          <w:szCs w:val="28"/>
        </w:rPr>
        <w:t xml:space="preserve">. В случае поступления от субъекта малого и среднего предпринимательства в Уполномоченный орган в срок, установленный пунктом </w:t>
      </w:r>
      <w:r w:rsidRPr="00372966">
        <w:rPr>
          <w:sz w:val="28"/>
          <w:szCs w:val="28"/>
        </w:rPr>
        <w:t>2.15</w:t>
      </w:r>
      <w:r w:rsidR="00CB2F2D" w:rsidRPr="00372966">
        <w:rPr>
          <w:sz w:val="28"/>
          <w:szCs w:val="28"/>
        </w:rPr>
        <w:t xml:space="preserve"> настоящего раздела, проекта Соглашения, подписанного и скрепленного печатью (при наличии печати), Уполномоченный орган в течение </w:t>
      </w:r>
      <w:r w:rsidR="00913401" w:rsidRPr="00372966">
        <w:rPr>
          <w:sz w:val="28"/>
          <w:szCs w:val="28"/>
        </w:rPr>
        <w:t>трех</w:t>
      </w:r>
      <w:r w:rsidR="00CB2F2D" w:rsidRPr="00372966">
        <w:rPr>
          <w:sz w:val="28"/>
          <w:szCs w:val="28"/>
        </w:rPr>
        <w:t xml:space="preserve"> рабочих дней со дня поступления проекта Соглашения</w:t>
      </w:r>
      <w:r w:rsidR="00913401" w:rsidRPr="00372966">
        <w:rPr>
          <w:sz w:val="28"/>
          <w:szCs w:val="28"/>
        </w:rPr>
        <w:t xml:space="preserve"> принимает решение о заключении Соглашения посредством издания приказа, </w:t>
      </w:r>
      <w:r w:rsidR="00CB2F2D" w:rsidRPr="00372966">
        <w:rPr>
          <w:sz w:val="28"/>
          <w:szCs w:val="28"/>
        </w:rPr>
        <w:t>подписывает и скрепляет печатью Соглашение со своей стороны и направляет один экземпляр Соглашения субъекту малого и среднего предпринимательства по электронной почте в виде сканированной копии по адресу электронной почты, указанному в заявке субъекта малого и среднего предпринимательства, с последующей досылкой оригинала нарочным способом почтовым отправлением.</w:t>
      </w:r>
    </w:p>
    <w:p w14:paraId="02993479" w14:textId="490B3868" w:rsidR="00CB2F2D" w:rsidRPr="00372966" w:rsidRDefault="00D0643A" w:rsidP="001C3A62">
      <w:pPr>
        <w:widowControl w:val="0"/>
        <w:ind w:firstLine="720"/>
        <w:contextualSpacing/>
        <w:jc w:val="both"/>
        <w:rPr>
          <w:sz w:val="28"/>
          <w:szCs w:val="28"/>
        </w:rPr>
      </w:pPr>
      <w:bookmarkStart w:id="14" w:name="sub_35"/>
      <w:bookmarkEnd w:id="13"/>
      <w:r w:rsidRPr="00372966">
        <w:rPr>
          <w:sz w:val="28"/>
          <w:szCs w:val="28"/>
        </w:rPr>
        <w:t>2.17</w:t>
      </w:r>
      <w:r w:rsidR="00CB2F2D" w:rsidRPr="00372966">
        <w:rPr>
          <w:sz w:val="28"/>
          <w:szCs w:val="28"/>
        </w:rPr>
        <w:t>.</w:t>
      </w:r>
      <w:r w:rsidR="00CB2F2D" w:rsidRPr="00372966">
        <w:rPr>
          <w:color w:val="FF0000"/>
          <w:sz w:val="28"/>
          <w:szCs w:val="28"/>
        </w:rPr>
        <w:t xml:space="preserve"> </w:t>
      </w:r>
      <w:r w:rsidR="00CB2F2D" w:rsidRPr="00372966">
        <w:rPr>
          <w:sz w:val="28"/>
          <w:szCs w:val="28"/>
        </w:rPr>
        <w:t xml:space="preserve">В случае непоступления от субъекта малого и среднего предпринимательства в Уполномоченный орган в срок, установленный пунктом </w:t>
      </w:r>
      <w:r w:rsidRPr="00372966">
        <w:rPr>
          <w:sz w:val="28"/>
          <w:szCs w:val="28"/>
        </w:rPr>
        <w:t>2.15</w:t>
      </w:r>
      <w:r w:rsidR="00CB2F2D" w:rsidRPr="00372966">
        <w:rPr>
          <w:sz w:val="28"/>
          <w:szCs w:val="28"/>
        </w:rPr>
        <w:t xml:space="preserve"> настоящего раздела, проекта Соглашения на бумажном носителе или его сканированной копии, подписанного и скрепленного печатью (при наличии печати), субъект малого и среднего предпринимательства признается уклонившимся от заключения Соглашения.</w:t>
      </w:r>
    </w:p>
    <w:p w14:paraId="4A7EC7E5" w14:textId="6286914C" w:rsidR="00CB2F2D" w:rsidRPr="00372966" w:rsidRDefault="00D0643A" w:rsidP="001C3A62">
      <w:pPr>
        <w:widowControl w:val="0"/>
        <w:tabs>
          <w:tab w:val="left" w:pos="1276"/>
        </w:tabs>
        <w:ind w:firstLine="720"/>
        <w:contextualSpacing/>
        <w:jc w:val="both"/>
        <w:rPr>
          <w:sz w:val="28"/>
          <w:szCs w:val="28"/>
        </w:rPr>
      </w:pPr>
      <w:bookmarkStart w:id="15" w:name="sub_36"/>
      <w:bookmarkEnd w:id="14"/>
      <w:r w:rsidRPr="00372966">
        <w:rPr>
          <w:sz w:val="28"/>
          <w:szCs w:val="28"/>
        </w:rPr>
        <w:t>2.18</w:t>
      </w:r>
      <w:r w:rsidR="00CB2F2D" w:rsidRPr="00372966">
        <w:rPr>
          <w:sz w:val="28"/>
          <w:szCs w:val="28"/>
        </w:rPr>
        <w:t>.</w:t>
      </w:r>
      <w:r w:rsidR="00CB2F2D" w:rsidRPr="00372966">
        <w:rPr>
          <w:sz w:val="28"/>
          <w:szCs w:val="28"/>
        </w:rPr>
        <w:tab/>
        <w:t>Обязательными условиями предоставления Субсидии, включаемыми в Соглашение, являются:</w:t>
      </w:r>
    </w:p>
    <w:p w14:paraId="7CC77009" w14:textId="77777777" w:rsidR="00CB2F2D" w:rsidRPr="00372966" w:rsidRDefault="00CB2F2D" w:rsidP="001C3A62">
      <w:pPr>
        <w:widowControl w:val="0"/>
        <w:tabs>
          <w:tab w:val="left" w:pos="1134"/>
        </w:tabs>
        <w:ind w:firstLine="720"/>
        <w:contextualSpacing/>
        <w:jc w:val="both"/>
        <w:rPr>
          <w:sz w:val="28"/>
          <w:szCs w:val="28"/>
        </w:rPr>
      </w:pPr>
      <w:r w:rsidRPr="00372966">
        <w:rPr>
          <w:sz w:val="28"/>
          <w:szCs w:val="28"/>
        </w:rPr>
        <w:t>1)</w:t>
      </w:r>
      <w:r w:rsidRPr="00372966">
        <w:rPr>
          <w:sz w:val="28"/>
          <w:szCs w:val="28"/>
        </w:rPr>
        <w:tab/>
        <w:t xml:space="preserve">согласие получателя Субсидии на осуществление Управлением финансов, экономики и имущественных отношений Администрации городского округа Анадырь проверок соблюдения им условий и порядка предоставления Субсидии, в том числе в части достижения результатов ее 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0A2203EE" w14:textId="2AC4BAE6" w:rsidR="00CB2F2D" w:rsidRPr="00372966" w:rsidRDefault="00CB2F2D" w:rsidP="001C3A62">
      <w:pPr>
        <w:widowControl w:val="0"/>
        <w:tabs>
          <w:tab w:val="left" w:pos="1134"/>
        </w:tabs>
        <w:ind w:firstLine="720"/>
        <w:contextualSpacing/>
        <w:jc w:val="both"/>
        <w:rPr>
          <w:sz w:val="28"/>
          <w:szCs w:val="28"/>
        </w:rPr>
      </w:pPr>
      <w:r w:rsidRPr="00372966">
        <w:rPr>
          <w:sz w:val="28"/>
          <w:szCs w:val="28"/>
        </w:rPr>
        <w:t>2)</w:t>
      </w:r>
      <w:r w:rsidRPr="00372966">
        <w:rPr>
          <w:sz w:val="28"/>
          <w:szCs w:val="28"/>
        </w:rPr>
        <w:tab/>
        <w:t>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w:t>
      </w:r>
      <w:r w:rsidR="00A363EB" w:rsidRPr="00372966">
        <w:rPr>
          <w:sz w:val="28"/>
          <w:szCs w:val="28"/>
        </w:rPr>
        <w:t>тельств, указанных в пункте 1.6</w:t>
      </w:r>
      <w:r w:rsidRPr="00372966">
        <w:rPr>
          <w:sz w:val="28"/>
          <w:szCs w:val="28"/>
        </w:rPr>
        <w:t xml:space="preserve"> раздела 1 настоящего Порядка, приводящего к невозможности предоставления субсидии в размере, определенном в Соглашении.</w:t>
      </w:r>
    </w:p>
    <w:p w14:paraId="15302DDA" w14:textId="43D9D798" w:rsidR="00CB2F2D" w:rsidRPr="00372966" w:rsidRDefault="00D0643A" w:rsidP="001C3A62">
      <w:pPr>
        <w:widowControl w:val="0"/>
        <w:ind w:firstLine="720"/>
        <w:contextualSpacing/>
        <w:jc w:val="both"/>
        <w:rPr>
          <w:color w:val="000000"/>
          <w:sz w:val="28"/>
          <w:szCs w:val="28"/>
        </w:rPr>
      </w:pPr>
      <w:bookmarkStart w:id="16" w:name="sub_37"/>
      <w:bookmarkEnd w:id="15"/>
      <w:r w:rsidRPr="00372966">
        <w:rPr>
          <w:sz w:val="28"/>
          <w:szCs w:val="28"/>
        </w:rPr>
        <w:t>2.19</w:t>
      </w:r>
      <w:r w:rsidR="00CB2F2D" w:rsidRPr="00372966">
        <w:rPr>
          <w:sz w:val="28"/>
          <w:szCs w:val="28"/>
        </w:rPr>
        <w:t>.</w:t>
      </w:r>
      <w:r w:rsidR="00CB2F2D" w:rsidRPr="00372966">
        <w:rPr>
          <w:color w:val="FF0000"/>
          <w:sz w:val="28"/>
          <w:szCs w:val="28"/>
        </w:rPr>
        <w:t xml:space="preserve"> </w:t>
      </w:r>
      <w:r w:rsidR="00CB2F2D" w:rsidRPr="00372966">
        <w:rPr>
          <w:sz w:val="28"/>
          <w:szCs w:val="28"/>
        </w:rPr>
        <w:t xml:space="preserve">Результатом предоставления Субсидии (тип результата предоставления субсидии в соответствии с Порядком проведения </w:t>
      </w:r>
      <w:r w:rsidR="00CB2F2D" w:rsidRPr="00372966">
        <w:rPr>
          <w:sz w:val="28"/>
          <w:szCs w:val="28"/>
        </w:rPr>
        <w:lastRenderedPageBreak/>
        <w:t>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Министерства финансов Российской Федерации от 27 апреля 2024 года № 53н - приобретение товаров, работ, услуг)), является сохранение (увеличение) у получателя субсидии среднесписочной численности работников по состоянию на 1 января года, следующего за годом предоставления субсидии.</w:t>
      </w:r>
    </w:p>
    <w:p w14:paraId="745BC874" w14:textId="77777777" w:rsidR="00CB2F2D" w:rsidRPr="00372966" w:rsidRDefault="00CB2F2D" w:rsidP="001C3A62">
      <w:pPr>
        <w:autoSpaceDE w:val="0"/>
        <w:autoSpaceDN w:val="0"/>
        <w:adjustRightInd w:val="0"/>
        <w:ind w:firstLine="540"/>
        <w:contextualSpacing/>
        <w:jc w:val="both"/>
        <w:rPr>
          <w:rFonts w:eastAsiaTheme="minorHAnsi"/>
          <w:sz w:val="28"/>
          <w:szCs w:val="28"/>
          <w:lang w:eastAsia="en-US"/>
        </w:rPr>
      </w:pPr>
      <w:bookmarkStart w:id="17" w:name="sub_39"/>
      <w:bookmarkEnd w:id="16"/>
      <w:r w:rsidRPr="00372966">
        <w:rPr>
          <w:rFonts w:eastAsiaTheme="minorHAnsi"/>
          <w:sz w:val="28"/>
          <w:szCs w:val="28"/>
          <w:lang w:eastAsia="en-US"/>
        </w:rPr>
        <w:t>Количественное значение результата предоставления Субсидии, устанавливается в соглашении на основании сведений о среднесписочной численности работников, полученных из ФНС России в порядке межведомственного взаимодействия, для получателя субсидии в размере, равном:</w:t>
      </w:r>
    </w:p>
    <w:p w14:paraId="0025F631"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среднесписочной численности работников на 1 января текущего финансового года у юридического лица или индивидуального предпринимателя в случае, если среднесписочная численность работников на 1 января текущего финансового года у данных лиц составляет значение больше 0 - для юридического лица или индивидуального предпринимателя, зарегистрированных до года предоставления Субсидии;</w:t>
      </w:r>
    </w:p>
    <w:p w14:paraId="4B626694"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1 - для юридического лица или индивидуального предпринимателя, зарегистрированных в году предоставления Субсидии, а также для юридического лица или индивидуального предпринимателя, зарегистрированных до года предоставления Субсидии в случае, если среднесписочная численность работников на 1 января текущего финансового года у данных лиц составляет значение 0 или сведения о среднесписочной численности работников у данных лиц отсутствуют (не представлены) в ФНС России.</w:t>
      </w:r>
    </w:p>
    <w:p w14:paraId="19061F20" w14:textId="77777777" w:rsidR="00CB2F2D" w:rsidRPr="00372966" w:rsidRDefault="00CB2F2D"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Соответствие или превышение достигнутого получателем Субсидии значения результата предоставления Субсидии над установленным в соглашении значением свидетельствует о достижении получателем Субсидии результата предоставления Субсидии.</w:t>
      </w:r>
    </w:p>
    <w:p w14:paraId="1AE4CAF2" w14:textId="29D33DC4" w:rsidR="00CB2F2D" w:rsidRPr="00372966" w:rsidRDefault="00D0643A" w:rsidP="001C3A62">
      <w:pPr>
        <w:widowControl w:val="0"/>
        <w:ind w:firstLine="720"/>
        <w:contextualSpacing/>
        <w:jc w:val="both"/>
        <w:rPr>
          <w:sz w:val="28"/>
          <w:szCs w:val="28"/>
        </w:rPr>
      </w:pPr>
      <w:r w:rsidRPr="00372966">
        <w:rPr>
          <w:sz w:val="28"/>
          <w:szCs w:val="28"/>
        </w:rPr>
        <w:t>2.20</w:t>
      </w:r>
      <w:r w:rsidR="00CB2F2D" w:rsidRPr="00372966">
        <w:rPr>
          <w:sz w:val="28"/>
          <w:szCs w:val="28"/>
        </w:rPr>
        <w:t>. Перечисление Субсидии осуществляется в следующем порядке:</w:t>
      </w:r>
    </w:p>
    <w:p w14:paraId="564A61DB" w14:textId="637EC530" w:rsidR="00CB2F2D" w:rsidRPr="00372966" w:rsidRDefault="00CB2F2D" w:rsidP="001C3A62">
      <w:pPr>
        <w:widowControl w:val="0"/>
        <w:ind w:firstLine="720"/>
        <w:contextualSpacing/>
        <w:jc w:val="both"/>
        <w:rPr>
          <w:sz w:val="28"/>
          <w:szCs w:val="28"/>
        </w:rPr>
      </w:pPr>
      <w:bookmarkStart w:id="18" w:name="sub_391"/>
      <w:bookmarkEnd w:id="17"/>
      <w:r w:rsidRPr="00372966">
        <w:rPr>
          <w:sz w:val="28"/>
          <w:szCs w:val="28"/>
        </w:rPr>
        <w:t xml:space="preserve">1) Уполномоченный орган в течение </w:t>
      </w:r>
      <w:r w:rsidR="00D0643A" w:rsidRPr="00372966">
        <w:rPr>
          <w:sz w:val="28"/>
          <w:szCs w:val="28"/>
        </w:rPr>
        <w:t>трех</w:t>
      </w:r>
      <w:r w:rsidRPr="00372966">
        <w:rPr>
          <w:sz w:val="28"/>
          <w:szCs w:val="28"/>
        </w:rPr>
        <w:t xml:space="preserve"> рабоч</w:t>
      </w:r>
      <w:r w:rsidR="00D0643A" w:rsidRPr="00372966">
        <w:rPr>
          <w:sz w:val="28"/>
          <w:szCs w:val="28"/>
        </w:rPr>
        <w:t>их</w:t>
      </w:r>
      <w:r w:rsidRPr="00372966">
        <w:rPr>
          <w:sz w:val="28"/>
          <w:szCs w:val="28"/>
        </w:rPr>
        <w:t xml:space="preserve"> дн</w:t>
      </w:r>
      <w:r w:rsidR="00D0643A" w:rsidRPr="00372966">
        <w:rPr>
          <w:sz w:val="28"/>
          <w:szCs w:val="28"/>
        </w:rPr>
        <w:t>ей</w:t>
      </w:r>
      <w:r w:rsidRPr="00372966">
        <w:rPr>
          <w:sz w:val="28"/>
          <w:szCs w:val="28"/>
        </w:rPr>
        <w:t xml:space="preserve"> со дня заключения с получателем Субсидии Соглашения формирует заявку бюджетополучателя и направляет ее в Департамент экономики и инвестиций Чукотского автономного округа;</w:t>
      </w:r>
    </w:p>
    <w:p w14:paraId="7E98F462" w14:textId="7B324AA1" w:rsidR="00CB2F2D" w:rsidRPr="00372966" w:rsidRDefault="00CB2F2D" w:rsidP="001C3A62">
      <w:pPr>
        <w:widowControl w:val="0"/>
        <w:ind w:firstLine="720"/>
        <w:contextualSpacing/>
        <w:jc w:val="both"/>
        <w:rPr>
          <w:sz w:val="28"/>
          <w:szCs w:val="28"/>
        </w:rPr>
      </w:pPr>
      <w:bookmarkStart w:id="19" w:name="sub_393"/>
      <w:bookmarkEnd w:id="18"/>
      <w:r w:rsidRPr="00372966">
        <w:rPr>
          <w:sz w:val="28"/>
          <w:szCs w:val="28"/>
        </w:rPr>
        <w:t xml:space="preserve">2) перечисление Субсидии получателю Субсидии осуществляется не позднее </w:t>
      </w:r>
      <w:r w:rsidR="00D0643A" w:rsidRPr="00372966">
        <w:rPr>
          <w:sz w:val="28"/>
          <w:szCs w:val="28"/>
        </w:rPr>
        <w:t>пятого</w:t>
      </w:r>
      <w:r w:rsidRPr="00372966">
        <w:rPr>
          <w:sz w:val="28"/>
          <w:szCs w:val="28"/>
        </w:rPr>
        <w:t xml:space="preserve"> рабочего дня, следующего за днем доведения объемов финансирования до Уполномоченного органа, на расчетный счет, открытый получателем Субсидии в учреждении Центрального банка Российской Федерации или кредитной организации.</w:t>
      </w:r>
    </w:p>
    <w:bookmarkEnd w:id="19"/>
    <w:p w14:paraId="4CE44E09" w14:textId="36C4A18C" w:rsidR="00CB2F2D" w:rsidRPr="00372966" w:rsidRDefault="00CB2F2D" w:rsidP="001C3A62">
      <w:pPr>
        <w:widowControl w:val="0"/>
        <w:ind w:firstLine="720"/>
        <w:contextualSpacing/>
        <w:jc w:val="both"/>
        <w:rPr>
          <w:sz w:val="28"/>
          <w:szCs w:val="28"/>
        </w:rPr>
      </w:pPr>
      <w:r w:rsidRPr="00372966">
        <w:rPr>
          <w:sz w:val="28"/>
          <w:szCs w:val="28"/>
        </w:rPr>
        <w:t xml:space="preserve">Субсидия перечисляется получателю субсидии не позднее 10 рабочего дня, следующего за днем принятия Уполномоченным органом решения о предоставлении субсидии, указанного в пункте </w:t>
      </w:r>
      <w:r w:rsidR="0009386E" w:rsidRPr="00372966">
        <w:rPr>
          <w:sz w:val="28"/>
          <w:szCs w:val="28"/>
        </w:rPr>
        <w:t>4</w:t>
      </w:r>
      <w:r w:rsidRPr="00372966">
        <w:rPr>
          <w:sz w:val="28"/>
          <w:szCs w:val="28"/>
        </w:rPr>
        <w:t xml:space="preserve">.19 раздела </w:t>
      </w:r>
      <w:r w:rsidR="0009386E" w:rsidRPr="00372966">
        <w:rPr>
          <w:sz w:val="28"/>
          <w:szCs w:val="28"/>
        </w:rPr>
        <w:t>4</w:t>
      </w:r>
      <w:r w:rsidRPr="00372966">
        <w:rPr>
          <w:sz w:val="28"/>
          <w:szCs w:val="28"/>
        </w:rPr>
        <w:t xml:space="preserve"> настоящего </w:t>
      </w:r>
      <w:r w:rsidRPr="00372966">
        <w:rPr>
          <w:sz w:val="28"/>
          <w:szCs w:val="28"/>
        </w:rPr>
        <w:lastRenderedPageBreak/>
        <w:t>Порядка.</w:t>
      </w:r>
    </w:p>
    <w:p w14:paraId="6D92819D" w14:textId="54B33D62" w:rsidR="00CB2F2D" w:rsidRPr="00372966" w:rsidRDefault="00FC2206" w:rsidP="001C3A62">
      <w:pPr>
        <w:ind w:firstLine="709"/>
        <w:contextualSpacing/>
        <w:jc w:val="both"/>
        <w:rPr>
          <w:sz w:val="28"/>
          <w:szCs w:val="28"/>
        </w:rPr>
      </w:pPr>
      <w:r w:rsidRPr="00372966">
        <w:rPr>
          <w:sz w:val="28"/>
          <w:szCs w:val="28"/>
        </w:rPr>
        <w:t>2.21</w:t>
      </w:r>
      <w:r w:rsidR="00CB2F2D" w:rsidRPr="00372966">
        <w:rPr>
          <w:sz w:val="28"/>
          <w:szCs w:val="28"/>
        </w:rPr>
        <w:t>. Для получения субсидии в течение текущего финансового года (после первоначального перечисления субсидии в соответствии с заключенным соглашением</w:t>
      </w:r>
      <w:r w:rsidR="0050377E" w:rsidRPr="00372966">
        <w:rPr>
          <w:sz w:val="28"/>
          <w:szCs w:val="28"/>
        </w:rPr>
        <w:t xml:space="preserve"> по  направлению 1</w:t>
      </w:r>
      <w:r w:rsidR="00CB2F2D" w:rsidRPr="00372966">
        <w:rPr>
          <w:sz w:val="28"/>
          <w:szCs w:val="28"/>
        </w:rPr>
        <w:t xml:space="preserve">) получатель субсидии не чаще двух раз в квартал, но не позднее </w:t>
      </w:r>
      <w:r w:rsidR="00CB2F2D" w:rsidRPr="00372966">
        <w:rPr>
          <w:b/>
          <w:color w:val="FF0000"/>
          <w:sz w:val="28"/>
          <w:szCs w:val="28"/>
        </w:rPr>
        <w:t>15 сентября</w:t>
      </w:r>
      <w:r w:rsidR="00CB2F2D" w:rsidRPr="00372966">
        <w:rPr>
          <w:color w:val="FF0000"/>
          <w:sz w:val="28"/>
          <w:szCs w:val="28"/>
        </w:rPr>
        <w:t xml:space="preserve"> </w:t>
      </w:r>
      <w:r w:rsidR="00CB2F2D" w:rsidRPr="00372966">
        <w:rPr>
          <w:sz w:val="28"/>
          <w:szCs w:val="28"/>
        </w:rPr>
        <w:t xml:space="preserve">текущего финансового года представляет в Уполномоченный орган заявление о перечислении субсидии по форме согласно </w:t>
      </w:r>
      <w:hyperlink w:anchor="sub_1700" w:history="1">
        <w:r w:rsidR="00CB2F2D" w:rsidRPr="00372966">
          <w:rPr>
            <w:rStyle w:val="af"/>
            <w:color w:val="FF0000"/>
            <w:sz w:val="28"/>
            <w:szCs w:val="28"/>
          </w:rPr>
          <w:t>приложению 3</w:t>
        </w:r>
      </w:hyperlink>
      <w:r w:rsidR="00CB2F2D" w:rsidRPr="00372966">
        <w:rPr>
          <w:sz w:val="28"/>
          <w:szCs w:val="28"/>
        </w:rPr>
        <w:t xml:space="preserve"> к настоящему Порядку с приложением следующих документов:</w:t>
      </w:r>
    </w:p>
    <w:p w14:paraId="288355C7" w14:textId="77777777" w:rsidR="00CB2F2D" w:rsidRPr="00372966" w:rsidRDefault="00CB2F2D" w:rsidP="001C3A62">
      <w:pPr>
        <w:ind w:firstLine="709"/>
        <w:contextualSpacing/>
        <w:jc w:val="both"/>
        <w:rPr>
          <w:sz w:val="28"/>
          <w:szCs w:val="28"/>
        </w:rPr>
      </w:pPr>
      <w:r w:rsidRPr="00372966">
        <w:rPr>
          <w:sz w:val="28"/>
          <w:szCs w:val="28"/>
        </w:rPr>
        <w:t>1) справки кредитной организации об исполненных обязательствах по уплате платежей в текущем финансовом году (на дату представления заявления о перечисления субсидии) по кредитному договору по форме кредитной организации, содержащей информацию, указанную в рекомендуемой форме справки кредитной организации об исполненных обязательствах по уплате платежей по кредитному договору в текущем финансовом году, заверенной кредитной организацией с оттиском печати кредитной организации (оригинал);</w:t>
      </w:r>
    </w:p>
    <w:p w14:paraId="517E82F1" w14:textId="77777777" w:rsidR="00CB2F2D" w:rsidRPr="00372966" w:rsidRDefault="00CB2F2D" w:rsidP="001C3A62">
      <w:pPr>
        <w:ind w:firstLine="709"/>
        <w:contextualSpacing/>
        <w:jc w:val="both"/>
        <w:rPr>
          <w:sz w:val="28"/>
          <w:szCs w:val="28"/>
        </w:rPr>
      </w:pPr>
      <w:r w:rsidRPr="00372966">
        <w:rPr>
          <w:sz w:val="28"/>
          <w:szCs w:val="28"/>
        </w:rPr>
        <w:t>2) выписки со счетов заемщика по учету ссудной задолженности и процентов по ней или с расчетных счетов заемщика, подтверждающей получение кредита, а также уплату процентов по кредитному договору в текущем финансовом году (на дату представления заявления о перечислении субсидии), заверенной кредитной организацией с оттиском печати кредитной организации (оригинал).</w:t>
      </w:r>
    </w:p>
    <w:p w14:paraId="7D72349C" w14:textId="77777777" w:rsidR="00CB2F2D" w:rsidRPr="00372966" w:rsidRDefault="00CB2F2D" w:rsidP="001C3A62">
      <w:pPr>
        <w:ind w:firstLine="709"/>
        <w:contextualSpacing/>
        <w:jc w:val="both"/>
        <w:rPr>
          <w:sz w:val="28"/>
          <w:szCs w:val="28"/>
        </w:rPr>
      </w:pPr>
      <w:r w:rsidRPr="00372966">
        <w:rPr>
          <w:sz w:val="28"/>
          <w:szCs w:val="28"/>
        </w:rPr>
        <w:t>Документы, указанные в настоящем подпункте, представляются за период, указанный в заявлении о перечислении субсидии;</w:t>
      </w:r>
    </w:p>
    <w:p w14:paraId="21593571" w14:textId="77777777" w:rsidR="00CB2F2D" w:rsidRPr="00372966" w:rsidRDefault="00CB2F2D" w:rsidP="001C3A62">
      <w:pPr>
        <w:ind w:firstLine="709"/>
        <w:contextualSpacing/>
        <w:jc w:val="both"/>
        <w:rPr>
          <w:sz w:val="28"/>
          <w:szCs w:val="28"/>
        </w:rPr>
      </w:pPr>
      <w:r w:rsidRPr="00372966">
        <w:rPr>
          <w:sz w:val="28"/>
          <w:szCs w:val="28"/>
        </w:rPr>
        <w:t>3) копий дополнительных соглашений к кредитным договорам, заверенных кредитной организацией с оттиском печати кредитной организации (при заключении дополнительных соглашений в течение текущего финансового года, не представленных ранее в Уполномоченный орган).</w:t>
      </w:r>
    </w:p>
    <w:p w14:paraId="7663F1C3" w14:textId="77777777" w:rsidR="00CB2F2D" w:rsidRPr="00372966" w:rsidRDefault="00CB2F2D" w:rsidP="001C3A62">
      <w:pPr>
        <w:ind w:firstLine="709"/>
        <w:contextualSpacing/>
        <w:jc w:val="both"/>
        <w:rPr>
          <w:sz w:val="28"/>
          <w:szCs w:val="28"/>
        </w:rPr>
      </w:pPr>
      <w:r w:rsidRPr="00372966">
        <w:rPr>
          <w:sz w:val="28"/>
          <w:szCs w:val="28"/>
        </w:rPr>
        <w:t>Заявление о перечислении субсидии и документы, указанные в настоящем пункте, представляются субъектом предпринимательской деятельности на бумажном носителе непосредственно в Уполномоченный орган либо направляются в адрес Уполномоченного органа почтовым отправлением с одновременным направлением в виде сканированных копий на адрес электронной почты Уполномоченного органа, указанный в Соглашении.</w:t>
      </w:r>
    </w:p>
    <w:p w14:paraId="733EAB24" w14:textId="683E031C" w:rsidR="00CB2F2D" w:rsidRPr="00372966" w:rsidRDefault="00CB2F2D" w:rsidP="001C3A62">
      <w:pPr>
        <w:autoSpaceDE w:val="0"/>
        <w:autoSpaceDN w:val="0"/>
        <w:adjustRightInd w:val="0"/>
        <w:contextualSpacing/>
        <w:jc w:val="both"/>
        <w:rPr>
          <w:bCs/>
          <w:sz w:val="28"/>
          <w:szCs w:val="28"/>
        </w:rPr>
      </w:pPr>
      <w:r w:rsidRPr="00372966">
        <w:rPr>
          <w:sz w:val="28"/>
          <w:szCs w:val="28"/>
        </w:rPr>
        <w:tab/>
      </w:r>
      <w:r w:rsidR="00FC2206" w:rsidRPr="00372966">
        <w:rPr>
          <w:bCs/>
          <w:sz w:val="28"/>
          <w:szCs w:val="28"/>
        </w:rPr>
        <w:t>2.22</w:t>
      </w:r>
      <w:r w:rsidRPr="00372966">
        <w:rPr>
          <w:bCs/>
          <w:sz w:val="28"/>
          <w:szCs w:val="28"/>
        </w:rPr>
        <w:t>. Уполномоченный орган регистрирует заявления о перечислении субсидии и документы по мере их поступления от получателей субсидии.</w:t>
      </w:r>
    </w:p>
    <w:p w14:paraId="46387419" w14:textId="0190BAA8" w:rsidR="00CB2F2D" w:rsidRPr="00372966" w:rsidRDefault="00CB2F2D" w:rsidP="001C3A62">
      <w:pPr>
        <w:autoSpaceDE w:val="0"/>
        <w:autoSpaceDN w:val="0"/>
        <w:adjustRightInd w:val="0"/>
        <w:contextualSpacing/>
        <w:jc w:val="both"/>
        <w:rPr>
          <w:bCs/>
          <w:sz w:val="28"/>
          <w:szCs w:val="28"/>
        </w:rPr>
      </w:pPr>
      <w:r w:rsidRPr="00372966">
        <w:rPr>
          <w:sz w:val="28"/>
          <w:szCs w:val="28"/>
        </w:rPr>
        <w:tab/>
      </w:r>
      <w:r w:rsidR="00FC2206" w:rsidRPr="00372966">
        <w:rPr>
          <w:bCs/>
          <w:sz w:val="28"/>
          <w:szCs w:val="28"/>
        </w:rPr>
        <w:t>2.23</w:t>
      </w:r>
      <w:r w:rsidRPr="00372966">
        <w:rPr>
          <w:bCs/>
          <w:sz w:val="28"/>
          <w:szCs w:val="28"/>
        </w:rPr>
        <w:t xml:space="preserve">. В течение десяти рабочих дней с момента поступления документов, предусмотренных пунктом </w:t>
      </w:r>
      <w:r w:rsidR="00C04C98" w:rsidRPr="00372966">
        <w:rPr>
          <w:bCs/>
          <w:sz w:val="28"/>
          <w:szCs w:val="28"/>
        </w:rPr>
        <w:t>2.21</w:t>
      </w:r>
      <w:r w:rsidRPr="00372966">
        <w:rPr>
          <w:bCs/>
          <w:sz w:val="28"/>
          <w:szCs w:val="28"/>
        </w:rPr>
        <w:t xml:space="preserve"> настоящего раздела, Уполномоченный орган проводит их рассмотрение.</w:t>
      </w:r>
    </w:p>
    <w:p w14:paraId="7ECAABD5" w14:textId="5F4B53AA" w:rsidR="00CB2F2D" w:rsidRPr="00372966" w:rsidRDefault="00FC2206" w:rsidP="001C3A62">
      <w:pPr>
        <w:widowControl w:val="0"/>
        <w:autoSpaceDE w:val="0"/>
        <w:autoSpaceDN w:val="0"/>
        <w:adjustRightInd w:val="0"/>
        <w:ind w:firstLine="720"/>
        <w:contextualSpacing/>
        <w:jc w:val="both"/>
        <w:rPr>
          <w:bCs/>
          <w:sz w:val="28"/>
          <w:szCs w:val="28"/>
        </w:rPr>
      </w:pPr>
      <w:r w:rsidRPr="00372966">
        <w:rPr>
          <w:bCs/>
          <w:sz w:val="28"/>
          <w:szCs w:val="28"/>
        </w:rPr>
        <w:t>2.24</w:t>
      </w:r>
      <w:r w:rsidR="00CB2F2D" w:rsidRPr="00372966">
        <w:rPr>
          <w:bCs/>
          <w:sz w:val="28"/>
          <w:szCs w:val="28"/>
        </w:rPr>
        <w:t xml:space="preserve">. По результатам рассмотрения документов, указанных в пункте </w:t>
      </w:r>
      <w:r w:rsidR="00C04C98" w:rsidRPr="00372966">
        <w:rPr>
          <w:bCs/>
          <w:sz w:val="28"/>
          <w:szCs w:val="28"/>
        </w:rPr>
        <w:t>2.21</w:t>
      </w:r>
      <w:r w:rsidR="00CB2F2D" w:rsidRPr="00372966">
        <w:rPr>
          <w:bCs/>
          <w:sz w:val="28"/>
          <w:szCs w:val="28"/>
        </w:rPr>
        <w:t xml:space="preserve"> настоящего раздела, в течение трех рабочих дней, следующих за днем окончания срока рассмотрения документов, установленных пунктом </w:t>
      </w:r>
      <w:r w:rsidR="00C04C98" w:rsidRPr="00372966">
        <w:rPr>
          <w:bCs/>
          <w:sz w:val="28"/>
          <w:szCs w:val="28"/>
        </w:rPr>
        <w:t>2.21</w:t>
      </w:r>
      <w:r w:rsidR="00CB2F2D" w:rsidRPr="00372966">
        <w:rPr>
          <w:bCs/>
          <w:sz w:val="28"/>
          <w:szCs w:val="28"/>
        </w:rPr>
        <w:t xml:space="preserve"> </w:t>
      </w:r>
      <w:r w:rsidR="00CB2F2D" w:rsidRPr="00372966">
        <w:rPr>
          <w:bCs/>
          <w:sz w:val="28"/>
          <w:szCs w:val="28"/>
        </w:rPr>
        <w:lastRenderedPageBreak/>
        <w:t>настоящего раздела:</w:t>
      </w:r>
    </w:p>
    <w:p w14:paraId="402F18E5" w14:textId="77777777" w:rsidR="00CB2F2D" w:rsidRPr="00372966" w:rsidRDefault="00CB2F2D" w:rsidP="001C3A62">
      <w:pPr>
        <w:widowControl w:val="0"/>
        <w:autoSpaceDE w:val="0"/>
        <w:autoSpaceDN w:val="0"/>
        <w:adjustRightInd w:val="0"/>
        <w:ind w:firstLine="720"/>
        <w:contextualSpacing/>
        <w:jc w:val="both"/>
        <w:rPr>
          <w:bCs/>
          <w:sz w:val="28"/>
          <w:szCs w:val="28"/>
        </w:rPr>
      </w:pPr>
      <w:r w:rsidRPr="00372966">
        <w:rPr>
          <w:bCs/>
          <w:sz w:val="28"/>
          <w:szCs w:val="28"/>
        </w:rPr>
        <w:t xml:space="preserve">1) в случае отсутствия замечаний Уполномоченный орган </w:t>
      </w:r>
      <w:r w:rsidRPr="00372966">
        <w:rPr>
          <w:sz w:val="28"/>
          <w:szCs w:val="28"/>
        </w:rPr>
        <w:t>направляет получателю Субсидии на бумажном носителе проект дополнительного Соглашения к Соглашению о предоставлении субсидии в двух экземплярах для подписания.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Управлением финансов, экономики и имущественных отношений Администрации городского округа Анадырь</w:t>
      </w:r>
      <w:r w:rsidRPr="00372966">
        <w:rPr>
          <w:bCs/>
          <w:sz w:val="28"/>
          <w:szCs w:val="28"/>
        </w:rPr>
        <w:t>;</w:t>
      </w:r>
    </w:p>
    <w:p w14:paraId="69DACF3F" w14:textId="77777777" w:rsidR="00CB2F2D" w:rsidRPr="00372966" w:rsidRDefault="00CB2F2D" w:rsidP="001C3A62">
      <w:pPr>
        <w:widowControl w:val="0"/>
        <w:autoSpaceDE w:val="0"/>
        <w:autoSpaceDN w:val="0"/>
        <w:adjustRightInd w:val="0"/>
        <w:ind w:firstLine="720"/>
        <w:contextualSpacing/>
        <w:jc w:val="both"/>
        <w:rPr>
          <w:sz w:val="28"/>
          <w:szCs w:val="28"/>
        </w:rPr>
      </w:pPr>
      <w:r w:rsidRPr="00372966">
        <w:rPr>
          <w:sz w:val="28"/>
          <w:szCs w:val="28"/>
        </w:rPr>
        <w:t>2) получатель Субсидии в течение трех рабочих дней со дня, следующего за днем получения проекта дополнительного Соглашения от Уполномоченного органа, подписывает его со своей стороны и возвращает в Уполномоченный орган;</w:t>
      </w:r>
    </w:p>
    <w:p w14:paraId="0A4D9DB9" w14:textId="2FD446D7" w:rsidR="00CB2F2D" w:rsidRPr="00372966" w:rsidRDefault="00CB2F2D" w:rsidP="001C3A62">
      <w:pPr>
        <w:pStyle w:val="ConsPlusTitle"/>
        <w:ind w:firstLine="709"/>
        <w:contextualSpacing/>
        <w:jc w:val="both"/>
        <w:outlineLvl w:val="1"/>
        <w:rPr>
          <w:rFonts w:ascii="Times New Roman" w:hAnsi="Times New Roman" w:cs="Times New Roman"/>
          <w:b w:val="0"/>
          <w:sz w:val="28"/>
          <w:szCs w:val="28"/>
        </w:rPr>
      </w:pPr>
      <w:r w:rsidRPr="00372966">
        <w:rPr>
          <w:rFonts w:ascii="Times New Roman" w:hAnsi="Times New Roman" w:cs="Times New Roman"/>
          <w:b w:val="0"/>
          <w:sz w:val="28"/>
          <w:szCs w:val="28"/>
        </w:rPr>
        <w:t xml:space="preserve">3) при поступлении проекта </w:t>
      </w:r>
      <w:r w:rsidR="00C04C98" w:rsidRPr="00372966">
        <w:rPr>
          <w:rFonts w:ascii="Times New Roman" w:hAnsi="Times New Roman" w:cs="Times New Roman"/>
          <w:b w:val="0"/>
          <w:sz w:val="28"/>
          <w:szCs w:val="28"/>
        </w:rPr>
        <w:t xml:space="preserve">дополнительного </w:t>
      </w:r>
      <w:r w:rsidRPr="00372966">
        <w:rPr>
          <w:rFonts w:ascii="Times New Roman" w:hAnsi="Times New Roman" w:cs="Times New Roman"/>
          <w:b w:val="0"/>
          <w:sz w:val="28"/>
          <w:szCs w:val="28"/>
        </w:rPr>
        <w:t>Соглашения, подписанного Получателем Субсидии, в Уполномоченный орган в срок, установленный под</w:t>
      </w:r>
      <w:hyperlink w:anchor="P90" w:history="1">
        <w:r w:rsidRPr="00372966">
          <w:rPr>
            <w:rFonts w:ascii="Times New Roman" w:hAnsi="Times New Roman" w:cs="Times New Roman"/>
            <w:b w:val="0"/>
            <w:sz w:val="28"/>
            <w:szCs w:val="28"/>
          </w:rPr>
          <w:t>пунктом 2</w:t>
        </w:r>
      </w:hyperlink>
      <w:r w:rsidRPr="00372966">
        <w:rPr>
          <w:rFonts w:ascii="Times New Roman" w:hAnsi="Times New Roman" w:cs="Times New Roman"/>
          <w:b w:val="0"/>
          <w:sz w:val="28"/>
          <w:szCs w:val="28"/>
        </w:rPr>
        <w:t xml:space="preserve"> </w:t>
      </w:r>
      <w:r w:rsidR="00C04C98" w:rsidRPr="00372966">
        <w:rPr>
          <w:rFonts w:ascii="Times New Roman" w:hAnsi="Times New Roman" w:cs="Times New Roman"/>
          <w:b w:val="0"/>
          <w:sz w:val="28"/>
          <w:szCs w:val="28"/>
        </w:rPr>
        <w:t>настоящего пункта</w:t>
      </w:r>
      <w:r w:rsidRPr="00372966">
        <w:rPr>
          <w:rFonts w:ascii="Times New Roman" w:hAnsi="Times New Roman" w:cs="Times New Roman"/>
          <w:b w:val="0"/>
          <w:sz w:val="28"/>
          <w:szCs w:val="28"/>
        </w:rPr>
        <w:t>, Уполномоченный орган в течение 5 рабочих дней со дня, следующего за днем поступления проекта Соглашения подписывает Соглашения со своей стороны и направляет один экземпляр Соглашения Получателю Субсидии;</w:t>
      </w:r>
    </w:p>
    <w:p w14:paraId="5EA88305" w14:textId="77777777" w:rsidR="00CB2F2D" w:rsidRPr="00372966" w:rsidRDefault="00CB2F2D" w:rsidP="001C3A62">
      <w:pPr>
        <w:widowControl w:val="0"/>
        <w:autoSpaceDE w:val="0"/>
        <w:autoSpaceDN w:val="0"/>
        <w:adjustRightInd w:val="0"/>
        <w:ind w:firstLine="720"/>
        <w:contextualSpacing/>
        <w:jc w:val="both"/>
        <w:rPr>
          <w:bCs/>
          <w:sz w:val="28"/>
          <w:szCs w:val="28"/>
        </w:rPr>
      </w:pPr>
      <w:r w:rsidRPr="00372966">
        <w:rPr>
          <w:sz w:val="28"/>
          <w:szCs w:val="28"/>
        </w:rPr>
        <w:t>4) Уполномоченный орган не позднее десятого рабочего дня после подписания дополнительного Соглашения со своей стороны перечисляет Субсидию, рассчитанную и указанную в Соглашении на расчетный счет, открытый получателем Субсидии в учреждении Центрального банка Российской Федерации или кредитной организации;</w:t>
      </w:r>
    </w:p>
    <w:p w14:paraId="01B7353B" w14:textId="4E01A605" w:rsidR="00CB2F2D" w:rsidRPr="00372966" w:rsidRDefault="00CB2F2D" w:rsidP="001C3A62">
      <w:pPr>
        <w:widowControl w:val="0"/>
        <w:autoSpaceDE w:val="0"/>
        <w:autoSpaceDN w:val="0"/>
        <w:adjustRightInd w:val="0"/>
        <w:ind w:firstLine="720"/>
        <w:contextualSpacing/>
        <w:jc w:val="both"/>
        <w:rPr>
          <w:bCs/>
          <w:sz w:val="28"/>
          <w:szCs w:val="28"/>
        </w:rPr>
      </w:pPr>
      <w:r w:rsidRPr="00372966">
        <w:rPr>
          <w:bCs/>
          <w:sz w:val="28"/>
          <w:szCs w:val="28"/>
        </w:rPr>
        <w:t xml:space="preserve">5) при наличии замечаний (недостоверных сведений, документов, оформленных с нарушением требований, установленных пунктом </w:t>
      </w:r>
      <w:r w:rsidR="00FC2206" w:rsidRPr="00372966">
        <w:rPr>
          <w:bCs/>
          <w:sz w:val="28"/>
          <w:szCs w:val="28"/>
        </w:rPr>
        <w:t>2.21</w:t>
      </w:r>
      <w:r w:rsidRPr="00372966">
        <w:rPr>
          <w:bCs/>
          <w:sz w:val="28"/>
          <w:szCs w:val="28"/>
        </w:rPr>
        <w:t xml:space="preserve"> настоящего раздела, арифметических ошибок) Уполномоченный орган направляет получателю субсидии уведомление об отказе в перечислении субсидии с указанием выявленных замечаний в виде сканированной копии по адресу электронной почты, указанному в заявлении на перечисление субсидии.</w:t>
      </w:r>
    </w:p>
    <w:p w14:paraId="6C81C6D0" w14:textId="25FD2AA8" w:rsidR="00CB2F2D" w:rsidRPr="00372966" w:rsidRDefault="00CB2F2D" w:rsidP="001C3A62">
      <w:pPr>
        <w:widowControl w:val="0"/>
        <w:autoSpaceDE w:val="0"/>
        <w:autoSpaceDN w:val="0"/>
        <w:adjustRightInd w:val="0"/>
        <w:ind w:firstLine="720"/>
        <w:contextualSpacing/>
        <w:jc w:val="both"/>
        <w:rPr>
          <w:bCs/>
          <w:sz w:val="28"/>
          <w:szCs w:val="28"/>
        </w:rPr>
      </w:pPr>
      <w:r w:rsidRPr="00372966">
        <w:rPr>
          <w:bCs/>
          <w:sz w:val="28"/>
          <w:szCs w:val="28"/>
        </w:rPr>
        <w:t xml:space="preserve">В случае устранения замечаний для отказа в перечислении субсидии, указанных в абзаце первом настоящего подпункта, получатель субсидии вправе повторно обратиться в Уполномоченный орган с представлением документов, указанных в пункте </w:t>
      </w:r>
      <w:r w:rsidR="00FC2206" w:rsidRPr="00372966">
        <w:rPr>
          <w:bCs/>
          <w:sz w:val="28"/>
          <w:szCs w:val="28"/>
        </w:rPr>
        <w:t>2.21</w:t>
      </w:r>
      <w:r w:rsidRPr="00372966">
        <w:rPr>
          <w:bCs/>
          <w:sz w:val="28"/>
          <w:szCs w:val="28"/>
        </w:rPr>
        <w:t xml:space="preserve"> настоящего раздела.</w:t>
      </w:r>
    </w:p>
    <w:p w14:paraId="3007BB5D" w14:textId="77777777" w:rsidR="006417E0" w:rsidRPr="00372966" w:rsidRDefault="006417E0" w:rsidP="001C3A62">
      <w:pPr>
        <w:widowControl w:val="0"/>
        <w:ind w:firstLine="720"/>
        <w:contextualSpacing/>
        <w:jc w:val="both"/>
        <w:rPr>
          <w:color w:val="000000"/>
          <w:sz w:val="28"/>
          <w:szCs w:val="28"/>
          <w:shd w:val="clear" w:color="auto" w:fill="FFD821"/>
        </w:rPr>
      </w:pPr>
      <w:r w:rsidRPr="00372966">
        <w:rPr>
          <w:sz w:val="28"/>
          <w:szCs w:val="28"/>
        </w:rPr>
        <w:t>2.25.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3AB9C74" w14:textId="0B86D7C8" w:rsidR="006417E0" w:rsidRPr="00372966" w:rsidRDefault="006417E0" w:rsidP="001C3A62">
      <w:pPr>
        <w:widowControl w:val="0"/>
        <w:ind w:firstLine="720"/>
        <w:contextualSpacing/>
        <w:jc w:val="both"/>
        <w:rPr>
          <w:sz w:val="28"/>
          <w:szCs w:val="28"/>
        </w:rPr>
      </w:pPr>
      <w:r w:rsidRPr="00372966">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Pr="00372966">
        <w:rPr>
          <w:sz w:val="28"/>
          <w:szCs w:val="28"/>
        </w:rPr>
        <w:lastRenderedPageBreak/>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Анадырь.</w:t>
      </w:r>
    </w:p>
    <w:p w14:paraId="4F10BEAA" w14:textId="77777777" w:rsidR="00C753BF" w:rsidRPr="00372966" w:rsidRDefault="00C753BF" w:rsidP="001C3A62">
      <w:pPr>
        <w:widowControl w:val="0"/>
        <w:ind w:firstLine="720"/>
        <w:contextualSpacing/>
        <w:jc w:val="both"/>
        <w:rPr>
          <w:color w:val="000000"/>
          <w:sz w:val="28"/>
          <w:szCs w:val="28"/>
        </w:rPr>
      </w:pPr>
    </w:p>
    <w:p w14:paraId="461D30DB" w14:textId="0C1D02C9" w:rsidR="006417E0" w:rsidRPr="00372966" w:rsidRDefault="006417E0" w:rsidP="001C3A62">
      <w:pPr>
        <w:keepNext/>
        <w:contextualSpacing/>
        <w:jc w:val="center"/>
        <w:outlineLvl w:val="0"/>
        <w:rPr>
          <w:b/>
          <w:sz w:val="28"/>
          <w:szCs w:val="28"/>
        </w:rPr>
      </w:pPr>
      <w:bookmarkStart w:id="20" w:name="sub_400"/>
      <w:r w:rsidRPr="00372966">
        <w:rPr>
          <w:b/>
          <w:sz w:val="28"/>
          <w:szCs w:val="28"/>
        </w:rPr>
        <w:t>3. Требования к отчетности</w:t>
      </w:r>
      <w:r w:rsidR="00FF3DE6" w:rsidRPr="00372966">
        <w:rPr>
          <w:b/>
          <w:sz w:val="28"/>
          <w:szCs w:val="28"/>
        </w:rPr>
        <w:t xml:space="preserve"> и осуществлению контроля (мониторинга) </w:t>
      </w:r>
      <w:r w:rsidR="00FF3DE6" w:rsidRPr="00372966">
        <w:rPr>
          <w:b/>
          <w:sz w:val="28"/>
          <w:szCs w:val="28"/>
        </w:rPr>
        <w:br/>
        <w:t xml:space="preserve">за соблюдением условий и порядка предоставления субсидии,  </w:t>
      </w:r>
      <w:r w:rsidR="00FF3DE6" w:rsidRPr="00372966">
        <w:rPr>
          <w:b/>
          <w:sz w:val="28"/>
          <w:szCs w:val="28"/>
        </w:rPr>
        <w:br/>
        <w:t>ответственность за их нарушение</w:t>
      </w:r>
    </w:p>
    <w:bookmarkEnd w:id="20"/>
    <w:p w14:paraId="68E8255C" w14:textId="77777777" w:rsidR="006417E0" w:rsidRPr="00372966" w:rsidRDefault="006417E0" w:rsidP="001C3A62">
      <w:pPr>
        <w:widowControl w:val="0"/>
        <w:ind w:firstLine="720"/>
        <w:contextualSpacing/>
        <w:jc w:val="both"/>
        <w:rPr>
          <w:sz w:val="28"/>
          <w:szCs w:val="28"/>
        </w:rPr>
      </w:pPr>
    </w:p>
    <w:p w14:paraId="2CEE3887" w14:textId="1CA5D80D" w:rsidR="006417E0" w:rsidRPr="00372966" w:rsidRDefault="00FF3DE6" w:rsidP="001C3A62">
      <w:pPr>
        <w:autoSpaceDE w:val="0"/>
        <w:autoSpaceDN w:val="0"/>
        <w:adjustRightInd w:val="0"/>
        <w:ind w:firstLine="540"/>
        <w:contextualSpacing/>
        <w:jc w:val="both"/>
        <w:rPr>
          <w:rFonts w:eastAsiaTheme="minorHAnsi"/>
          <w:sz w:val="28"/>
          <w:szCs w:val="28"/>
          <w:lang w:eastAsia="en-US"/>
        </w:rPr>
      </w:pPr>
      <w:bookmarkStart w:id="21" w:name="sub_401"/>
      <w:r w:rsidRPr="00372966">
        <w:rPr>
          <w:sz w:val="28"/>
          <w:szCs w:val="28"/>
        </w:rPr>
        <w:t>3</w:t>
      </w:r>
      <w:r w:rsidR="006417E0" w:rsidRPr="00372966">
        <w:rPr>
          <w:sz w:val="28"/>
          <w:szCs w:val="28"/>
        </w:rPr>
        <w:t xml:space="preserve">.1. </w:t>
      </w:r>
      <w:bookmarkStart w:id="22" w:name="sub_402"/>
      <w:bookmarkEnd w:id="21"/>
      <w:r w:rsidR="006417E0" w:rsidRPr="00372966">
        <w:rPr>
          <w:rFonts w:eastAsiaTheme="minorHAnsi"/>
          <w:sz w:val="28"/>
          <w:szCs w:val="28"/>
          <w:lang w:eastAsia="en-US"/>
        </w:rPr>
        <w:t>Получатель Субсидии</w:t>
      </w:r>
      <w:r w:rsidR="00773F1F" w:rsidRPr="00773F1F">
        <w:rPr>
          <w:rFonts w:eastAsiaTheme="minorHAnsi"/>
          <w:sz w:val="28"/>
          <w:szCs w:val="28"/>
          <w:lang w:eastAsia="en-US"/>
        </w:rPr>
        <w:t xml:space="preserve"> </w:t>
      </w:r>
      <w:r w:rsidR="00773F1F">
        <w:rPr>
          <w:rFonts w:eastAsiaTheme="minorHAnsi"/>
          <w:sz w:val="28"/>
          <w:szCs w:val="28"/>
          <w:lang w:eastAsia="en-US"/>
        </w:rPr>
        <w:t xml:space="preserve">ежеквартально, </w:t>
      </w:r>
      <w:r w:rsidR="006417E0" w:rsidRPr="00372966">
        <w:rPr>
          <w:rFonts w:eastAsiaTheme="minorHAnsi"/>
          <w:sz w:val="28"/>
          <w:szCs w:val="28"/>
          <w:lang w:eastAsia="en-US"/>
        </w:rPr>
        <w:t xml:space="preserve">в срок до </w:t>
      </w:r>
      <w:r w:rsidR="00CC5E22">
        <w:rPr>
          <w:rFonts w:eastAsiaTheme="minorHAnsi"/>
          <w:sz w:val="28"/>
          <w:szCs w:val="28"/>
          <w:lang w:eastAsia="en-US"/>
        </w:rPr>
        <w:t>25</w:t>
      </w:r>
      <w:r w:rsidR="006417E0" w:rsidRPr="00372966">
        <w:rPr>
          <w:rFonts w:eastAsiaTheme="minorHAnsi"/>
          <w:sz w:val="28"/>
          <w:szCs w:val="28"/>
          <w:lang w:eastAsia="en-US"/>
        </w:rPr>
        <w:t xml:space="preserve"> </w:t>
      </w:r>
      <w:r w:rsidR="00773F1F">
        <w:rPr>
          <w:rFonts w:eastAsiaTheme="minorHAnsi"/>
          <w:sz w:val="28"/>
          <w:szCs w:val="28"/>
          <w:lang w:eastAsia="en-US"/>
        </w:rPr>
        <w:t>числа месяца</w:t>
      </w:r>
      <w:r w:rsidR="006417E0" w:rsidRPr="00372966">
        <w:rPr>
          <w:rFonts w:eastAsiaTheme="minorHAnsi"/>
          <w:sz w:val="28"/>
          <w:szCs w:val="28"/>
          <w:lang w:eastAsia="en-US"/>
        </w:rPr>
        <w:t xml:space="preserve">, </w:t>
      </w:r>
      <w:r w:rsidR="00773F1F">
        <w:rPr>
          <w:rFonts w:eastAsiaTheme="minorHAnsi"/>
          <w:sz w:val="28"/>
          <w:szCs w:val="28"/>
          <w:lang w:eastAsia="en-US"/>
        </w:rPr>
        <w:t>следующего</w:t>
      </w:r>
      <w:r w:rsidR="006417E0" w:rsidRPr="00372966">
        <w:rPr>
          <w:rFonts w:eastAsiaTheme="minorHAnsi"/>
          <w:sz w:val="28"/>
          <w:szCs w:val="28"/>
          <w:lang w:eastAsia="en-US"/>
        </w:rPr>
        <w:t xml:space="preserve"> за </w:t>
      </w:r>
      <w:r w:rsidR="00773F1F">
        <w:rPr>
          <w:rFonts w:eastAsiaTheme="minorHAnsi"/>
          <w:sz w:val="28"/>
          <w:szCs w:val="28"/>
          <w:lang w:eastAsia="en-US"/>
        </w:rPr>
        <w:t>отчетным кварталом</w:t>
      </w:r>
      <w:r w:rsidR="006417E0" w:rsidRPr="00372966">
        <w:rPr>
          <w:rFonts w:eastAsiaTheme="minorHAnsi"/>
          <w:sz w:val="28"/>
          <w:szCs w:val="28"/>
          <w:lang w:eastAsia="en-US"/>
        </w:rPr>
        <w:t>, представляет отчет о достижении значений результатов предоставления Субсидии с приложением копии титульного листа отчета за отчетный год, направленного в ФНС России по форме "</w:t>
      </w:r>
      <w:hyperlink r:id="rId19" w:history="1">
        <w:r w:rsidR="006417E0" w:rsidRPr="00372966">
          <w:rPr>
            <w:rFonts w:eastAsiaTheme="minorHAnsi"/>
            <w:color w:val="0000FF"/>
            <w:sz w:val="28"/>
            <w:szCs w:val="28"/>
            <w:lang w:eastAsia="en-US"/>
          </w:rPr>
          <w:t>Расчет</w:t>
        </w:r>
      </w:hyperlink>
      <w:r w:rsidR="006417E0" w:rsidRPr="00372966">
        <w:rPr>
          <w:rFonts w:eastAsiaTheme="minorHAnsi"/>
          <w:sz w:val="28"/>
          <w:szCs w:val="28"/>
          <w:lang w:eastAsia="en-US"/>
        </w:rPr>
        <w:t xml:space="preserve"> по страховым взносам", утвержденной Приказом Федеральной налоговой службы от 29 сентября 2022 года №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с отметкой налогового органа о принятии отчетности на бумажном носителе или с подтверждением ее отправки в электронной форме или федеральной почтовой связью (при его представлении в ФНС).</w:t>
      </w:r>
    </w:p>
    <w:p w14:paraId="49FB616B" w14:textId="77777777" w:rsidR="006417E0" w:rsidRPr="00372966" w:rsidRDefault="006417E0" w:rsidP="001C3A62">
      <w:pPr>
        <w:widowControl w:val="0"/>
        <w:ind w:firstLine="720"/>
        <w:contextualSpacing/>
        <w:jc w:val="both"/>
        <w:rPr>
          <w:sz w:val="28"/>
          <w:szCs w:val="28"/>
        </w:rPr>
      </w:pPr>
      <w:r w:rsidRPr="00372966">
        <w:rPr>
          <w:sz w:val="28"/>
          <w:szCs w:val="28"/>
        </w:rPr>
        <w:t>Отчет о достижении значений результатов предоставления Субсидии заполняется получателем Субсидии на основании отчета по форме «Расчет по страховым взносам», направленного в ФНС России.</w:t>
      </w:r>
    </w:p>
    <w:p w14:paraId="12D0FCFE" w14:textId="37A98DA0" w:rsidR="006417E0" w:rsidRPr="00372966" w:rsidRDefault="00FF3DE6" w:rsidP="001C3A62">
      <w:pPr>
        <w:widowControl w:val="0"/>
        <w:ind w:firstLine="720"/>
        <w:contextualSpacing/>
        <w:jc w:val="both"/>
        <w:rPr>
          <w:sz w:val="28"/>
          <w:szCs w:val="28"/>
        </w:rPr>
      </w:pPr>
      <w:bookmarkStart w:id="23" w:name="sub_405"/>
      <w:bookmarkEnd w:id="22"/>
      <w:r w:rsidRPr="00372966">
        <w:rPr>
          <w:sz w:val="28"/>
          <w:szCs w:val="28"/>
        </w:rPr>
        <w:t>3</w:t>
      </w:r>
      <w:r w:rsidR="006417E0" w:rsidRPr="00372966">
        <w:rPr>
          <w:sz w:val="28"/>
          <w:szCs w:val="28"/>
        </w:rPr>
        <w:t>.</w:t>
      </w:r>
      <w:r w:rsidR="009E0732" w:rsidRPr="00372966">
        <w:rPr>
          <w:sz w:val="28"/>
          <w:szCs w:val="28"/>
        </w:rPr>
        <w:t>2</w:t>
      </w:r>
      <w:r w:rsidR="006417E0" w:rsidRPr="00372966">
        <w:rPr>
          <w:sz w:val="28"/>
          <w:szCs w:val="28"/>
        </w:rPr>
        <w:t>. Получатель Субсидии представляет отчетность, указанную в настоящем разделе, на бумажном носителе непосредственно в Уполномоченный орган либо направляет ее в адрес Уполномоченного органа нарочно или почтовым отправлением с одновременным направлением в виде сканированной копии на адрес электронной почты Уполномоченного органа, указанный в Соглашении.</w:t>
      </w:r>
    </w:p>
    <w:p w14:paraId="768669BF" w14:textId="1280A2B5" w:rsidR="006417E0" w:rsidRPr="00372966" w:rsidRDefault="00FF3DE6" w:rsidP="001C3A62">
      <w:pPr>
        <w:widowControl w:val="0"/>
        <w:ind w:firstLine="720"/>
        <w:contextualSpacing/>
        <w:jc w:val="both"/>
        <w:rPr>
          <w:color w:val="000000"/>
          <w:sz w:val="28"/>
          <w:szCs w:val="28"/>
        </w:rPr>
      </w:pPr>
      <w:r w:rsidRPr="00372966">
        <w:rPr>
          <w:color w:val="000000"/>
          <w:sz w:val="28"/>
          <w:szCs w:val="28"/>
        </w:rPr>
        <w:t>3</w:t>
      </w:r>
      <w:r w:rsidR="009E0732" w:rsidRPr="00372966">
        <w:rPr>
          <w:color w:val="000000"/>
          <w:sz w:val="28"/>
          <w:szCs w:val="28"/>
        </w:rPr>
        <w:t>.3</w:t>
      </w:r>
      <w:r w:rsidR="006417E0" w:rsidRPr="00372966">
        <w:rPr>
          <w:color w:val="000000"/>
          <w:sz w:val="28"/>
          <w:szCs w:val="28"/>
        </w:rPr>
        <w:t>. Уполномоченный орган в день поступления от получателя субсидии отчетов, указанных в настоящем разделе, осуществляет их регистрацию.</w:t>
      </w:r>
    </w:p>
    <w:p w14:paraId="1D93BD8C" w14:textId="77777777" w:rsidR="006417E0" w:rsidRPr="00372966" w:rsidRDefault="006417E0" w:rsidP="001C3A62">
      <w:pPr>
        <w:widowControl w:val="0"/>
        <w:ind w:firstLine="720"/>
        <w:contextualSpacing/>
        <w:jc w:val="both"/>
        <w:rPr>
          <w:color w:val="000000"/>
          <w:sz w:val="28"/>
          <w:szCs w:val="28"/>
        </w:rPr>
      </w:pPr>
      <w:r w:rsidRPr="00372966">
        <w:rPr>
          <w:color w:val="000000"/>
          <w:sz w:val="28"/>
          <w:szCs w:val="28"/>
        </w:rPr>
        <w:t>В течение 10 рабочих дней, следующих за днем регистрации отчетов получателя субсидии, Уполномоченный орган осуществляет их проверку.</w:t>
      </w:r>
    </w:p>
    <w:p w14:paraId="47DB72C2" w14:textId="77777777" w:rsidR="006417E0" w:rsidRPr="00372966" w:rsidRDefault="006417E0" w:rsidP="001C3A62">
      <w:pPr>
        <w:widowControl w:val="0"/>
        <w:ind w:firstLine="720"/>
        <w:contextualSpacing/>
        <w:jc w:val="both"/>
        <w:rPr>
          <w:color w:val="000000"/>
          <w:sz w:val="28"/>
          <w:szCs w:val="28"/>
        </w:rPr>
      </w:pPr>
      <w:r w:rsidRPr="00372966">
        <w:rPr>
          <w:color w:val="000000"/>
          <w:sz w:val="28"/>
          <w:szCs w:val="28"/>
        </w:rPr>
        <w:t>Отчеты считаются принятыми Уполномоченным органом при отсутствии замечаний к ним в последний день проверки отчетов.</w:t>
      </w:r>
    </w:p>
    <w:p w14:paraId="48CE6095" w14:textId="77777777" w:rsidR="006417E0" w:rsidRPr="00372966" w:rsidRDefault="006417E0" w:rsidP="001C3A62">
      <w:pPr>
        <w:widowControl w:val="0"/>
        <w:ind w:firstLine="720"/>
        <w:contextualSpacing/>
        <w:jc w:val="both"/>
        <w:rPr>
          <w:color w:val="000000"/>
          <w:sz w:val="28"/>
          <w:szCs w:val="28"/>
        </w:rPr>
      </w:pPr>
      <w:r w:rsidRPr="00372966">
        <w:rPr>
          <w:color w:val="000000"/>
          <w:sz w:val="28"/>
          <w:szCs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Уполномоченный орган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14:paraId="305C0162" w14:textId="77777777" w:rsidR="006417E0" w:rsidRPr="00372966" w:rsidRDefault="006417E0" w:rsidP="001C3A62">
      <w:pPr>
        <w:widowControl w:val="0"/>
        <w:ind w:firstLine="720"/>
        <w:contextualSpacing/>
        <w:jc w:val="both"/>
        <w:rPr>
          <w:color w:val="000000"/>
          <w:sz w:val="28"/>
          <w:szCs w:val="28"/>
        </w:rPr>
      </w:pPr>
      <w:r w:rsidRPr="00372966">
        <w:rPr>
          <w:color w:val="000000"/>
          <w:sz w:val="28"/>
          <w:szCs w:val="28"/>
        </w:rPr>
        <w:lastRenderedPageBreak/>
        <w:t>Получатель субсидии обязан устранить выявленные замечания и направить на бумажном носителе непосредственно в Уполномоченный орган либо почтовым отправлением в адрес Уполномоченного органа с одновременным направлением в электронном виде на адрес электронной почты Уполномоченного органа скорректированный отчет в течение пяти рабочих дней со дня направления Уполномоченным органом уведомления об отклонении отчета.</w:t>
      </w:r>
    </w:p>
    <w:p w14:paraId="304B1B51" w14:textId="240209FF" w:rsidR="006417E0" w:rsidRPr="00372966" w:rsidRDefault="00FF3DE6" w:rsidP="001C3A62">
      <w:pPr>
        <w:widowControl w:val="0"/>
        <w:ind w:firstLine="720"/>
        <w:contextualSpacing/>
        <w:jc w:val="both"/>
        <w:rPr>
          <w:sz w:val="28"/>
          <w:szCs w:val="28"/>
        </w:rPr>
      </w:pPr>
      <w:bookmarkStart w:id="24" w:name="sub_501"/>
      <w:bookmarkEnd w:id="23"/>
      <w:r w:rsidRPr="00372966">
        <w:rPr>
          <w:sz w:val="28"/>
          <w:szCs w:val="28"/>
        </w:rPr>
        <w:t>3.4</w:t>
      </w:r>
      <w:r w:rsidR="006417E0" w:rsidRPr="00372966">
        <w:rPr>
          <w:sz w:val="28"/>
          <w:szCs w:val="28"/>
        </w:rPr>
        <w:t xml:space="preserve">. Управление финансов, экономики и имущественных отношений Администрации городского округа Анадырь осуществляет </w:t>
      </w:r>
      <w:r w:rsidR="00A85460" w:rsidRPr="00372966">
        <w:rPr>
          <w:sz w:val="28"/>
          <w:szCs w:val="28"/>
        </w:rPr>
        <w:t>проверку</w:t>
      </w:r>
      <w:r w:rsidR="006417E0" w:rsidRPr="00372966">
        <w:rPr>
          <w:sz w:val="28"/>
          <w:szCs w:val="28"/>
        </w:rPr>
        <w:t xml:space="preserve"> соблюдения получателем субсидии порядка и условий предоставления субсидии, в том числе в части достижения резу</w:t>
      </w:r>
      <w:r w:rsidR="00A85460" w:rsidRPr="00372966">
        <w:rPr>
          <w:sz w:val="28"/>
          <w:szCs w:val="28"/>
        </w:rPr>
        <w:t>льтатов предоставления субсидии</w:t>
      </w:r>
      <w:r w:rsidR="006417E0" w:rsidRPr="00372966">
        <w:rPr>
          <w:sz w:val="28"/>
          <w:szCs w:val="28"/>
        </w:rPr>
        <w:t>.</w:t>
      </w:r>
    </w:p>
    <w:bookmarkEnd w:id="24"/>
    <w:p w14:paraId="4C63CB84" w14:textId="56CE9D92" w:rsidR="006417E0" w:rsidRPr="00372966" w:rsidRDefault="006417E0" w:rsidP="001C3A62">
      <w:pPr>
        <w:widowControl w:val="0"/>
        <w:ind w:firstLine="720"/>
        <w:contextualSpacing/>
        <w:jc w:val="both"/>
        <w:rPr>
          <w:sz w:val="28"/>
          <w:szCs w:val="28"/>
        </w:rPr>
      </w:pPr>
      <w:r w:rsidRPr="00372966">
        <w:rPr>
          <w:color w:val="000000"/>
          <w:sz w:val="28"/>
          <w:szCs w:val="28"/>
        </w:rPr>
        <w:t xml:space="preserve">Проверка органами </w:t>
      </w:r>
      <w:r w:rsidR="00A85460" w:rsidRPr="00372966">
        <w:rPr>
          <w:color w:val="000000"/>
          <w:sz w:val="28"/>
          <w:szCs w:val="28"/>
        </w:rPr>
        <w:t>муниципального</w:t>
      </w:r>
      <w:r w:rsidRPr="00372966">
        <w:rPr>
          <w:color w:val="000000"/>
          <w:sz w:val="28"/>
          <w:szCs w:val="28"/>
        </w:rPr>
        <w:t xml:space="preserve"> финансового контроля проводится в соответствии со </w:t>
      </w:r>
      <w:r w:rsidRPr="00372966">
        <w:rPr>
          <w:sz w:val="28"/>
          <w:szCs w:val="28"/>
        </w:rPr>
        <w:t xml:space="preserve">статьями 268.1 и 269.2 </w:t>
      </w:r>
      <w:r w:rsidRPr="00372966">
        <w:rPr>
          <w:color w:val="000000"/>
          <w:sz w:val="28"/>
          <w:szCs w:val="28"/>
        </w:rPr>
        <w:t>Бюджетного кодекса Российской Федерации.</w:t>
      </w:r>
    </w:p>
    <w:p w14:paraId="2B835FAB" w14:textId="24A2F508" w:rsidR="006417E0" w:rsidRPr="00372966" w:rsidRDefault="00FF3DE6" w:rsidP="001C3A62">
      <w:pPr>
        <w:widowControl w:val="0"/>
        <w:ind w:firstLine="720"/>
        <w:contextualSpacing/>
        <w:jc w:val="both"/>
        <w:rPr>
          <w:sz w:val="28"/>
          <w:szCs w:val="28"/>
        </w:rPr>
      </w:pPr>
      <w:bookmarkStart w:id="25" w:name="sub_502"/>
      <w:r w:rsidRPr="00372966">
        <w:rPr>
          <w:sz w:val="28"/>
          <w:szCs w:val="28"/>
        </w:rPr>
        <w:t>3.5</w:t>
      </w:r>
      <w:r w:rsidR="006417E0" w:rsidRPr="00372966">
        <w:rPr>
          <w:sz w:val="28"/>
          <w:szCs w:val="28"/>
        </w:rPr>
        <w:t>. Субсидия подлежит возврату в бюджет городского округа Анадырь в полном объёме в случае нарушения получателем субсидии условий и порядка предоставления субсидии, установленных Соглашением.</w:t>
      </w:r>
    </w:p>
    <w:p w14:paraId="69F9FF5B" w14:textId="4D88D4C0" w:rsidR="006417E0" w:rsidRPr="00372966" w:rsidRDefault="006417E0" w:rsidP="001C3A62">
      <w:pPr>
        <w:autoSpaceDE w:val="0"/>
        <w:autoSpaceDN w:val="0"/>
        <w:adjustRightInd w:val="0"/>
        <w:contextualSpacing/>
        <w:jc w:val="both"/>
        <w:rPr>
          <w:sz w:val="28"/>
          <w:szCs w:val="28"/>
        </w:rPr>
      </w:pPr>
      <w:bookmarkStart w:id="26" w:name="sub_503"/>
      <w:bookmarkEnd w:id="25"/>
      <w:r w:rsidRPr="00372966">
        <w:rPr>
          <w:sz w:val="28"/>
          <w:szCs w:val="28"/>
        </w:rPr>
        <w:tab/>
      </w:r>
      <w:r w:rsidR="00FF3DE6" w:rsidRPr="00372966">
        <w:rPr>
          <w:sz w:val="28"/>
          <w:szCs w:val="28"/>
        </w:rPr>
        <w:t>3.6</w:t>
      </w:r>
      <w:r w:rsidRPr="00372966">
        <w:rPr>
          <w:sz w:val="28"/>
          <w:szCs w:val="28"/>
        </w:rPr>
        <w:t>. Уполномоченный орган</w:t>
      </w:r>
      <w:r w:rsidRPr="00372966">
        <w:rPr>
          <w:rFonts w:eastAsiaTheme="minorHAnsi"/>
          <w:sz w:val="28"/>
          <w:szCs w:val="28"/>
          <w:lang w:eastAsia="en-US"/>
        </w:rPr>
        <w:t xml:space="preserve"> в срок до 10 февраля года, следующего за годом предоставления субсидии, осуществляет оценку достижения получателем субсидии результата предоставления субсидии на основании сведений о среднесписочной численности работников получателя субсидии по состоянию на 1 января года, следующего за годом предоставления субсидии, полученных уполномоченным органом из ФНС России в порядке межведомственного взаимодействия</w:t>
      </w:r>
      <w:r w:rsidRPr="00372966">
        <w:rPr>
          <w:sz w:val="28"/>
          <w:szCs w:val="28"/>
        </w:rPr>
        <w:t>.</w:t>
      </w:r>
    </w:p>
    <w:p w14:paraId="36C636E7" w14:textId="77777777" w:rsidR="006417E0" w:rsidRPr="00372966" w:rsidRDefault="006417E0" w:rsidP="001C3A62">
      <w:pPr>
        <w:widowControl w:val="0"/>
        <w:ind w:firstLine="720"/>
        <w:contextualSpacing/>
        <w:jc w:val="both"/>
        <w:rPr>
          <w:sz w:val="28"/>
          <w:szCs w:val="28"/>
        </w:rPr>
      </w:pPr>
      <w:bookmarkStart w:id="27" w:name="sub_532"/>
      <w:bookmarkEnd w:id="26"/>
      <w:r w:rsidRPr="00372966">
        <w:rPr>
          <w:sz w:val="28"/>
          <w:szCs w:val="28"/>
        </w:rPr>
        <w:t>По итогам проведения оценки достижения получателем субсидии результата предоставления субсидии Уполномоченный орган в срок, указанный в абзаце первом настоящего пункта, принимает одно из следующих решений, оформленное приказом Уполномоченного органа:</w:t>
      </w:r>
    </w:p>
    <w:bookmarkEnd w:id="27"/>
    <w:p w14:paraId="6D350485" w14:textId="77777777" w:rsidR="006417E0" w:rsidRPr="00372966" w:rsidRDefault="006417E0" w:rsidP="001C3A62">
      <w:pPr>
        <w:widowControl w:val="0"/>
        <w:ind w:firstLine="720"/>
        <w:contextualSpacing/>
        <w:jc w:val="both"/>
        <w:rPr>
          <w:sz w:val="28"/>
          <w:szCs w:val="28"/>
        </w:rPr>
      </w:pPr>
      <w:r w:rsidRPr="00372966">
        <w:rPr>
          <w:sz w:val="28"/>
          <w:szCs w:val="28"/>
        </w:rPr>
        <w:t>о достижении получателем субсидии результата предоставления субсидии;</w:t>
      </w:r>
    </w:p>
    <w:p w14:paraId="25FB62E5" w14:textId="345BCB61" w:rsidR="006417E0" w:rsidRPr="00372966" w:rsidRDefault="006417E0" w:rsidP="001C3A62">
      <w:pPr>
        <w:widowControl w:val="0"/>
        <w:ind w:firstLine="720"/>
        <w:contextualSpacing/>
        <w:jc w:val="both"/>
        <w:rPr>
          <w:sz w:val="28"/>
          <w:szCs w:val="28"/>
        </w:rPr>
      </w:pPr>
      <w:r w:rsidRPr="00372966">
        <w:rPr>
          <w:sz w:val="28"/>
          <w:szCs w:val="28"/>
        </w:rPr>
        <w:t xml:space="preserve">о недостижении получателем субсидии результата предоставления субсидии и размере средств, подлежащих возврату в бюджет городского округа Анадырь, рассчитанном в порядке, установленном пунктом </w:t>
      </w:r>
      <w:r w:rsidR="00C55509" w:rsidRPr="00372966">
        <w:rPr>
          <w:sz w:val="28"/>
          <w:szCs w:val="28"/>
        </w:rPr>
        <w:t>3.7</w:t>
      </w:r>
      <w:r w:rsidRPr="00372966">
        <w:rPr>
          <w:sz w:val="28"/>
          <w:szCs w:val="28"/>
        </w:rPr>
        <w:t xml:space="preserve"> настоящего раздела.</w:t>
      </w:r>
    </w:p>
    <w:p w14:paraId="380DB958" w14:textId="241DC948" w:rsidR="006417E0" w:rsidRPr="00372966" w:rsidRDefault="00FF3DE6" w:rsidP="001C3A62">
      <w:pPr>
        <w:autoSpaceDE w:val="0"/>
        <w:autoSpaceDN w:val="0"/>
        <w:adjustRightInd w:val="0"/>
        <w:ind w:firstLine="540"/>
        <w:contextualSpacing/>
        <w:jc w:val="both"/>
        <w:rPr>
          <w:rFonts w:eastAsiaTheme="minorHAnsi"/>
          <w:sz w:val="28"/>
          <w:szCs w:val="28"/>
          <w:lang w:eastAsia="en-US"/>
        </w:rPr>
      </w:pPr>
      <w:bookmarkStart w:id="28" w:name="sub_504"/>
      <w:r w:rsidRPr="00372966">
        <w:rPr>
          <w:sz w:val="28"/>
          <w:szCs w:val="28"/>
        </w:rPr>
        <w:t>3.7</w:t>
      </w:r>
      <w:r w:rsidR="006417E0" w:rsidRPr="00372966">
        <w:rPr>
          <w:sz w:val="28"/>
          <w:szCs w:val="28"/>
        </w:rPr>
        <w:t xml:space="preserve">. </w:t>
      </w:r>
      <w:bookmarkStart w:id="29" w:name="sub_505"/>
      <w:bookmarkEnd w:id="28"/>
      <w:r w:rsidR="006417E0" w:rsidRPr="00372966">
        <w:rPr>
          <w:rFonts w:eastAsiaTheme="minorHAnsi"/>
          <w:sz w:val="28"/>
          <w:szCs w:val="28"/>
          <w:lang w:eastAsia="en-US"/>
        </w:rPr>
        <w:t>В случае, если получателем субсидии не достигнут результат предоставления субсидии, получатель субсидии осуществляет возврат субсидии (Vвозврата) в размере, определяемом по формуле:</w:t>
      </w:r>
    </w:p>
    <w:p w14:paraId="018C29C2" w14:textId="77777777" w:rsidR="006417E0" w:rsidRPr="00372966" w:rsidRDefault="006417E0" w:rsidP="001C3A62">
      <w:pPr>
        <w:autoSpaceDE w:val="0"/>
        <w:autoSpaceDN w:val="0"/>
        <w:adjustRightInd w:val="0"/>
        <w:contextualSpacing/>
        <w:jc w:val="both"/>
        <w:outlineLvl w:val="0"/>
        <w:rPr>
          <w:rFonts w:eastAsiaTheme="minorHAnsi"/>
          <w:sz w:val="28"/>
          <w:szCs w:val="28"/>
          <w:lang w:eastAsia="en-US"/>
        </w:rPr>
      </w:pPr>
    </w:p>
    <w:p w14:paraId="792AA135" w14:textId="77777777" w:rsidR="006417E0" w:rsidRPr="00372966" w:rsidRDefault="006417E0" w:rsidP="001C3A62">
      <w:pPr>
        <w:autoSpaceDE w:val="0"/>
        <w:autoSpaceDN w:val="0"/>
        <w:adjustRightInd w:val="0"/>
        <w:contextualSpacing/>
        <w:jc w:val="center"/>
        <w:rPr>
          <w:rFonts w:eastAsiaTheme="minorHAnsi"/>
          <w:sz w:val="28"/>
          <w:szCs w:val="28"/>
          <w:lang w:eastAsia="en-US"/>
        </w:rPr>
      </w:pPr>
      <w:r w:rsidRPr="00372966">
        <w:rPr>
          <w:rFonts w:eastAsiaTheme="minorHAnsi"/>
          <w:sz w:val="28"/>
          <w:szCs w:val="28"/>
          <w:lang w:eastAsia="en-US"/>
        </w:rPr>
        <w:t>Vвозврата = (1 - Резфакт / Резсогл) x V,</w:t>
      </w:r>
    </w:p>
    <w:p w14:paraId="73777520" w14:textId="77777777" w:rsidR="006417E0" w:rsidRPr="00372966" w:rsidRDefault="006417E0" w:rsidP="001C3A62">
      <w:pPr>
        <w:autoSpaceDE w:val="0"/>
        <w:autoSpaceDN w:val="0"/>
        <w:adjustRightInd w:val="0"/>
        <w:contextualSpacing/>
        <w:jc w:val="both"/>
        <w:rPr>
          <w:rFonts w:eastAsiaTheme="minorHAnsi"/>
          <w:sz w:val="28"/>
          <w:szCs w:val="28"/>
          <w:lang w:eastAsia="en-US"/>
        </w:rPr>
      </w:pPr>
    </w:p>
    <w:p w14:paraId="48D53034" w14:textId="77777777" w:rsidR="006417E0" w:rsidRPr="00372966" w:rsidRDefault="006417E0" w:rsidP="001C3A62">
      <w:pPr>
        <w:autoSpaceDE w:val="0"/>
        <w:autoSpaceDN w:val="0"/>
        <w:adjustRightInd w:val="0"/>
        <w:ind w:firstLine="540"/>
        <w:contextualSpacing/>
        <w:jc w:val="both"/>
        <w:rPr>
          <w:rFonts w:eastAsiaTheme="minorHAnsi"/>
          <w:sz w:val="28"/>
          <w:szCs w:val="28"/>
          <w:lang w:eastAsia="en-US"/>
        </w:rPr>
      </w:pPr>
      <w:r w:rsidRPr="00372966">
        <w:rPr>
          <w:rFonts w:eastAsiaTheme="minorHAnsi"/>
          <w:sz w:val="28"/>
          <w:szCs w:val="28"/>
          <w:lang w:eastAsia="en-US"/>
        </w:rPr>
        <w:t>где:</w:t>
      </w:r>
    </w:p>
    <w:p w14:paraId="35A7242A" w14:textId="77777777" w:rsidR="006417E0" w:rsidRPr="00372966" w:rsidRDefault="006417E0"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Резфакт - достигнутое значение результата предоставления субсидии, человек;</w:t>
      </w:r>
    </w:p>
    <w:p w14:paraId="682340F6" w14:textId="77777777" w:rsidR="006417E0" w:rsidRPr="00372966" w:rsidRDefault="006417E0"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lastRenderedPageBreak/>
        <w:t>Резсогл - плановое значение результата предоставления субсидии, установленное в соглашении, человек;</w:t>
      </w:r>
    </w:p>
    <w:p w14:paraId="2B80182D" w14:textId="77777777" w:rsidR="006417E0" w:rsidRPr="00372966" w:rsidRDefault="006417E0"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V - объем субсидии, предоставленной получателю субсидии, рублей.</w:t>
      </w:r>
    </w:p>
    <w:p w14:paraId="6C2C4505" w14:textId="77777777" w:rsidR="006417E0" w:rsidRPr="00372966" w:rsidRDefault="006417E0"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Значение коэффициента от деления "Резфакт / Резсогл" округляется по математическим правилам до трех знаков после запятой.</w:t>
      </w:r>
    </w:p>
    <w:p w14:paraId="7960C660" w14:textId="77777777" w:rsidR="006417E0" w:rsidRPr="00372966" w:rsidRDefault="006417E0" w:rsidP="001C3A62">
      <w:pPr>
        <w:autoSpaceDE w:val="0"/>
        <w:autoSpaceDN w:val="0"/>
        <w:adjustRightInd w:val="0"/>
        <w:spacing w:before="240"/>
        <w:ind w:firstLine="540"/>
        <w:contextualSpacing/>
        <w:jc w:val="both"/>
        <w:rPr>
          <w:rFonts w:eastAsiaTheme="minorHAnsi"/>
          <w:sz w:val="28"/>
          <w:szCs w:val="28"/>
          <w:lang w:eastAsia="en-US"/>
        </w:rPr>
      </w:pPr>
      <w:r w:rsidRPr="00372966">
        <w:rPr>
          <w:rFonts w:eastAsiaTheme="minorHAnsi"/>
          <w:sz w:val="28"/>
          <w:szCs w:val="28"/>
          <w:lang w:eastAsia="en-US"/>
        </w:rPr>
        <w:t>Рассчитанный размер возврата субсидии подлежит округлению по математическим правилам до целого рубля.</w:t>
      </w:r>
    </w:p>
    <w:p w14:paraId="7DD87E45" w14:textId="0AFBE986" w:rsidR="006417E0" w:rsidRPr="00372966" w:rsidRDefault="00FF3DE6" w:rsidP="001C3A62">
      <w:pPr>
        <w:widowControl w:val="0"/>
        <w:ind w:firstLine="720"/>
        <w:contextualSpacing/>
        <w:jc w:val="both"/>
        <w:rPr>
          <w:sz w:val="28"/>
          <w:szCs w:val="28"/>
        </w:rPr>
      </w:pPr>
      <w:r w:rsidRPr="00372966">
        <w:rPr>
          <w:sz w:val="28"/>
          <w:szCs w:val="28"/>
        </w:rPr>
        <w:t>3.8</w:t>
      </w:r>
      <w:r w:rsidR="006417E0" w:rsidRPr="00372966">
        <w:rPr>
          <w:sz w:val="28"/>
          <w:szCs w:val="28"/>
        </w:rPr>
        <w:t>. Возврат субсидии получателем субсидии осуществляется в следующем порядке:</w:t>
      </w:r>
    </w:p>
    <w:p w14:paraId="757105AA" w14:textId="77777777" w:rsidR="006417E0" w:rsidRPr="00372966" w:rsidRDefault="006417E0" w:rsidP="001C3A62">
      <w:pPr>
        <w:widowControl w:val="0"/>
        <w:ind w:firstLine="720"/>
        <w:contextualSpacing/>
        <w:jc w:val="both"/>
        <w:rPr>
          <w:sz w:val="28"/>
          <w:szCs w:val="28"/>
        </w:rPr>
      </w:pPr>
      <w:bookmarkStart w:id="30" w:name="sub_551"/>
      <w:bookmarkEnd w:id="29"/>
      <w:r w:rsidRPr="00372966">
        <w:rPr>
          <w:sz w:val="28"/>
          <w:szCs w:val="28"/>
        </w:rPr>
        <w:t>1) Уполномоченный орган в течение 10 рабочих дней со дня выявления указанных в настоящем подпункте случаев направляет получателю субсидии на бумажном носителе, а также в виде сканированной копии на адрес электронной почты, указанный в заявке субъекта малого и среднего предпринимательства требование:</w:t>
      </w:r>
    </w:p>
    <w:p w14:paraId="0BF33A7B" w14:textId="0469EBF4" w:rsidR="006417E0" w:rsidRPr="00372966" w:rsidRDefault="006417E0" w:rsidP="001C3A62">
      <w:pPr>
        <w:widowControl w:val="0"/>
        <w:ind w:firstLine="720"/>
        <w:contextualSpacing/>
        <w:jc w:val="both"/>
        <w:rPr>
          <w:sz w:val="28"/>
          <w:szCs w:val="28"/>
        </w:rPr>
      </w:pPr>
      <w:r w:rsidRPr="00372966">
        <w:rPr>
          <w:sz w:val="28"/>
          <w:szCs w:val="28"/>
        </w:rPr>
        <w:t xml:space="preserve">об обеспечении устранения фактов нарушения условий и порядка предоставления субсидии или возврата субсидии в бюджет городского округа Анадырь в размере и в сроки, определенные в указанном требовании, в случае, определенном пунктом </w:t>
      </w:r>
      <w:r w:rsidR="00C55509" w:rsidRPr="00372966">
        <w:rPr>
          <w:sz w:val="28"/>
          <w:szCs w:val="28"/>
        </w:rPr>
        <w:t>3.5</w:t>
      </w:r>
      <w:r w:rsidRPr="00372966">
        <w:rPr>
          <w:sz w:val="28"/>
          <w:szCs w:val="28"/>
        </w:rPr>
        <w:t xml:space="preserve"> настоящего раздела;</w:t>
      </w:r>
    </w:p>
    <w:p w14:paraId="0D172D92" w14:textId="5BC7AF19" w:rsidR="006417E0" w:rsidRPr="00372966" w:rsidRDefault="006417E0" w:rsidP="001C3A62">
      <w:pPr>
        <w:widowControl w:val="0"/>
        <w:ind w:firstLine="720"/>
        <w:contextualSpacing/>
        <w:jc w:val="both"/>
        <w:rPr>
          <w:sz w:val="28"/>
          <w:szCs w:val="28"/>
        </w:rPr>
      </w:pPr>
      <w:r w:rsidRPr="00372966">
        <w:rPr>
          <w:sz w:val="28"/>
          <w:szCs w:val="28"/>
        </w:rPr>
        <w:t xml:space="preserve">об обеспечении возврата субсидии в бюджет городского округа Анадырь в размере и в сроки, определенные в указанном требовании, в случае, определенном пунктом </w:t>
      </w:r>
      <w:r w:rsidR="00C55509" w:rsidRPr="00372966">
        <w:rPr>
          <w:sz w:val="28"/>
          <w:szCs w:val="28"/>
        </w:rPr>
        <w:t>3.7</w:t>
      </w:r>
      <w:r w:rsidRPr="00372966">
        <w:rPr>
          <w:sz w:val="28"/>
          <w:szCs w:val="28"/>
        </w:rPr>
        <w:t xml:space="preserve"> настоящего раздела;</w:t>
      </w:r>
    </w:p>
    <w:p w14:paraId="4D3BE5F2" w14:textId="5C2C8BA4" w:rsidR="006417E0" w:rsidRPr="00372966" w:rsidRDefault="006417E0" w:rsidP="001C3A62">
      <w:pPr>
        <w:widowControl w:val="0"/>
        <w:ind w:firstLine="720"/>
        <w:contextualSpacing/>
        <w:jc w:val="both"/>
        <w:rPr>
          <w:sz w:val="28"/>
          <w:szCs w:val="28"/>
        </w:rPr>
      </w:pPr>
      <w:r w:rsidRPr="00372966">
        <w:rPr>
          <w:sz w:val="28"/>
          <w:szCs w:val="28"/>
        </w:rPr>
        <w:t xml:space="preserve">2) получатель субсидии в течение 20 рабочих дней со дня получения требования, указанного в подпункте 1 настоящего пункта, обеспечивает устранение фактов нарушения условий и порядка предоставления субсидии (в случае, определенном пунктом </w:t>
      </w:r>
      <w:r w:rsidR="00C55509" w:rsidRPr="00372966">
        <w:rPr>
          <w:sz w:val="28"/>
          <w:szCs w:val="28"/>
        </w:rPr>
        <w:t>3.5</w:t>
      </w:r>
      <w:r w:rsidRPr="00372966">
        <w:rPr>
          <w:sz w:val="28"/>
          <w:szCs w:val="28"/>
        </w:rPr>
        <w:t xml:space="preserve"> настоящего раздела) или перечисляет в бюджет городского округа Анадырь денежные средства.</w:t>
      </w:r>
    </w:p>
    <w:bookmarkEnd w:id="30"/>
    <w:p w14:paraId="0DF15FB1" w14:textId="77777777" w:rsidR="006417E0" w:rsidRPr="00372966" w:rsidRDefault="006417E0" w:rsidP="001C3A62">
      <w:pPr>
        <w:widowControl w:val="0"/>
        <w:ind w:firstLine="720"/>
        <w:contextualSpacing/>
        <w:jc w:val="both"/>
        <w:rPr>
          <w:sz w:val="28"/>
          <w:szCs w:val="28"/>
        </w:rPr>
      </w:pPr>
      <w:r w:rsidRPr="00372966">
        <w:rPr>
          <w:sz w:val="28"/>
          <w:szCs w:val="28"/>
        </w:rPr>
        <w:t>В случае если получатель субсидии не исполнил установленные подпунктом 2 настоящего пункта требования, Уполномоченный орган взыскивает с получателя субсидии денежные средства в судебном порядке в соответствии с законодательством Российской Федерации.</w:t>
      </w:r>
    </w:p>
    <w:p w14:paraId="7FF0B68E" w14:textId="3378057A" w:rsidR="006417E0" w:rsidRPr="00372966" w:rsidRDefault="00FF3DE6" w:rsidP="001C3A62">
      <w:pPr>
        <w:widowControl w:val="0"/>
        <w:ind w:firstLine="720"/>
        <w:contextualSpacing/>
        <w:jc w:val="both"/>
        <w:rPr>
          <w:sz w:val="28"/>
          <w:szCs w:val="28"/>
        </w:rPr>
      </w:pPr>
      <w:bookmarkStart w:id="31" w:name="sub_56"/>
      <w:r w:rsidRPr="00372966">
        <w:rPr>
          <w:sz w:val="28"/>
          <w:szCs w:val="28"/>
        </w:rPr>
        <w:t>3.9</w:t>
      </w:r>
      <w:r w:rsidR="006417E0" w:rsidRPr="00372966">
        <w:rPr>
          <w:sz w:val="28"/>
          <w:szCs w:val="28"/>
        </w:rPr>
        <w:t>. Возврат субсидии в бюджет городского округа Анадырь получателем субсидии при недостижении значения результата предоставления субсидии не осуществляется в следующих случаях:</w:t>
      </w:r>
    </w:p>
    <w:p w14:paraId="50985AB3" w14:textId="77777777" w:rsidR="006417E0" w:rsidRPr="00372966" w:rsidRDefault="006417E0" w:rsidP="001C3A62">
      <w:pPr>
        <w:widowControl w:val="0"/>
        <w:ind w:firstLine="720"/>
        <w:contextualSpacing/>
        <w:jc w:val="both"/>
        <w:rPr>
          <w:sz w:val="28"/>
          <w:szCs w:val="28"/>
        </w:rPr>
      </w:pPr>
      <w:bookmarkStart w:id="32" w:name="sub_561"/>
      <w:bookmarkEnd w:id="31"/>
      <w:r w:rsidRPr="00372966">
        <w:rPr>
          <w:sz w:val="28"/>
          <w:szCs w:val="28"/>
        </w:rPr>
        <w:t>1) в результате документально подтвержденного наступления обстоятельств непреодолимой силы (под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w:t>
      </w:r>
    </w:p>
    <w:p w14:paraId="7FDC5B44" w14:textId="77777777" w:rsidR="006417E0" w:rsidRPr="00372966" w:rsidRDefault="006417E0" w:rsidP="001C3A62">
      <w:pPr>
        <w:widowControl w:val="0"/>
        <w:ind w:firstLine="720"/>
        <w:contextualSpacing/>
        <w:jc w:val="both"/>
        <w:rPr>
          <w:sz w:val="28"/>
          <w:szCs w:val="28"/>
        </w:rPr>
      </w:pPr>
      <w:bookmarkStart w:id="33" w:name="sub_562"/>
      <w:bookmarkEnd w:id="32"/>
      <w:r w:rsidRPr="00372966">
        <w:rPr>
          <w:sz w:val="28"/>
          <w:szCs w:val="28"/>
        </w:rPr>
        <w:t>2) в случае смерти получателя субсидии - индивидуального предпринимателя.</w:t>
      </w:r>
    </w:p>
    <w:p w14:paraId="43A64287" w14:textId="5D3B4FE1" w:rsidR="006417E0" w:rsidRPr="00372966" w:rsidRDefault="00FF3DE6" w:rsidP="001C3A62">
      <w:pPr>
        <w:widowControl w:val="0"/>
        <w:ind w:firstLine="720"/>
        <w:contextualSpacing/>
        <w:jc w:val="both"/>
        <w:rPr>
          <w:sz w:val="28"/>
          <w:szCs w:val="28"/>
        </w:rPr>
      </w:pPr>
      <w:bookmarkStart w:id="34" w:name="sub_57"/>
      <w:bookmarkEnd w:id="33"/>
      <w:r w:rsidRPr="00372966">
        <w:rPr>
          <w:sz w:val="28"/>
          <w:szCs w:val="28"/>
        </w:rPr>
        <w:t>3.10</w:t>
      </w:r>
      <w:r w:rsidR="006417E0" w:rsidRPr="00372966">
        <w:rPr>
          <w:sz w:val="28"/>
          <w:szCs w:val="28"/>
        </w:rPr>
        <w:t xml:space="preserve">. При наличии обстоятельств, указанных в подпункте 1 пункта </w:t>
      </w:r>
      <w:r w:rsidR="00C55509" w:rsidRPr="00372966">
        <w:rPr>
          <w:sz w:val="28"/>
          <w:szCs w:val="28"/>
        </w:rPr>
        <w:t>3.9</w:t>
      </w:r>
      <w:r w:rsidR="006417E0" w:rsidRPr="00372966">
        <w:rPr>
          <w:sz w:val="28"/>
          <w:szCs w:val="28"/>
        </w:rPr>
        <w:t xml:space="preserve"> настоящего раздела, получатель субсидии направляет в Уполномоченный орган одновременно с отчетом о достижении значений результатов предоставления субсидии, указанным в пункте </w:t>
      </w:r>
      <w:r w:rsidR="00C55509" w:rsidRPr="00372966">
        <w:rPr>
          <w:sz w:val="28"/>
          <w:szCs w:val="28"/>
        </w:rPr>
        <w:t>3.1</w:t>
      </w:r>
      <w:r w:rsidR="006417E0" w:rsidRPr="00372966">
        <w:rPr>
          <w:sz w:val="28"/>
          <w:szCs w:val="28"/>
        </w:rPr>
        <w:t xml:space="preserve"> настоящего </w:t>
      </w:r>
      <w:r w:rsidR="00C55509" w:rsidRPr="00372966">
        <w:rPr>
          <w:sz w:val="28"/>
          <w:szCs w:val="28"/>
        </w:rPr>
        <w:t>раздела</w:t>
      </w:r>
      <w:r w:rsidR="006417E0" w:rsidRPr="00372966">
        <w:rPr>
          <w:sz w:val="28"/>
          <w:szCs w:val="28"/>
        </w:rPr>
        <w:t>:</w:t>
      </w:r>
    </w:p>
    <w:p w14:paraId="5C531493" w14:textId="77777777" w:rsidR="006417E0" w:rsidRPr="00372966" w:rsidRDefault="006417E0" w:rsidP="001C3A62">
      <w:pPr>
        <w:widowControl w:val="0"/>
        <w:ind w:firstLine="720"/>
        <w:contextualSpacing/>
        <w:jc w:val="both"/>
        <w:rPr>
          <w:sz w:val="28"/>
          <w:szCs w:val="28"/>
        </w:rPr>
      </w:pPr>
      <w:bookmarkStart w:id="35" w:name="sub_571"/>
      <w:bookmarkEnd w:id="34"/>
      <w:r w:rsidRPr="00372966">
        <w:rPr>
          <w:sz w:val="28"/>
          <w:szCs w:val="28"/>
        </w:rPr>
        <w:t xml:space="preserve">1) обращение в произвольной форме (содержащее в том числе адрес </w:t>
      </w:r>
      <w:r w:rsidRPr="00372966">
        <w:rPr>
          <w:sz w:val="28"/>
          <w:szCs w:val="28"/>
        </w:rPr>
        <w:lastRenderedPageBreak/>
        <w:t>электронной почты для направления корреспонденции) с указанием обстоятельств, предусмотренных подпунктом 1 пункта 5.6 настоящего раздела, повлиявших на недостижение значения результата предоставления субсидии, заверенное получателем субсидии и печатью (при наличии печати);</w:t>
      </w:r>
    </w:p>
    <w:p w14:paraId="7A493BF1" w14:textId="1495F398" w:rsidR="006417E0" w:rsidRPr="00372966" w:rsidRDefault="006417E0" w:rsidP="001C3A62">
      <w:pPr>
        <w:widowControl w:val="0"/>
        <w:ind w:firstLine="720"/>
        <w:contextualSpacing/>
        <w:jc w:val="both"/>
        <w:rPr>
          <w:sz w:val="28"/>
          <w:szCs w:val="28"/>
        </w:rPr>
      </w:pPr>
      <w:bookmarkStart w:id="36" w:name="sub_572"/>
      <w:bookmarkEnd w:id="35"/>
      <w:r w:rsidRPr="00372966">
        <w:rPr>
          <w:sz w:val="28"/>
          <w:szCs w:val="28"/>
        </w:rPr>
        <w:t xml:space="preserve">2) документы, подтверждающие наступление обстоятельств, предусмотренных подпунктом 1 пункта </w:t>
      </w:r>
      <w:r w:rsidR="00C55509" w:rsidRPr="00372966">
        <w:rPr>
          <w:sz w:val="28"/>
          <w:szCs w:val="28"/>
        </w:rPr>
        <w:t>3.9</w:t>
      </w:r>
      <w:r w:rsidRPr="00372966">
        <w:rPr>
          <w:sz w:val="28"/>
          <w:szCs w:val="28"/>
        </w:rPr>
        <w:t xml:space="preserve"> настоящего раздела, заверенные получателем субсидии и печатью (при наличии печати).</w:t>
      </w:r>
    </w:p>
    <w:bookmarkEnd w:id="36"/>
    <w:p w14:paraId="668D8602" w14:textId="77777777" w:rsidR="006417E0" w:rsidRPr="00372966" w:rsidRDefault="006417E0" w:rsidP="001C3A62">
      <w:pPr>
        <w:widowControl w:val="0"/>
        <w:ind w:firstLine="720"/>
        <w:contextualSpacing/>
        <w:jc w:val="both"/>
        <w:rPr>
          <w:sz w:val="28"/>
          <w:szCs w:val="28"/>
        </w:rPr>
      </w:pPr>
      <w:r w:rsidRPr="00372966">
        <w:rPr>
          <w:sz w:val="28"/>
          <w:szCs w:val="28"/>
        </w:rPr>
        <w:t>Документы, указанные в настоящем пункте, представляются в Уполномоченный орган на бумажном носителе или направляются в адрес Уполномоченного органа почтовым отправлением с одновременным направлением в виде сканированных копий на адрес электронной почты Уполномоченного органа, указанный в Соглашении.</w:t>
      </w:r>
    </w:p>
    <w:p w14:paraId="5E5AE57F" w14:textId="77777777" w:rsidR="006417E0" w:rsidRPr="00372966" w:rsidRDefault="006417E0" w:rsidP="001C3A62">
      <w:pPr>
        <w:widowControl w:val="0"/>
        <w:ind w:firstLine="720"/>
        <w:contextualSpacing/>
        <w:jc w:val="both"/>
        <w:rPr>
          <w:sz w:val="28"/>
          <w:szCs w:val="28"/>
        </w:rPr>
      </w:pPr>
      <w:r w:rsidRPr="00372966">
        <w:rPr>
          <w:sz w:val="28"/>
          <w:szCs w:val="28"/>
        </w:rPr>
        <w:t>Обязанность доказывать обстоятельства непреодолимой силы лежит на стороне, не исполнившей свои обязательства.</w:t>
      </w:r>
    </w:p>
    <w:p w14:paraId="6023331E" w14:textId="641D4F6B" w:rsidR="006417E0" w:rsidRPr="00372966" w:rsidRDefault="00FF3DE6" w:rsidP="001C3A62">
      <w:pPr>
        <w:widowControl w:val="0"/>
        <w:ind w:firstLine="720"/>
        <w:contextualSpacing/>
        <w:jc w:val="both"/>
        <w:rPr>
          <w:sz w:val="28"/>
          <w:szCs w:val="28"/>
        </w:rPr>
      </w:pPr>
      <w:bookmarkStart w:id="37" w:name="sub_58"/>
      <w:r w:rsidRPr="00372966">
        <w:rPr>
          <w:sz w:val="28"/>
          <w:szCs w:val="28"/>
        </w:rPr>
        <w:t>3.11</w:t>
      </w:r>
      <w:r w:rsidR="006417E0" w:rsidRPr="00372966">
        <w:rPr>
          <w:sz w:val="28"/>
          <w:szCs w:val="28"/>
        </w:rPr>
        <w:t xml:space="preserve">. Уполномоченный орган направляет на рассмотрение Комиссии представленные в соответствии с пунктом </w:t>
      </w:r>
      <w:r w:rsidR="00C55509" w:rsidRPr="00372966">
        <w:rPr>
          <w:sz w:val="28"/>
          <w:szCs w:val="28"/>
        </w:rPr>
        <w:t>3.10</w:t>
      </w:r>
      <w:r w:rsidR="006417E0" w:rsidRPr="00372966">
        <w:rPr>
          <w:sz w:val="28"/>
          <w:szCs w:val="28"/>
        </w:rPr>
        <w:t xml:space="preserve"> настоящего раздела Получателем субсидии обращение и документы.</w:t>
      </w:r>
    </w:p>
    <w:bookmarkEnd w:id="37"/>
    <w:p w14:paraId="416CFB03" w14:textId="799ABBB8" w:rsidR="006417E0" w:rsidRPr="00372966" w:rsidRDefault="006417E0" w:rsidP="001C3A62">
      <w:pPr>
        <w:widowControl w:val="0"/>
        <w:ind w:firstLine="720"/>
        <w:contextualSpacing/>
        <w:jc w:val="both"/>
        <w:rPr>
          <w:sz w:val="28"/>
          <w:szCs w:val="28"/>
        </w:rPr>
      </w:pPr>
      <w:r w:rsidRPr="00372966">
        <w:rPr>
          <w:sz w:val="28"/>
          <w:szCs w:val="28"/>
        </w:rPr>
        <w:t xml:space="preserve">Заседание Комиссии проводится в течение 30 рабочих дней с даты поступления документов, указанных в подпунктах 1 и 2 пункта </w:t>
      </w:r>
      <w:r w:rsidR="00C55509" w:rsidRPr="00372966">
        <w:rPr>
          <w:sz w:val="28"/>
          <w:szCs w:val="28"/>
        </w:rPr>
        <w:t>3.10</w:t>
      </w:r>
      <w:r w:rsidRPr="00372966">
        <w:rPr>
          <w:sz w:val="28"/>
          <w:szCs w:val="28"/>
        </w:rPr>
        <w:t xml:space="preserve"> настоящего раздела.</w:t>
      </w:r>
    </w:p>
    <w:p w14:paraId="0CE67843" w14:textId="684A7B7F" w:rsidR="006417E0" w:rsidRPr="00372966" w:rsidRDefault="00FF3DE6" w:rsidP="001C3A62">
      <w:pPr>
        <w:widowControl w:val="0"/>
        <w:ind w:firstLine="720"/>
        <w:contextualSpacing/>
        <w:jc w:val="both"/>
        <w:rPr>
          <w:sz w:val="28"/>
          <w:szCs w:val="28"/>
        </w:rPr>
      </w:pPr>
      <w:bookmarkStart w:id="38" w:name="sub_59"/>
      <w:r w:rsidRPr="00372966">
        <w:rPr>
          <w:sz w:val="28"/>
          <w:szCs w:val="28"/>
        </w:rPr>
        <w:t>3.12</w:t>
      </w:r>
      <w:r w:rsidR="006417E0" w:rsidRPr="00372966">
        <w:rPr>
          <w:sz w:val="28"/>
          <w:szCs w:val="28"/>
        </w:rPr>
        <w:t xml:space="preserve">. Комиссия рассматривает обращение и документы, представленные получателем субсидии в соответствии с пунктом </w:t>
      </w:r>
      <w:r w:rsidR="00C55509" w:rsidRPr="00372966">
        <w:rPr>
          <w:sz w:val="28"/>
          <w:szCs w:val="28"/>
        </w:rPr>
        <w:t>3.6</w:t>
      </w:r>
      <w:r w:rsidR="006417E0" w:rsidRPr="00372966">
        <w:rPr>
          <w:sz w:val="28"/>
          <w:szCs w:val="28"/>
        </w:rPr>
        <w:t xml:space="preserve"> настоящего раздела, и выносит одно из следующих решений:</w:t>
      </w:r>
    </w:p>
    <w:p w14:paraId="00A05179" w14:textId="54C00905" w:rsidR="006417E0" w:rsidRPr="00372966" w:rsidRDefault="006417E0" w:rsidP="001C3A62">
      <w:pPr>
        <w:widowControl w:val="0"/>
        <w:ind w:firstLine="720"/>
        <w:contextualSpacing/>
        <w:jc w:val="both"/>
        <w:rPr>
          <w:sz w:val="28"/>
          <w:szCs w:val="28"/>
        </w:rPr>
      </w:pPr>
      <w:bookmarkStart w:id="39" w:name="sub_591"/>
      <w:bookmarkEnd w:id="38"/>
      <w:r w:rsidRPr="00372966">
        <w:rPr>
          <w:sz w:val="28"/>
          <w:szCs w:val="28"/>
        </w:rPr>
        <w:t xml:space="preserve">1) о признании обстоятельств непреодолимой силы препятствующими достижению значения результата предоставления субсидии и об освобождении получателя субсидии от возврата средств субсидии в бюджет городского округа Анадырь </w:t>
      </w:r>
      <w:r w:rsidR="00552642" w:rsidRPr="00372966">
        <w:rPr>
          <w:sz w:val="28"/>
          <w:szCs w:val="28"/>
        </w:rPr>
        <w:t>в соответствии с пунктом 3.9</w:t>
      </w:r>
      <w:r w:rsidRPr="00372966">
        <w:rPr>
          <w:sz w:val="28"/>
          <w:szCs w:val="28"/>
        </w:rPr>
        <w:t xml:space="preserve"> настоящего раздела;</w:t>
      </w:r>
    </w:p>
    <w:p w14:paraId="21624C1A" w14:textId="68E825BE" w:rsidR="006417E0" w:rsidRPr="00372966" w:rsidRDefault="006417E0" w:rsidP="001C3A62">
      <w:pPr>
        <w:widowControl w:val="0"/>
        <w:ind w:firstLine="720"/>
        <w:contextualSpacing/>
        <w:jc w:val="both"/>
        <w:rPr>
          <w:sz w:val="28"/>
          <w:szCs w:val="28"/>
        </w:rPr>
      </w:pPr>
      <w:bookmarkStart w:id="40" w:name="sub_592"/>
      <w:bookmarkEnd w:id="39"/>
      <w:r w:rsidRPr="00372966">
        <w:rPr>
          <w:sz w:val="28"/>
          <w:szCs w:val="28"/>
        </w:rPr>
        <w:t xml:space="preserve">2) о непризнании обстоятельств непреодолимой силы, препятствующими достижению значения результата предоставления субсидии, и об отказе в освобождении получателя субсидии от возврата средств субсидии в бюджет городского округа Анадырь в соответствии с </w:t>
      </w:r>
      <w:r w:rsidR="00552642" w:rsidRPr="00372966">
        <w:rPr>
          <w:sz w:val="28"/>
          <w:szCs w:val="28"/>
        </w:rPr>
        <w:t xml:space="preserve">пунктом 3.9 </w:t>
      </w:r>
      <w:r w:rsidRPr="00372966">
        <w:rPr>
          <w:sz w:val="28"/>
          <w:szCs w:val="28"/>
        </w:rPr>
        <w:t>настоящего раздела.</w:t>
      </w:r>
    </w:p>
    <w:bookmarkEnd w:id="40"/>
    <w:p w14:paraId="530E3D50" w14:textId="77777777" w:rsidR="006417E0" w:rsidRPr="00372966" w:rsidRDefault="006417E0" w:rsidP="001C3A62">
      <w:pPr>
        <w:widowControl w:val="0"/>
        <w:ind w:firstLine="720"/>
        <w:contextualSpacing/>
        <w:jc w:val="both"/>
        <w:rPr>
          <w:sz w:val="28"/>
          <w:szCs w:val="28"/>
        </w:rPr>
      </w:pPr>
      <w:r w:rsidRPr="00372966">
        <w:rPr>
          <w:sz w:val="28"/>
          <w:szCs w:val="28"/>
        </w:rPr>
        <w:t>Решение Комиссии оформляется в форме протокола, который подписывается председателем, секретарем, присутствующими членами Комиссии.</w:t>
      </w:r>
    </w:p>
    <w:p w14:paraId="6453106C" w14:textId="753BFC91" w:rsidR="006417E0" w:rsidRPr="00372966" w:rsidRDefault="00FF3DE6" w:rsidP="001C3A62">
      <w:pPr>
        <w:widowControl w:val="0"/>
        <w:ind w:firstLine="720"/>
        <w:contextualSpacing/>
        <w:jc w:val="both"/>
        <w:rPr>
          <w:sz w:val="28"/>
          <w:szCs w:val="28"/>
        </w:rPr>
      </w:pPr>
      <w:bookmarkStart w:id="41" w:name="sub_510"/>
      <w:r w:rsidRPr="00372966">
        <w:rPr>
          <w:sz w:val="28"/>
          <w:szCs w:val="28"/>
        </w:rPr>
        <w:t>3.13</w:t>
      </w:r>
      <w:r w:rsidR="006417E0" w:rsidRPr="00372966">
        <w:rPr>
          <w:sz w:val="28"/>
          <w:szCs w:val="28"/>
        </w:rPr>
        <w:t xml:space="preserve">. Уполномоченный орган на основании протокола Комиссии, указанного в пункте </w:t>
      </w:r>
      <w:r w:rsidR="00552642" w:rsidRPr="00372966">
        <w:rPr>
          <w:sz w:val="28"/>
          <w:szCs w:val="28"/>
        </w:rPr>
        <w:t>3.12</w:t>
      </w:r>
      <w:r w:rsidR="006417E0" w:rsidRPr="00372966">
        <w:rPr>
          <w:sz w:val="28"/>
          <w:szCs w:val="28"/>
        </w:rPr>
        <w:t xml:space="preserve"> настоящего раздела, в течение 40 рабочих дней с даты поступления документов, указанных в подпунктах 1 и 2 пункта </w:t>
      </w:r>
      <w:r w:rsidR="00552642" w:rsidRPr="00372966">
        <w:rPr>
          <w:sz w:val="28"/>
          <w:szCs w:val="28"/>
        </w:rPr>
        <w:t>3.10</w:t>
      </w:r>
      <w:r w:rsidR="006417E0" w:rsidRPr="00372966">
        <w:rPr>
          <w:sz w:val="28"/>
          <w:szCs w:val="28"/>
        </w:rPr>
        <w:t xml:space="preserve"> настоящего раздела, принимает одно из следующих решений, оформленное приказом Уполномоченного органа:</w:t>
      </w:r>
    </w:p>
    <w:p w14:paraId="61A9E609" w14:textId="6D2BBFD2" w:rsidR="006417E0" w:rsidRPr="00372966" w:rsidRDefault="006417E0" w:rsidP="001C3A62">
      <w:pPr>
        <w:widowControl w:val="0"/>
        <w:ind w:firstLine="720"/>
        <w:contextualSpacing/>
        <w:jc w:val="both"/>
        <w:rPr>
          <w:sz w:val="28"/>
          <w:szCs w:val="28"/>
        </w:rPr>
      </w:pPr>
      <w:bookmarkStart w:id="42" w:name="sub_5101"/>
      <w:bookmarkEnd w:id="41"/>
      <w:r w:rsidRPr="00372966">
        <w:rPr>
          <w:sz w:val="28"/>
          <w:szCs w:val="28"/>
        </w:rPr>
        <w:t xml:space="preserve">1) о признании обстоятельств непреодолимой силы препятствующими достижению значения результата предоставления субсидии и об освобождении получателя субсидии от возврата средств субсидии в бюджет городского округа Анадырь в соответствии с </w:t>
      </w:r>
      <w:r w:rsidR="00552642" w:rsidRPr="00372966">
        <w:rPr>
          <w:sz w:val="28"/>
          <w:szCs w:val="28"/>
        </w:rPr>
        <w:t xml:space="preserve">пунктом 3.9 </w:t>
      </w:r>
      <w:r w:rsidRPr="00372966">
        <w:rPr>
          <w:sz w:val="28"/>
          <w:szCs w:val="28"/>
        </w:rPr>
        <w:t>настоящего раздела;</w:t>
      </w:r>
    </w:p>
    <w:p w14:paraId="4DEAC933" w14:textId="4D8C1314" w:rsidR="006417E0" w:rsidRPr="00372966" w:rsidRDefault="006417E0" w:rsidP="001C3A62">
      <w:pPr>
        <w:widowControl w:val="0"/>
        <w:ind w:firstLine="720"/>
        <w:contextualSpacing/>
        <w:jc w:val="both"/>
        <w:rPr>
          <w:sz w:val="28"/>
          <w:szCs w:val="28"/>
        </w:rPr>
      </w:pPr>
      <w:bookmarkStart w:id="43" w:name="sub_5102"/>
      <w:bookmarkEnd w:id="42"/>
      <w:r w:rsidRPr="00372966">
        <w:rPr>
          <w:sz w:val="28"/>
          <w:szCs w:val="28"/>
        </w:rPr>
        <w:lastRenderedPageBreak/>
        <w:t xml:space="preserve">2) о непризнании обстоятельств непреодолимой силы, препятствующими достижению значения результата предоставления субсидии, и об отказе в освобождении получателя субсидии от возврата средств субсидии в бюджет городского округа Анадырь в соответствии с </w:t>
      </w:r>
      <w:r w:rsidR="00552642" w:rsidRPr="00372966">
        <w:rPr>
          <w:sz w:val="28"/>
          <w:szCs w:val="28"/>
        </w:rPr>
        <w:t xml:space="preserve">пунктом 3.9 </w:t>
      </w:r>
      <w:r w:rsidRPr="00372966">
        <w:rPr>
          <w:sz w:val="28"/>
          <w:szCs w:val="28"/>
        </w:rPr>
        <w:t xml:space="preserve"> настоящего раздела.</w:t>
      </w:r>
    </w:p>
    <w:bookmarkEnd w:id="43"/>
    <w:p w14:paraId="433592E0" w14:textId="6E59AE6C" w:rsidR="006417E0" w:rsidRPr="00372966" w:rsidRDefault="006417E0" w:rsidP="001C3A62">
      <w:pPr>
        <w:widowControl w:val="0"/>
        <w:ind w:firstLine="720"/>
        <w:contextualSpacing/>
        <w:jc w:val="both"/>
        <w:rPr>
          <w:sz w:val="28"/>
          <w:szCs w:val="28"/>
        </w:rPr>
      </w:pPr>
      <w:r w:rsidRPr="00372966">
        <w:rPr>
          <w:sz w:val="28"/>
          <w:szCs w:val="28"/>
        </w:rPr>
        <w:t xml:space="preserve">Информация о принятом Уполномоченным органом решении направляется получателю субсидии в форме уведомления на бумажном носителе, а также в виде сканированной копии на адрес электронной почты, указанный в представленном получателем субсидии обращении в соответствии с подпунктом 1 пункта </w:t>
      </w:r>
      <w:r w:rsidR="00552642" w:rsidRPr="00372966">
        <w:rPr>
          <w:sz w:val="28"/>
          <w:szCs w:val="28"/>
        </w:rPr>
        <w:t>3.10</w:t>
      </w:r>
      <w:r w:rsidRPr="00372966">
        <w:rPr>
          <w:sz w:val="28"/>
          <w:szCs w:val="28"/>
        </w:rPr>
        <w:t xml:space="preserve"> настоящего раздела, в срок не позднее пяти рабочих дней, следующих за днем принятия решения Уполномоченным органом.</w:t>
      </w:r>
    </w:p>
    <w:p w14:paraId="7950840C" w14:textId="1DCF6B8F" w:rsidR="006417E0" w:rsidRPr="00372966" w:rsidRDefault="00FF3DE6" w:rsidP="001C3A62">
      <w:pPr>
        <w:widowControl w:val="0"/>
        <w:ind w:firstLine="720"/>
        <w:contextualSpacing/>
        <w:jc w:val="both"/>
        <w:rPr>
          <w:sz w:val="28"/>
          <w:szCs w:val="28"/>
        </w:rPr>
      </w:pPr>
      <w:bookmarkStart w:id="44" w:name="sub_511"/>
      <w:r w:rsidRPr="00372966">
        <w:rPr>
          <w:sz w:val="28"/>
          <w:szCs w:val="28"/>
        </w:rPr>
        <w:t>3.14</w:t>
      </w:r>
      <w:r w:rsidR="006417E0" w:rsidRPr="00372966">
        <w:rPr>
          <w:sz w:val="28"/>
          <w:szCs w:val="28"/>
        </w:rPr>
        <w:t xml:space="preserve">. При наличии обстоятельств, указанных в подпункте 2 пункта </w:t>
      </w:r>
      <w:r w:rsidR="00552642" w:rsidRPr="00372966">
        <w:rPr>
          <w:sz w:val="28"/>
          <w:szCs w:val="28"/>
        </w:rPr>
        <w:t>3.9</w:t>
      </w:r>
      <w:r w:rsidR="006417E0" w:rsidRPr="00372966">
        <w:rPr>
          <w:sz w:val="28"/>
          <w:szCs w:val="28"/>
        </w:rPr>
        <w:t xml:space="preserve"> настоящего раздела, решение об освобождении получателя субсидии от возврата средств субсидии бюджет городского округа Анадырь в соответствии с </w:t>
      </w:r>
      <w:r w:rsidR="00552642" w:rsidRPr="00372966">
        <w:rPr>
          <w:sz w:val="28"/>
          <w:szCs w:val="28"/>
        </w:rPr>
        <w:t xml:space="preserve">пунктом 3.9 </w:t>
      </w:r>
      <w:r w:rsidR="006417E0" w:rsidRPr="00372966">
        <w:rPr>
          <w:sz w:val="28"/>
          <w:szCs w:val="28"/>
        </w:rPr>
        <w:t>настоящего раздела принимается Уполномоченным органом, на основании сведений, полученных из выписки из Единого государственного реестра индивидуальных предпринимателей, размещенной на сервисах официальных интернет-ресурсов в сети «Интернет» (</w:t>
      </w:r>
      <w:r w:rsidR="006417E0" w:rsidRPr="00372966">
        <w:rPr>
          <w:sz w:val="28"/>
          <w:szCs w:val="28"/>
          <w:lang w:val="en-US"/>
        </w:rPr>
        <w:t>egrul</w:t>
      </w:r>
      <w:r w:rsidR="006417E0" w:rsidRPr="00372966">
        <w:rPr>
          <w:sz w:val="28"/>
          <w:szCs w:val="28"/>
        </w:rPr>
        <w:t>.nalog.ru).</w:t>
      </w:r>
    </w:p>
    <w:bookmarkEnd w:id="44"/>
    <w:p w14:paraId="20E6B70C" w14:textId="48461A71" w:rsidR="006417E0" w:rsidRDefault="006417E0" w:rsidP="001C3A62">
      <w:pPr>
        <w:widowControl w:val="0"/>
        <w:ind w:firstLine="720"/>
        <w:contextualSpacing/>
        <w:jc w:val="both"/>
        <w:rPr>
          <w:sz w:val="28"/>
          <w:szCs w:val="28"/>
        </w:rPr>
      </w:pPr>
      <w:r w:rsidRPr="00372966">
        <w:rPr>
          <w:sz w:val="28"/>
          <w:szCs w:val="28"/>
        </w:rPr>
        <w:t>Решение, указанное в абзаце первом настоящего пункта, оформляется приказом Уполномоченного органа в течение 10 рабочих дней с даты получения Уполномоченным органом сведений, указанных в абзаце первом настоящего пункта.</w:t>
      </w:r>
    </w:p>
    <w:p w14:paraId="4CB0554C" w14:textId="3B34E9F8" w:rsidR="00484E97" w:rsidRPr="00484E97" w:rsidRDefault="00484E97" w:rsidP="00484E97">
      <w:pPr>
        <w:autoSpaceDE w:val="0"/>
        <w:autoSpaceDN w:val="0"/>
        <w:adjustRightInd w:val="0"/>
        <w:jc w:val="both"/>
        <w:rPr>
          <w:rFonts w:eastAsiaTheme="minorHAnsi"/>
          <w:sz w:val="28"/>
          <w:szCs w:val="28"/>
          <w:lang w:eastAsia="en-US"/>
        </w:rPr>
      </w:pPr>
      <w:r>
        <w:rPr>
          <w:sz w:val="28"/>
          <w:szCs w:val="28"/>
        </w:rPr>
        <w:tab/>
      </w:r>
      <w:r w:rsidRPr="00484E97">
        <w:rPr>
          <w:sz w:val="28"/>
          <w:szCs w:val="28"/>
        </w:rPr>
        <w:t xml:space="preserve">3.15. Уполномоченным органом проводится </w:t>
      </w:r>
      <w:r w:rsidRPr="00484E97">
        <w:rPr>
          <w:rFonts w:eastAsiaTheme="minorHAnsi"/>
          <w:sz w:val="28"/>
          <w:szCs w:val="28"/>
          <w:lang w:eastAsia="en-US"/>
        </w:rPr>
        <w:t>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r w:rsidRPr="00484E97">
        <w:rPr>
          <w:rFonts w:eastAsiaTheme="minorHAnsi"/>
          <w:sz w:val="28"/>
          <w:szCs w:val="28"/>
          <w:lang w:eastAsia="en-US"/>
        </w:rPr>
        <w:t xml:space="preserve"> Мониторинг проводится </w:t>
      </w:r>
      <w:r w:rsidRPr="00484E97">
        <w:rPr>
          <w:rFonts w:eastAsiaTheme="minorHAnsi"/>
          <w:sz w:val="28"/>
          <w:szCs w:val="28"/>
          <w:lang w:eastAsia="en-US"/>
        </w:rPr>
        <w:t xml:space="preserve"> в порядке и по формам, </w:t>
      </w:r>
      <w:r w:rsidRPr="00484E97">
        <w:rPr>
          <w:rFonts w:eastAsiaTheme="minorHAnsi"/>
          <w:sz w:val="28"/>
          <w:szCs w:val="28"/>
          <w:lang w:eastAsia="en-US"/>
        </w:rPr>
        <w:t xml:space="preserve">установленным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утвержденным </w:t>
      </w:r>
      <w:r w:rsidRPr="00484E97">
        <w:rPr>
          <w:rFonts w:eastAsiaTheme="minorHAnsi"/>
          <w:sz w:val="28"/>
          <w:szCs w:val="28"/>
          <w:lang w:eastAsia="en-US"/>
        </w:rPr>
        <w:t>приказом Министерства финансов</w:t>
      </w:r>
      <w:r w:rsidRPr="00484E97">
        <w:rPr>
          <w:rFonts w:eastAsiaTheme="minorHAnsi"/>
          <w:sz w:val="28"/>
          <w:szCs w:val="28"/>
          <w:lang w:eastAsia="en-US"/>
        </w:rPr>
        <w:t xml:space="preserve"> </w:t>
      </w:r>
      <w:r w:rsidRPr="00484E97">
        <w:rPr>
          <w:rFonts w:eastAsiaTheme="minorHAnsi"/>
          <w:sz w:val="28"/>
          <w:szCs w:val="28"/>
          <w:lang w:eastAsia="en-US"/>
        </w:rPr>
        <w:t>Российской Федерации</w:t>
      </w:r>
      <w:r w:rsidRPr="00484E97">
        <w:rPr>
          <w:rFonts w:eastAsiaTheme="minorHAnsi"/>
          <w:sz w:val="28"/>
          <w:szCs w:val="28"/>
          <w:lang w:eastAsia="en-US"/>
        </w:rPr>
        <w:t xml:space="preserve"> </w:t>
      </w:r>
      <w:r w:rsidRPr="00484E97">
        <w:rPr>
          <w:rFonts w:eastAsiaTheme="minorHAnsi"/>
          <w:sz w:val="28"/>
          <w:szCs w:val="28"/>
          <w:lang w:eastAsia="en-US"/>
        </w:rPr>
        <w:t xml:space="preserve">от 27.04.2024 </w:t>
      </w:r>
      <w:r>
        <w:rPr>
          <w:rFonts w:eastAsiaTheme="minorHAnsi"/>
          <w:sz w:val="28"/>
          <w:szCs w:val="28"/>
          <w:lang w:eastAsia="en-US"/>
        </w:rPr>
        <w:t>№</w:t>
      </w:r>
      <w:r w:rsidRPr="00484E97">
        <w:rPr>
          <w:rFonts w:eastAsiaTheme="minorHAnsi"/>
          <w:sz w:val="28"/>
          <w:szCs w:val="28"/>
          <w:lang w:eastAsia="en-US"/>
        </w:rPr>
        <w:t xml:space="preserve"> 53н</w:t>
      </w:r>
      <w:r>
        <w:rPr>
          <w:rFonts w:eastAsiaTheme="minorHAnsi"/>
          <w:sz w:val="28"/>
          <w:szCs w:val="28"/>
          <w:lang w:eastAsia="en-US"/>
        </w:rPr>
        <w:t>.</w:t>
      </w:r>
    </w:p>
    <w:p w14:paraId="4471374B" w14:textId="39D6E962" w:rsidR="00484E97" w:rsidRPr="00372966" w:rsidRDefault="00484E97" w:rsidP="001C3A62">
      <w:pPr>
        <w:widowControl w:val="0"/>
        <w:ind w:firstLine="720"/>
        <w:contextualSpacing/>
        <w:jc w:val="both"/>
        <w:rPr>
          <w:sz w:val="28"/>
          <w:szCs w:val="28"/>
        </w:rPr>
      </w:pPr>
    </w:p>
    <w:bookmarkEnd w:id="1"/>
    <w:p w14:paraId="3D50E8E7" w14:textId="358B5C14" w:rsidR="00BD4726" w:rsidRPr="00372966" w:rsidRDefault="00BD4726" w:rsidP="00AE0B3A">
      <w:pPr>
        <w:pStyle w:val="a7"/>
        <w:numPr>
          <w:ilvl w:val="0"/>
          <w:numId w:val="4"/>
        </w:numPr>
        <w:jc w:val="center"/>
        <w:rPr>
          <w:rFonts w:ascii="Times New Roman" w:hAnsi="Times New Roman"/>
          <w:b/>
          <w:sz w:val="28"/>
          <w:szCs w:val="28"/>
        </w:rPr>
      </w:pPr>
      <w:r w:rsidRPr="00372966">
        <w:rPr>
          <w:rFonts w:ascii="Times New Roman" w:hAnsi="Times New Roman"/>
          <w:b/>
          <w:sz w:val="28"/>
          <w:szCs w:val="28"/>
        </w:rPr>
        <w:t>Порядок проведения отбора.</w:t>
      </w:r>
    </w:p>
    <w:p w14:paraId="747D3CD6" w14:textId="77777777" w:rsidR="00C41E6D" w:rsidRPr="00372966" w:rsidRDefault="00C41E6D" w:rsidP="001C3A62">
      <w:pPr>
        <w:pStyle w:val="a7"/>
        <w:ind w:left="1068" w:firstLine="0"/>
        <w:jc w:val="center"/>
        <w:rPr>
          <w:b/>
          <w:sz w:val="28"/>
          <w:szCs w:val="28"/>
        </w:rPr>
      </w:pPr>
    </w:p>
    <w:p w14:paraId="74EFBC87" w14:textId="0A42DFC0" w:rsidR="00CA3A62" w:rsidRPr="00372966" w:rsidRDefault="00CA3A62" w:rsidP="001C3A62">
      <w:pPr>
        <w:ind w:firstLine="708"/>
        <w:contextualSpacing/>
        <w:jc w:val="both"/>
        <w:rPr>
          <w:sz w:val="28"/>
          <w:szCs w:val="28"/>
        </w:rPr>
      </w:pPr>
      <w:r w:rsidRPr="00372966">
        <w:rPr>
          <w:sz w:val="28"/>
          <w:szCs w:val="28"/>
        </w:rPr>
        <w:t xml:space="preserve">4.1. Субсидия предоставляется по результатам отбора получателей субсидии (далее – отбор), проводимого Уполномоченным органом путем запроса предложений, на основании заявок, направленных участниками отбора для участия в отборе, исходя из соответствия участников отбора критериям отбора и очередностью поступления заявок на участие в отборе. </w:t>
      </w:r>
    </w:p>
    <w:p w14:paraId="6403ABE6" w14:textId="21DEA1BE" w:rsidR="00A6162D" w:rsidRPr="00372966" w:rsidRDefault="00CA3A62" w:rsidP="001C3A62">
      <w:pPr>
        <w:ind w:firstLine="708"/>
        <w:contextualSpacing/>
        <w:jc w:val="both"/>
        <w:rPr>
          <w:sz w:val="28"/>
          <w:szCs w:val="28"/>
        </w:rPr>
      </w:pPr>
      <w:r w:rsidRPr="00372966">
        <w:rPr>
          <w:sz w:val="28"/>
          <w:szCs w:val="28"/>
        </w:rPr>
        <w:t>Предельное количество победителей отбора не ограничено.</w:t>
      </w:r>
    </w:p>
    <w:p w14:paraId="4837D5E4" w14:textId="744749B9" w:rsidR="00CA3A62" w:rsidRPr="00372966" w:rsidRDefault="00CA3A62" w:rsidP="00AE0B3A">
      <w:pPr>
        <w:pStyle w:val="a7"/>
        <w:widowControl w:val="0"/>
        <w:numPr>
          <w:ilvl w:val="1"/>
          <w:numId w:val="3"/>
        </w:numPr>
        <w:ind w:left="0" w:firstLine="720"/>
        <w:jc w:val="both"/>
        <w:rPr>
          <w:rFonts w:ascii="Times New Roman" w:hAnsi="Times New Roman"/>
          <w:sz w:val="28"/>
          <w:szCs w:val="28"/>
          <w:lang w:val="ru-RU"/>
        </w:rPr>
      </w:pPr>
      <w:r w:rsidRPr="00372966">
        <w:rPr>
          <w:rFonts w:ascii="Times New Roman" w:hAnsi="Times New Roman"/>
          <w:sz w:val="28"/>
          <w:szCs w:val="28"/>
          <w:lang w:val="ru-RU"/>
        </w:rPr>
        <w:lastRenderedPageBreak/>
        <w:t>Проведение отбора получателей субсидии обеспечивается на Портале предоставления мер финансовой государственной поддержки (</w:t>
      </w:r>
      <w:r w:rsidRPr="00372966">
        <w:rPr>
          <w:rFonts w:ascii="Times New Roman" w:hAnsi="Times New Roman"/>
          <w:sz w:val="28"/>
          <w:szCs w:val="28"/>
        </w:rPr>
        <w:t>promote</w:t>
      </w:r>
      <w:r w:rsidRPr="00372966">
        <w:rPr>
          <w:rFonts w:ascii="Times New Roman" w:hAnsi="Times New Roman"/>
          <w:sz w:val="28"/>
          <w:szCs w:val="28"/>
          <w:lang w:val="ru-RU"/>
        </w:rPr>
        <w:t>.</w:t>
      </w:r>
      <w:r w:rsidRPr="00372966">
        <w:rPr>
          <w:rFonts w:ascii="Times New Roman" w:hAnsi="Times New Roman"/>
          <w:sz w:val="28"/>
          <w:szCs w:val="28"/>
        </w:rPr>
        <w:t>budget</w:t>
      </w:r>
      <w:r w:rsidRPr="00372966">
        <w:rPr>
          <w:rFonts w:ascii="Times New Roman" w:hAnsi="Times New Roman"/>
          <w:sz w:val="28"/>
          <w:szCs w:val="28"/>
          <w:lang w:val="ru-RU"/>
        </w:rPr>
        <w:t>.</w:t>
      </w:r>
      <w:r w:rsidRPr="00372966">
        <w:rPr>
          <w:rFonts w:ascii="Times New Roman" w:hAnsi="Times New Roman"/>
          <w:sz w:val="28"/>
          <w:szCs w:val="28"/>
        </w:rPr>
        <w:t>gov</w:t>
      </w:r>
      <w:r w:rsidRPr="00372966">
        <w:rPr>
          <w:rFonts w:ascii="Times New Roman" w:hAnsi="Times New Roman"/>
          <w:sz w:val="28"/>
          <w:szCs w:val="28"/>
          <w:lang w:val="ru-RU"/>
        </w:rPr>
        <w:t>.</w:t>
      </w:r>
      <w:r w:rsidRPr="00372966">
        <w:rPr>
          <w:rFonts w:ascii="Times New Roman" w:hAnsi="Times New Roman"/>
          <w:sz w:val="28"/>
          <w:szCs w:val="28"/>
        </w:rPr>
        <w:t>ru</w:t>
      </w:r>
      <w:r w:rsidRPr="00372966">
        <w:rPr>
          <w:rFonts w:ascii="Times New Roman" w:hAnsi="Times New Roman"/>
          <w:sz w:val="28"/>
          <w:szCs w:val="28"/>
          <w:lang w:val="ru-RU"/>
        </w:rPr>
        <w:t>) государственной интегрированной информационной системы управления общественными финансами «Электронный бюджет» в информационно-телекоммуникационной сети «Интернет» (далее соответственно – система «Электронный бюджет», сеть «Интернет»)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w:t>
      </w:r>
    </w:p>
    <w:p w14:paraId="6B930F17" w14:textId="21157268" w:rsidR="00CA3A62" w:rsidRPr="00372966" w:rsidRDefault="00CA3A62" w:rsidP="001C3A62">
      <w:pPr>
        <w:ind w:firstLine="708"/>
        <w:contextualSpacing/>
        <w:rPr>
          <w:sz w:val="28"/>
          <w:szCs w:val="28"/>
        </w:rPr>
      </w:pPr>
      <w:r w:rsidRPr="00372966">
        <w:rPr>
          <w:sz w:val="28"/>
          <w:szCs w:val="28"/>
        </w:rPr>
        <w:t>Доступ к системе «Электронный бюджет», в которой осуществляется взаимодействие Уполномоченного органа, а также Комиссии с участниками отбора с использованием документов в электронном виде, обеспечивается с использованием ФГИС «Единая система»</w:t>
      </w:r>
    </w:p>
    <w:p w14:paraId="03454134" w14:textId="53B29FF2" w:rsidR="00CA3A62" w:rsidRPr="00372966" w:rsidRDefault="00CA3A62" w:rsidP="00AE0B3A">
      <w:pPr>
        <w:pStyle w:val="a7"/>
        <w:numPr>
          <w:ilvl w:val="1"/>
          <w:numId w:val="3"/>
        </w:numPr>
        <w:ind w:left="0" w:firstLine="720"/>
        <w:jc w:val="both"/>
        <w:rPr>
          <w:rFonts w:ascii="Times New Roman" w:hAnsi="Times New Roman"/>
          <w:sz w:val="28"/>
          <w:szCs w:val="28"/>
          <w:lang w:val="ru-RU"/>
        </w:rPr>
      </w:pPr>
      <w:r w:rsidRPr="00372966">
        <w:rPr>
          <w:rFonts w:ascii="Times New Roman" w:hAnsi="Times New Roman"/>
          <w:color w:val="000000"/>
          <w:sz w:val="28"/>
          <w:szCs w:val="28"/>
          <w:lang w:val="ru-RU"/>
        </w:rPr>
        <w:t xml:space="preserve">Рассмотрение заявок участников отбора осуществляется </w:t>
      </w:r>
      <w:r w:rsidRPr="00372966">
        <w:rPr>
          <w:rFonts w:ascii="Times New Roman" w:hAnsi="Times New Roman"/>
          <w:sz w:val="28"/>
          <w:szCs w:val="28"/>
          <w:lang w:val="ru-RU"/>
        </w:rPr>
        <w:t xml:space="preserve">Комиссией по отбору получателей субсидии (далее - Комиссия). Порядок формирования Комиссии, ее состав и положение о Комиссии утверждаются приказом Уполномоченного органа. </w:t>
      </w:r>
    </w:p>
    <w:p w14:paraId="7BE6896B" w14:textId="0D7909E7" w:rsidR="00AA3F99" w:rsidRPr="00372966" w:rsidRDefault="00AA3F99" w:rsidP="00AE0B3A">
      <w:pPr>
        <w:pStyle w:val="ConsPlusNormal0"/>
        <w:numPr>
          <w:ilvl w:val="1"/>
          <w:numId w:val="3"/>
        </w:numPr>
        <w:ind w:left="0" w:firstLine="720"/>
        <w:contextualSpacing/>
        <w:jc w:val="both"/>
        <w:rPr>
          <w:rFonts w:ascii="Times New Roman" w:hAnsi="Times New Roman" w:cs="Times New Roman"/>
          <w:sz w:val="28"/>
          <w:szCs w:val="28"/>
        </w:rPr>
      </w:pPr>
      <w:bookmarkStart w:id="45" w:name="sub_201"/>
      <w:r w:rsidRPr="00372966">
        <w:rPr>
          <w:rFonts w:ascii="Times New Roman" w:hAnsi="Times New Roman" w:cs="Times New Roman"/>
          <w:sz w:val="28"/>
          <w:szCs w:val="28"/>
        </w:rPr>
        <w:t>Отбор проводится в форме запроса предложений на основании заявок, направленных участниками отбора для участия в отборе.</w:t>
      </w:r>
    </w:p>
    <w:p w14:paraId="5632B92B" w14:textId="77777777" w:rsidR="00AA3F99" w:rsidRPr="00372966" w:rsidRDefault="00AA3F99" w:rsidP="001C3A62">
      <w:pPr>
        <w:pStyle w:val="ConsPlusNormal0"/>
        <w:spacing w:before="220"/>
        <w:ind w:firstLine="540"/>
        <w:contextualSpacing/>
        <w:jc w:val="both"/>
        <w:rPr>
          <w:rFonts w:ascii="Times New Roman" w:hAnsi="Times New Roman" w:cs="Times New Roman"/>
          <w:sz w:val="28"/>
          <w:szCs w:val="28"/>
        </w:rPr>
      </w:pPr>
      <w:r w:rsidRPr="00372966">
        <w:rPr>
          <w:rFonts w:ascii="Times New Roman" w:hAnsi="Times New Roman" w:cs="Times New Roman"/>
          <w:sz w:val="28"/>
          <w:szCs w:val="28"/>
        </w:rPr>
        <w:t>Запрос предложений проводится в два этапа:</w:t>
      </w:r>
    </w:p>
    <w:p w14:paraId="72F684A7" w14:textId="2D20EC87" w:rsidR="00AA3F99" w:rsidRPr="00372966" w:rsidRDefault="00AA3F99" w:rsidP="001C3A62">
      <w:pPr>
        <w:pStyle w:val="ConsPlusNormal0"/>
        <w:spacing w:before="220"/>
        <w:ind w:firstLine="540"/>
        <w:contextualSpacing/>
        <w:jc w:val="both"/>
        <w:rPr>
          <w:rFonts w:ascii="Times New Roman" w:hAnsi="Times New Roman" w:cs="Times New Roman"/>
          <w:sz w:val="28"/>
          <w:szCs w:val="28"/>
        </w:rPr>
      </w:pPr>
      <w:r w:rsidRPr="00372966">
        <w:rPr>
          <w:rFonts w:ascii="Times New Roman" w:hAnsi="Times New Roman" w:cs="Times New Roman"/>
          <w:sz w:val="28"/>
          <w:szCs w:val="28"/>
        </w:rPr>
        <w:t xml:space="preserve">первый этап отбора предусматривает предоставление субъектом предпринимательской деятельности заявки и документов по направлению 1, указанному в </w:t>
      </w:r>
      <w:hyperlink w:anchor="P54">
        <w:r w:rsidRPr="00372966">
          <w:rPr>
            <w:rFonts w:ascii="Times New Roman" w:hAnsi="Times New Roman" w:cs="Times New Roman"/>
            <w:color w:val="0000FF"/>
            <w:sz w:val="28"/>
            <w:szCs w:val="28"/>
          </w:rPr>
          <w:t xml:space="preserve">подпункте 1 пункта </w:t>
        </w:r>
      </w:hyperlink>
      <w:r w:rsidR="00CA3A62" w:rsidRPr="00372966">
        <w:rPr>
          <w:rFonts w:ascii="Times New Roman" w:hAnsi="Times New Roman" w:cs="Times New Roman"/>
          <w:color w:val="0000FF"/>
          <w:sz w:val="28"/>
          <w:szCs w:val="28"/>
        </w:rPr>
        <w:t>2.1</w:t>
      </w:r>
      <w:r w:rsidRPr="00372966">
        <w:rPr>
          <w:rFonts w:ascii="Times New Roman" w:hAnsi="Times New Roman" w:cs="Times New Roman"/>
          <w:sz w:val="28"/>
          <w:szCs w:val="28"/>
        </w:rPr>
        <w:t xml:space="preserve"> настоящего Порядка, в срок </w:t>
      </w:r>
      <w:r w:rsidRPr="00372966">
        <w:rPr>
          <w:rFonts w:ascii="Times New Roman" w:hAnsi="Times New Roman" w:cs="Times New Roman"/>
          <w:b/>
          <w:color w:val="FF0000"/>
          <w:sz w:val="28"/>
          <w:szCs w:val="28"/>
        </w:rPr>
        <w:t xml:space="preserve">до 1 </w:t>
      </w:r>
      <w:r w:rsidR="004D1C04" w:rsidRPr="00372966">
        <w:rPr>
          <w:rFonts w:ascii="Times New Roman" w:hAnsi="Times New Roman" w:cs="Times New Roman"/>
          <w:b/>
          <w:color w:val="FF0000"/>
          <w:sz w:val="28"/>
          <w:szCs w:val="28"/>
        </w:rPr>
        <w:t>мая</w:t>
      </w:r>
      <w:r w:rsidRPr="00372966">
        <w:rPr>
          <w:rFonts w:ascii="Times New Roman" w:hAnsi="Times New Roman" w:cs="Times New Roman"/>
          <w:color w:val="FF0000"/>
          <w:sz w:val="28"/>
          <w:szCs w:val="28"/>
        </w:rPr>
        <w:t xml:space="preserve"> </w:t>
      </w:r>
      <w:r w:rsidRPr="00372966">
        <w:rPr>
          <w:rFonts w:ascii="Times New Roman" w:hAnsi="Times New Roman" w:cs="Times New Roman"/>
          <w:sz w:val="28"/>
          <w:szCs w:val="28"/>
        </w:rPr>
        <w:t>текущего финансового года (включительно);</w:t>
      </w:r>
    </w:p>
    <w:p w14:paraId="764BF94B" w14:textId="0B498D50" w:rsidR="00AA3F99" w:rsidRPr="00372966" w:rsidRDefault="00AA3F99" w:rsidP="001C3A62">
      <w:pPr>
        <w:pStyle w:val="ConsPlusNormal0"/>
        <w:spacing w:before="220"/>
        <w:ind w:firstLine="540"/>
        <w:contextualSpacing/>
        <w:jc w:val="both"/>
        <w:rPr>
          <w:rFonts w:ascii="Times New Roman" w:hAnsi="Times New Roman" w:cs="Times New Roman"/>
          <w:sz w:val="28"/>
          <w:szCs w:val="28"/>
        </w:rPr>
      </w:pPr>
      <w:r w:rsidRPr="00372966">
        <w:rPr>
          <w:rFonts w:ascii="Times New Roman" w:hAnsi="Times New Roman" w:cs="Times New Roman"/>
          <w:sz w:val="28"/>
          <w:szCs w:val="28"/>
        </w:rPr>
        <w:t xml:space="preserve">второй этап отбора предусматривает предоставление субъектом предпринимательской деятельности заявки и документов по направлению 2, указанному в </w:t>
      </w:r>
      <w:hyperlink w:anchor="P55">
        <w:r w:rsidRPr="00372966">
          <w:rPr>
            <w:rFonts w:ascii="Times New Roman" w:hAnsi="Times New Roman" w:cs="Times New Roman"/>
            <w:color w:val="0000FF"/>
            <w:sz w:val="28"/>
            <w:szCs w:val="28"/>
          </w:rPr>
          <w:t xml:space="preserve">подпункте 2 пункта </w:t>
        </w:r>
      </w:hyperlink>
      <w:r w:rsidR="00CA3A62" w:rsidRPr="00372966">
        <w:rPr>
          <w:rFonts w:ascii="Times New Roman" w:hAnsi="Times New Roman" w:cs="Times New Roman"/>
          <w:color w:val="0000FF"/>
          <w:sz w:val="28"/>
          <w:szCs w:val="28"/>
        </w:rPr>
        <w:t>2.1</w:t>
      </w:r>
      <w:r w:rsidRPr="00372966">
        <w:rPr>
          <w:rFonts w:ascii="Times New Roman" w:hAnsi="Times New Roman" w:cs="Times New Roman"/>
          <w:sz w:val="28"/>
          <w:szCs w:val="28"/>
        </w:rPr>
        <w:t xml:space="preserve"> настоящего Порядка, </w:t>
      </w:r>
      <w:r w:rsidRPr="00372966">
        <w:rPr>
          <w:rFonts w:ascii="Times New Roman" w:hAnsi="Times New Roman" w:cs="Times New Roman"/>
          <w:b/>
          <w:color w:val="FF0000"/>
          <w:sz w:val="28"/>
          <w:szCs w:val="28"/>
        </w:rPr>
        <w:t xml:space="preserve">в срок до 15 </w:t>
      </w:r>
      <w:r w:rsidR="00413627" w:rsidRPr="00372966">
        <w:rPr>
          <w:rFonts w:ascii="Times New Roman" w:hAnsi="Times New Roman" w:cs="Times New Roman"/>
          <w:b/>
          <w:color w:val="FF0000"/>
          <w:sz w:val="28"/>
          <w:szCs w:val="28"/>
        </w:rPr>
        <w:t>ноября</w:t>
      </w:r>
      <w:r w:rsidRPr="00372966">
        <w:rPr>
          <w:rFonts w:ascii="Times New Roman" w:hAnsi="Times New Roman" w:cs="Times New Roman"/>
          <w:b/>
          <w:color w:val="FF0000"/>
          <w:sz w:val="28"/>
          <w:szCs w:val="28"/>
        </w:rPr>
        <w:t xml:space="preserve"> </w:t>
      </w:r>
      <w:r w:rsidRPr="00372966">
        <w:rPr>
          <w:rFonts w:ascii="Times New Roman" w:hAnsi="Times New Roman" w:cs="Times New Roman"/>
          <w:sz w:val="28"/>
          <w:szCs w:val="28"/>
        </w:rPr>
        <w:t>текущего финансового года (включительно).</w:t>
      </w:r>
    </w:p>
    <w:p w14:paraId="4B533913" w14:textId="44452F27" w:rsidR="00BD4726" w:rsidRPr="00372966" w:rsidRDefault="00BD4726" w:rsidP="00AE0B3A">
      <w:pPr>
        <w:pStyle w:val="a7"/>
        <w:widowControl w:val="0"/>
        <w:numPr>
          <w:ilvl w:val="1"/>
          <w:numId w:val="3"/>
        </w:numPr>
        <w:autoSpaceDE w:val="0"/>
        <w:autoSpaceDN w:val="0"/>
        <w:adjustRightInd w:val="0"/>
        <w:ind w:left="0" w:firstLine="720"/>
        <w:jc w:val="both"/>
        <w:rPr>
          <w:rFonts w:ascii="Times New Roman" w:hAnsi="Times New Roman"/>
          <w:sz w:val="28"/>
          <w:szCs w:val="28"/>
          <w:lang w:val="ru-RU"/>
        </w:rPr>
      </w:pPr>
      <w:r w:rsidRPr="00372966">
        <w:rPr>
          <w:color w:val="000000"/>
          <w:sz w:val="28"/>
          <w:szCs w:val="28"/>
          <w:lang w:val="ru-RU"/>
        </w:rPr>
        <w:t xml:space="preserve"> </w:t>
      </w:r>
      <w:r w:rsidR="00A6162D" w:rsidRPr="00372966">
        <w:rPr>
          <w:rFonts w:ascii="Times New Roman" w:hAnsi="Times New Roman"/>
          <w:color w:val="000000"/>
          <w:sz w:val="28"/>
          <w:szCs w:val="28"/>
          <w:lang w:val="ru-RU"/>
        </w:rPr>
        <w:t>Уполномоченный орган</w:t>
      </w:r>
      <w:r w:rsidRPr="00372966">
        <w:rPr>
          <w:rFonts w:ascii="Times New Roman" w:hAnsi="Times New Roman"/>
          <w:color w:val="000000"/>
          <w:sz w:val="28"/>
          <w:szCs w:val="28"/>
          <w:lang w:val="ru-RU"/>
        </w:rPr>
        <w:t xml:space="preserve"> формирует в электронной форме посредством заполнения соответствующих экранных форм веб-интерфейса системы «Электронный бюджет», подписывает усиленной квалифицированной электронной подписью руководителя </w:t>
      </w:r>
      <w:r w:rsidR="004D1C04" w:rsidRPr="00372966">
        <w:rPr>
          <w:rFonts w:ascii="Times New Roman" w:hAnsi="Times New Roman"/>
          <w:color w:val="000000"/>
          <w:sz w:val="28"/>
          <w:szCs w:val="28"/>
          <w:lang w:val="ru-RU"/>
        </w:rPr>
        <w:t>Уполномоченного органа</w:t>
      </w:r>
      <w:r w:rsidRPr="00372966">
        <w:rPr>
          <w:rFonts w:ascii="Times New Roman" w:hAnsi="Times New Roman"/>
          <w:color w:val="000000"/>
          <w:sz w:val="28"/>
          <w:szCs w:val="28"/>
          <w:lang w:val="ru-RU"/>
        </w:rPr>
        <w:t xml:space="preserve"> (уполномоченного им лица) и публикует на едином портале, а также на официальном сайте </w:t>
      </w:r>
      <w:r w:rsidR="00A6162D" w:rsidRPr="00372966">
        <w:rPr>
          <w:rFonts w:ascii="Times New Roman" w:hAnsi="Times New Roman"/>
          <w:sz w:val="28"/>
          <w:szCs w:val="28"/>
          <w:lang w:val="ru-RU"/>
        </w:rPr>
        <w:t>Администрации городского округа Анадырь</w:t>
      </w:r>
      <w:r w:rsidRPr="00372966">
        <w:rPr>
          <w:rFonts w:ascii="Times New Roman" w:hAnsi="Times New Roman"/>
          <w:sz w:val="28"/>
          <w:szCs w:val="28"/>
          <w:lang w:val="ru-RU"/>
        </w:rPr>
        <w:t xml:space="preserve"> (</w:t>
      </w:r>
      <w:r w:rsidR="005E7FBB" w:rsidRPr="00372966">
        <w:rPr>
          <w:rFonts w:ascii="Times New Roman" w:hAnsi="Times New Roman"/>
          <w:sz w:val="28"/>
          <w:szCs w:val="28"/>
        </w:rPr>
        <w:t>a</w:t>
      </w:r>
      <w:r w:rsidR="00A6162D" w:rsidRPr="00372966">
        <w:rPr>
          <w:rFonts w:ascii="Times New Roman" w:hAnsi="Times New Roman"/>
          <w:sz w:val="28"/>
          <w:szCs w:val="28"/>
        </w:rPr>
        <w:t>nadyr</w:t>
      </w:r>
      <w:r w:rsidR="00A6162D" w:rsidRPr="00372966">
        <w:rPr>
          <w:rFonts w:ascii="Times New Roman" w:hAnsi="Times New Roman"/>
          <w:sz w:val="28"/>
          <w:szCs w:val="28"/>
          <w:lang w:val="ru-RU"/>
        </w:rPr>
        <w:t>-</w:t>
      </w:r>
      <w:r w:rsidR="00A6162D" w:rsidRPr="00372966">
        <w:rPr>
          <w:rFonts w:ascii="Times New Roman" w:hAnsi="Times New Roman"/>
          <w:sz w:val="28"/>
          <w:szCs w:val="28"/>
        </w:rPr>
        <w:t>adm</w:t>
      </w:r>
      <w:r w:rsidRPr="00372966">
        <w:rPr>
          <w:rFonts w:ascii="Times New Roman" w:hAnsi="Times New Roman"/>
          <w:sz w:val="28"/>
          <w:szCs w:val="28"/>
          <w:lang w:val="ru-RU"/>
        </w:rPr>
        <w:t>.</w:t>
      </w:r>
      <w:r w:rsidRPr="00372966">
        <w:rPr>
          <w:rFonts w:ascii="Times New Roman" w:hAnsi="Times New Roman"/>
          <w:sz w:val="28"/>
          <w:szCs w:val="28"/>
        </w:rPr>
        <w:t>ru</w:t>
      </w:r>
      <w:r w:rsidRPr="00372966">
        <w:rPr>
          <w:rFonts w:ascii="Times New Roman" w:hAnsi="Times New Roman"/>
          <w:sz w:val="28"/>
          <w:szCs w:val="28"/>
          <w:lang w:val="ru-RU"/>
        </w:rPr>
        <w:t xml:space="preserve">) в сети «Интернет» (далее </w:t>
      </w:r>
      <w:r w:rsidR="00A6162D" w:rsidRPr="00372966">
        <w:rPr>
          <w:rFonts w:ascii="Times New Roman" w:hAnsi="Times New Roman"/>
          <w:sz w:val="28"/>
          <w:szCs w:val="28"/>
          <w:lang w:val="ru-RU"/>
        </w:rPr>
        <w:t>–</w:t>
      </w:r>
      <w:r w:rsidRPr="00372966">
        <w:rPr>
          <w:rFonts w:ascii="Times New Roman" w:hAnsi="Times New Roman"/>
          <w:sz w:val="28"/>
          <w:szCs w:val="28"/>
          <w:lang w:val="ru-RU"/>
        </w:rPr>
        <w:t xml:space="preserve"> </w:t>
      </w:r>
      <w:r w:rsidR="00A6162D" w:rsidRPr="00372966">
        <w:rPr>
          <w:rFonts w:ascii="Times New Roman" w:hAnsi="Times New Roman"/>
          <w:sz w:val="28"/>
          <w:szCs w:val="28"/>
          <w:lang w:val="ru-RU"/>
        </w:rPr>
        <w:t>официальный сайт</w:t>
      </w:r>
      <w:r w:rsidRPr="00372966">
        <w:rPr>
          <w:rFonts w:ascii="Times New Roman" w:hAnsi="Times New Roman"/>
          <w:sz w:val="28"/>
          <w:szCs w:val="28"/>
          <w:lang w:val="ru-RU"/>
        </w:rPr>
        <w:t>) не позднее чем за один рабочий день до даты начала приема заявок объявление о проведении отбора (далее - объявление), которое должно содержать:</w:t>
      </w:r>
    </w:p>
    <w:p w14:paraId="52C17959" w14:textId="77777777" w:rsidR="00BD4726" w:rsidRPr="00372966" w:rsidRDefault="00BD4726" w:rsidP="001C3A62">
      <w:pPr>
        <w:widowControl w:val="0"/>
        <w:numPr>
          <w:ilvl w:val="0"/>
          <w:numId w:val="2"/>
        </w:numPr>
        <w:tabs>
          <w:tab w:val="left" w:pos="1134"/>
        </w:tabs>
        <w:ind w:left="0" w:firstLine="709"/>
        <w:contextualSpacing/>
        <w:jc w:val="both"/>
        <w:rPr>
          <w:color w:val="000000"/>
          <w:sz w:val="28"/>
          <w:szCs w:val="28"/>
        </w:rPr>
      </w:pPr>
      <w:bookmarkStart w:id="46" w:name="sub_20114"/>
      <w:bookmarkEnd w:id="45"/>
      <w:r w:rsidRPr="00372966">
        <w:rPr>
          <w:sz w:val="28"/>
          <w:szCs w:val="28"/>
        </w:rPr>
        <w:t>сроки проведения отбора;</w:t>
      </w:r>
    </w:p>
    <w:p w14:paraId="6359374D" w14:textId="77777777" w:rsidR="00BD4726" w:rsidRPr="00372966" w:rsidRDefault="00BD4726" w:rsidP="001C3A62">
      <w:pPr>
        <w:widowControl w:val="0"/>
        <w:numPr>
          <w:ilvl w:val="0"/>
          <w:numId w:val="2"/>
        </w:numPr>
        <w:tabs>
          <w:tab w:val="left" w:pos="1134"/>
        </w:tabs>
        <w:ind w:left="0" w:firstLine="709"/>
        <w:contextualSpacing/>
        <w:jc w:val="both"/>
        <w:outlineLvl w:val="2"/>
        <w:rPr>
          <w:color w:val="000000"/>
          <w:sz w:val="28"/>
          <w:szCs w:val="28"/>
        </w:rPr>
      </w:pPr>
      <w:r w:rsidRPr="00372966">
        <w:rPr>
          <w:color w:val="000000"/>
          <w:sz w:val="28"/>
          <w:szCs w:val="28"/>
        </w:rPr>
        <w:t>дату начала подачи и окончания приема заявок участников отбора, которая не может быть ранее 10 календарного дня со дня начала приема заявок участников отбора;</w:t>
      </w:r>
    </w:p>
    <w:p w14:paraId="70AB7B5B" w14:textId="77777777" w:rsidR="00BD4726" w:rsidRPr="00372966" w:rsidRDefault="00BD4726" w:rsidP="001C3A62">
      <w:pPr>
        <w:widowControl w:val="0"/>
        <w:ind w:firstLine="709"/>
        <w:contextualSpacing/>
        <w:jc w:val="both"/>
        <w:rPr>
          <w:color w:val="000000"/>
          <w:sz w:val="28"/>
          <w:szCs w:val="28"/>
        </w:rPr>
      </w:pPr>
      <w:r w:rsidRPr="00372966">
        <w:rPr>
          <w:color w:val="000000"/>
          <w:sz w:val="28"/>
          <w:szCs w:val="28"/>
        </w:rPr>
        <w:lastRenderedPageBreak/>
        <w:t xml:space="preserve">3) наименование, местонахождение, почтовый адрес, адрес электронной почты и контактный номер телефона </w:t>
      </w:r>
      <w:r w:rsidR="00A6162D" w:rsidRPr="00372966">
        <w:rPr>
          <w:color w:val="000000"/>
          <w:sz w:val="28"/>
          <w:szCs w:val="28"/>
        </w:rPr>
        <w:t>Уполномоченного органа</w:t>
      </w:r>
      <w:r w:rsidRPr="00372966">
        <w:rPr>
          <w:color w:val="000000"/>
          <w:sz w:val="28"/>
          <w:szCs w:val="28"/>
        </w:rPr>
        <w:t>;</w:t>
      </w:r>
    </w:p>
    <w:p w14:paraId="7DA851F5" w14:textId="2791B7B5" w:rsidR="00BD4726" w:rsidRPr="00372966" w:rsidRDefault="00BD4726" w:rsidP="001C3A62">
      <w:pPr>
        <w:widowControl w:val="0"/>
        <w:ind w:firstLine="709"/>
        <w:contextualSpacing/>
        <w:jc w:val="both"/>
        <w:rPr>
          <w:sz w:val="28"/>
          <w:szCs w:val="28"/>
        </w:rPr>
      </w:pPr>
      <w:r w:rsidRPr="00372966">
        <w:rPr>
          <w:color w:val="000000"/>
          <w:sz w:val="28"/>
          <w:szCs w:val="28"/>
        </w:rPr>
        <w:t xml:space="preserve">4) результат предоставления субсидии </w:t>
      </w:r>
      <w:r w:rsidRPr="00372966">
        <w:rPr>
          <w:sz w:val="28"/>
          <w:szCs w:val="28"/>
        </w:rPr>
        <w:t xml:space="preserve">в соответствии с пунктом </w:t>
      </w:r>
      <w:r w:rsidR="00B137D7" w:rsidRPr="00372966">
        <w:rPr>
          <w:sz w:val="28"/>
          <w:szCs w:val="28"/>
        </w:rPr>
        <w:t>2.19</w:t>
      </w:r>
      <w:r w:rsidRPr="00372966">
        <w:rPr>
          <w:sz w:val="28"/>
          <w:szCs w:val="28"/>
        </w:rPr>
        <w:t xml:space="preserve"> раздела </w:t>
      </w:r>
      <w:r w:rsidR="00B137D7" w:rsidRPr="00372966">
        <w:rPr>
          <w:sz w:val="28"/>
          <w:szCs w:val="28"/>
        </w:rPr>
        <w:t>2</w:t>
      </w:r>
      <w:r w:rsidRPr="00372966">
        <w:rPr>
          <w:sz w:val="28"/>
          <w:szCs w:val="28"/>
        </w:rPr>
        <w:t xml:space="preserve"> настоящего Порядка;</w:t>
      </w:r>
    </w:p>
    <w:p w14:paraId="3D5D269B" w14:textId="7745EA6B" w:rsidR="00BD4726" w:rsidRPr="00372966" w:rsidRDefault="00FC3733" w:rsidP="001C3A62">
      <w:pPr>
        <w:widowControl w:val="0"/>
        <w:tabs>
          <w:tab w:val="left" w:pos="1134"/>
        </w:tabs>
        <w:ind w:firstLine="709"/>
        <w:contextualSpacing/>
        <w:jc w:val="both"/>
        <w:rPr>
          <w:color w:val="000000"/>
          <w:sz w:val="28"/>
          <w:szCs w:val="28"/>
        </w:rPr>
      </w:pPr>
      <w:r w:rsidRPr="00372966">
        <w:rPr>
          <w:sz w:val="28"/>
          <w:szCs w:val="28"/>
        </w:rPr>
        <w:t xml:space="preserve">5) </w:t>
      </w:r>
      <w:r w:rsidR="00BD4726" w:rsidRPr="00372966">
        <w:rPr>
          <w:color w:val="000000"/>
          <w:sz w:val="28"/>
          <w:szCs w:val="28"/>
        </w:rPr>
        <w:t>доменное имя и (или) указатели страниц государственной информационной системы в сети «Интернет», на которой обеспечивается проведен</w:t>
      </w:r>
      <w:r w:rsidR="00B137D7" w:rsidRPr="00372966">
        <w:rPr>
          <w:color w:val="000000"/>
          <w:sz w:val="28"/>
          <w:szCs w:val="28"/>
        </w:rPr>
        <w:t>ие отбора</w:t>
      </w:r>
      <w:r w:rsidR="00BD4726" w:rsidRPr="00372966">
        <w:rPr>
          <w:color w:val="000000"/>
          <w:sz w:val="28"/>
          <w:szCs w:val="28"/>
        </w:rPr>
        <w:t>;</w:t>
      </w:r>
    </w:p>
    <w:p w14:paraId="399ED2DD" w14:textId="623AE239" w:rsidR="00BD4726" w:rsidRPr="00372966" w:rsidRDefault="00BD4726" w:rsidP="001C3A62">
      <w:pPr>
        <w:widowControl w:val="0"/>
        <w:ind w:firstLine="709"/>
        <w:contextualSpacing/>
        <w:jc w:val="both"/>
        <w:outlineLvl w:val="2"/>
        <w:rPr>
          <w:color w:val="000000"/>
          <w:sz w:val="28"/>
          <w:szCs w:val="28"/>
        </w:rPr>
      </w:pPr>
      <w:r w:rsidRPr="00372966">
        <w:rPr>
          <w:color w:val="000000"/>
          <w:sz w:val="28"/>
          <w:szCs w:val="28"/>
        </w:rPr>
        <w:t>6) требования к участника</w:t>
      </w:r>
      <w:r w:rsidR="00B137D7" w:rsidRPr="00372966">
        <w:rPr>
          <w:color w:val="000000"/>
          <w:sz w:val="28"/>
          <w:szCs w:val="28"/>
        </w:rPr>
        <w:t>м отбора в соответствии с пунктами</w:t>
      </w:r>
      <w:r w:rsidRPr="00372966">
        <w:rPr>
          <w:color w:val="000000"/>
          <w:sz w:val="28"/>
          <w:szCs w:val="28"/>
        </w:rPr>
        <w:t xml:space="preserve"> 2.</w:t>
      </w:r>
      <w:r w:rsidR="00B137D7" w:rsidRPr="00372966">
        <w:rPr>
          <w:color w:val="000000"/>
          <w:sz w:val="28"/>
          <w:szCs w:val="28"/>
        </w:rPr>
        <w:t>6 – 2.7</w:t>
      </w:r>
      <w:r w:rsidRPr="00372966">
        <w:rPr>
          <w:color w:val="000000"/>
          <w:sz w:val="28"/>
          <w:szCs w:val="28"/>
        </w:rPr>
        <w:t xml:space="preserve"> </w:t>
      </w:r>
      <w:r w:rsidR="00B137D7" w:rsidRPr="00372966">
        <w:rPr>
          <w:color w:val="000000"/>
          <w:sz w:val="28"/>
          <w:szCs w:val="28"/>
        </w:rPr>
        <w:t xml:space="preserve">раздела 2 </w:t>
      </w:r>
      <w:r w:rsidRPr="00372966">
        <w:rPr>
          <w:color w:val="000000"/>
          <w:sz w:val="28"/>
          <w:szCs w:val="28"/>
        </w:rPr>
        <w:t xml:space="preserve">настоящего </w:t>
      </w:r>
      <w:r w:rsidR="00B137D7" w:rsidRPr="00372966">
        <w:rPr>
          <w:color w:val="000000"/>
          <w:sz w:val="28"/>
          <w:szCs w:val="28"/>
        </w:rPr>
        <w:t>Порядка</w:t>
      </w:r>
      <w:r w:rsidRPr="00372966">
        <w:rPr>
          <w:color w:val="000000"/>
          <w:sz w:val="28"/>
          <w:szCs w:val="28"/>
        </w:rPr>
        <w:t xml:space="preserve"> и к перечню документов, представляемых участниками отбора для подтверждения их соответствия указанным требованиям в соответствии с пунктом </w:t>
      </w:r>
      <w:r w:rsidR="00B137D7" w:rsidRPr="00372966">
        <w:rPr>
          <w:color w:val="000000"/>
          <w:sz w:val="28"/>
          <w:szCs w:val="28"/>
        </w:rPr>
        <w:t xml:space="preserve">4.6 </w:t>
      </w:r>
      <w:r w:rsidRPr="00372966">
        <w:rPr>
          <w:color w:val="000000"/>
          <w:sz w:val="28"/>
          <w:szCs w:val="28"/>
        </w:rPr>
        <w:t xml:space="preserve"> настоящего раздела;</w:t>
      </w:r>
    </w:p>
    <w:p w14:paraId="1D0C37DD" w14:textId="0C706395" w:rsidR="00BD4726" w:rsidRPr="00372966" w:rsidRDefault="00BD4726" w:rsidP="001C3A62">
      <w:pPr>
        <w:widowControl w:val="0"/>
        <w:ind w:firstLine="709"/>
        <w:contextualSpacing/>
        <w:jc w:val="both"/>
        <w:outlineLvl w:val="2"/>
        <w:rPr>
          <w:sz w:val="28"/>
          <w:szCs w:val="28"/>
        </w:rPr>
      </w:pPr>
      <w:r w:rsidRPr="00372966">
        <w:rPr>
          <w:color w:val="000000"/>
          <w:sz w:val="28"/>
          <w:szCs w:val="28"/>
        </w:rPr>
        <w:t xml:space="preserve">7) </w:t>
      </w:r>
      <w:r w:rsidRPr="00372966">
        <w:rPr>
          <w:sz w:val="28"/>
          <w:szCs w:val="28"/>
        </w:rPr>
        <w:t>категория и критерии отбора в соответствии с пункт</w:t>
      </w:r>
      <w:r w:rsidR="00B137D7" w:rsidRPr="00372966">
        <w:rPr>
          <w:sz w:val="28"/>
          <w:szCs w:val="28"/>
        </w:rPr>
        <w:t>ом</w:t>
      </w:r>
      <w:r w:rsidRPr="00372966">
        <w:rPr>
          <w:sz w:val="28"/>
          <w:szCs w:val="28"/>
        </w:rPr>
        <w:t xml:space="preserve"> </w:t>
      </w:r>
      <w:r w:rsidR="00B137D7" w:rsidRPr="00372966">
        <w:rPr>
          <w:sz w:val="28"/>
          <w:szCs w:val="28"/>
        </w:rPr>
        <w:t>2.5</w:t>
      </w:r>
      <w:r w:rsidRPr="00372966">
        <w:rPr>
          <w:sz w:val="28"/>
          <w:szCs w:val="28"/>
        </w:rPr>
        <w:t xml:space="preserve"> раздела </w:t>
      </w:r>
      <w:r w:rsidR="00B137D7" w:rsidRPr="00372966">
        <w:rPr>
          <w:sz w:val="28"/>
          <w:szCs w:val="28"/>
        </w:rPr>
        <w:t>2</w:t>
      </w:r>
      <w:r w:rsidRPr="00372966">
        <w:rPr>
          <w:sz w:val="28"/>
          <w:szCs w:val="28"/>
        </w:rPr>
        <w:t xml:space="preserve"> настоящего Порядка;</w:t>
      </w:r>
    </w:p>
    <w:p w14:paraId="78C7C903" w14:textId="2640B597" w:rsidR="00BD4726" w:rsidRPr="00372966" w:rsidRDefault="00BD4726" w:rsidP="001C3A62">
      <w:pPr>
        <w:widowControl w:val="0"/>
        <w:ind w:firstLine="720"/>
        <w:contextualSpacing/>
        <w:jc w:val="both"/>
        <w:rPr>
          <w:sz w:val="28"/>
          <w:szCs w:val="28"/>
        </w:rPr>
      </w:pPr>
      <w:r w:rsidRPr="00372966">
        <w:rPr>
          <w:sz w:val="28"/>
          <w:szCs w:val="28"/>
        </w:rPr>
        <w:t xml:space="preserve">8) </w:t>
      </w:r>
      <w:r w:rsidRPr="00372966">
        <w:rPr>
          <w:color w:val="000000"/>
          <w:sz w:val="28"/>
          <w:szCs w:val="28"/>
        </w:rPr>
        <w:t>порядок подачи участниками отбора заявок и требования, предъявляемые к форме и содержанию заявок</w:t>
      </w:r>
      <w:r w:rsidRPr="00372966">
        <w:rPr>
          <w:sz w:val="28"/>
          <w:szCs w:val="28"/>
        </w:rPr>
        <w:t>;</w:t>
      </w:r>
    </w:p>
    <w:p w14:paraId="23776CFB" w14:textId="3A410CB0" w:rsidR="00BD4726" w:rsidRPr="00372966" w:rsidRDefault="00BD4726" w:rsidP="001C3A62">
      <w:pPr>
        <w:widowControl w:val="0"/>
        <w:ind w:firstLine="709"/>
        <w:contextualSpacing/>
        <w:jc w:val="both"/>
        <w:rPr>
          <w:color w:val="000000"/>
          <w:sz w:val="28"/>
          <w:szCs w:val="28"/>
        </w:rPr>
      </w:pPr>
      <w:r w:rsidRPr="00372966">
        <w:rPr>
          <w:color w:val="000000"/>
          <w:sz w:val="28"/>
          <w:szCs w:val="28"/>
        </w:rPr>
        <w:t>9) порядок отзыва заявок, порядок их возврата, определяющий в том числе основания для возврата заявок, порядок внесения изменений в заявки;</w:t>
      </w:r>
    </w:p>
    <w:p w14:paraId="379C9A72" w14:textId="0ABF2CD3" w:rsidR="00BD4726" w:rsidRPr="00372966" w:rsidRDefault="00BD4726" w:rsidP="001C3A62">
      <w:pPr>
        <w:widowControl w:val="0"/>
        <w:ind w:firstLine="720"/>
        <w:contextualSpacing/>
        <w:jc w:val="both"/>
        <w:rPr>
          <w:color w:val="000000"/>
          <w:sz w:val="28"/>
          <w:szCs w:val="28"/>
        </w:rPr>
      </w:pPr>
      <w:r w:rsidRPr="00372966">
        <w:rPr>
          <w:sz w:val="28"/>
          <w:szCs w:val="28"/>
        </w:rPr>
        <w:t>10) правила рассмотрения заявок;</w:t>
      </w:r>
    </w:p>
    <w:p w14:paraId="0DDDE946" w14:textId="2E45A4F5" w:rsidR="00BD4726" w:rsidRPr="00372966" w:rsidRDefault="00BD4726" w:rsidP="001C3A62">
      <w:pPr>
        <w:widowControl w:val="0"/>
        <w:ind w:firstLine="709"/>
        <w:contextualSpacing/>
        <w:jc w:val="both"/>
        <w:outlineLvl w:val="2"/>
        <w:rPr>
          <w:color w:val="000000"/>
          <w:sz w:val="28"/>
          <w:szCs w:val="28"/>
        </w:rPr>
      </w:pPr>
      <w:r w:rsidRPr="00372966">
        <w:rPr>
          <w:color w:val="000000"/>
          <w:sz w:val="28"/>
          <w:szCs w:val="28"/>
        </w:rPr>
        <w:t>11) порядок возврата заявок на доработку;</w:t>
      </w:r>
    </w:p>
    <w:p w14:paraId="154ADE73" w14:textId="62FD46CC" w:rsidR="00BD4726" w:rsidRPr="00372966" w:rsidRDefault="00BD4726" w:rsidP="001C3A62">
      <w:pPr>
        <w:widowControl w:val="0"/>
        <w:ind w:firstLine="709"/>
        <w:contextualSpacing/>
        <w:jc w:val="both"/>
        <w:outlineLvl w:val="2"/>
        <w:rPr>
          <w:color w:val="000000"/>
          <w:sz w:val="28"/>
          <w:szCs w:val="28"/>
        </w:rPr>
      </w:pPr>
      <w:r w:rsidRPr="00372966">
        <w:rPr>
          <w:color w:val="000000"/>
          <w:sz w:val="28"/>
          <w:szCs w:val="28"/>
        </w:rPr>
        <w:t>12) порядок отклонения заявок, а также информа</w:t>
      </w:r>
      <w:r w:rsidR="00B137D7" w:rsidRPr="00372966">
        <w:rPr>
          <w:color w:val="000000"/>
          <w:sz w:val="28"/>
          <w:szCs w:val="28"/>
        </w:rPr>
        <w:t>цию об основаниях их отклонения</w:t>
      </w:r>
      <w:r w:rsidRPr="00372966">
        <w:rPr>
          <w:color w:val="000000"/>
          <w:sz w:val="28"/>
          <w:szCs w:val="28"/>
        </w:rPr>
        <w:t>;</w:t>
      </w:r>
    </w:p>
    <w:p w14:paraId="7444A835" w14:textId="4F1E863F" w:rsidR="00BD4726" w:rsidRPr="00372966" w:rsidRDefault="00BD4726" w:rsidP="001C3A62">
      <w:pPr>
        <w:widowControl w:val="0"/>
        <w:ind w:firstLine="709"/>
        <w:contextualSpacing/>
        <w:jc w:val="both"/>
        <w:outlineLvl w:val="2"/>
        <w:rPr>
          <w:color w:val="000000"/>
          <w:sz w:val="28"/>
          <w:szCs w:val="28"/>
        </w:rPr>
      </w:pPr>
      <w:r w:rsidRPr="00372966">
        <w:rPr>
          <w:color w:val="000000"/>
          <w:sz w:val="28"/>
          <w:szCs w:val="28"/>
        </w:rPr>
        <w:t xml:space="preserve">13) объем распределяемой </w:t>
      </w:r>
      <w:r w:rsidR="00571F67" w:rsidRPr="00372966">
        <w:rPr>
          <w:color w:val="000000"/>
          <w:sz w:val="28"/>
          <w:szCs w:val="28"/>
        </w:rPr>
        <w:t>С</w:t>
      </w:r>
      <w:r w:rsidRPr="00372966">
        <w:rPr>
          <w:color w:val="000000"/>
          <w:sz w:val="28"/>
          <w:szCs w:val="28"/>
        </w:rPr>
        <w:t xml:space="preserve">убсидии в рамках отбора, порядок расчета размера субсидии и правила распределения </w:t>
      </w:r>
      <w:r w:rsidR="00571F67" w:rsidRPr="00372966">
        <w:rPr>
          <w:color w:val="000000"/>
          <w:sz w:val="28"/>
          <w:szCs w:val="28"/>
        </w:rPr>
        <w:t>С</w:t>
      </w:r>
      <w:r w:rsidR="00B137D7" w:rsidRPr="00372966">
        <w:rPr>
          <w:color w:val="000000"/>
          <w:sz w:val="28"/>
          <w:szCs w:val="28"/>
        </w:rPr>
        <w:t>убсидии по результатам отбора</w:t>
      </w:r>
      <w:r w:rsidR="00CC5E22">
        <w:rPr>
          <w:color w:val="000000"/>
          <w:sz w:val="28"/>
          <w:szCs w:val="28"/>
        </w:rPr>
        <w:t>, а также предельное количество победителей отбора</w:t>
      </w:r>
      <w:r w:rsidRPr="00372966">
        <w:rPr>
          <w:color w:val="000000"/>
          <w:sz w:val="28"/>
          <w:szCs w:val="28"/>
        </w:rPr>
        <w:t>;</w:t>
      </w:r>
    </w:p>
    <w:p w14:paraId="08F5EF92" w14:textId="197B683E" w:rsidR="00BD4726" w:rsidRPr="00372966" w:rsidRDefault="00BD4726" w:rsidP="001C3A62">
      <w:pPr>
        <w:widowControl w:val="0"/>
        <w:ind w:firstLine="720"/>
        <w:contextualSpacing/>
        <w:jc w:val="both"/>
        <w:rPr>
          <w:sz w:val="28"/>
          <w:szCs w:val="28"/>
        </w:rPr>
      </w:pPr>
      <w:r w:rsidRPr="00372966">
        <w:rPr>
          <w:sz w:val="28"/>
          <w:szCs w:val="28"/>
        </w:rPr>
        <w:t>14) порядок предоставления участникам отбора разъяснений положений объявления, даты начала и окончания срока такого предоставления;</w:t>
      </w:r>
    </w:p>
    <w:p w14:paraId="5DF46052" w14:textId="31C1C14B" w:rsidR="00BD4726" w:rsidRPr="00372966" w:rsidRDefault="00BD4726" w:rsidP="001C3A62">
      <w:pPr>
        <w:widowControl w:val="0"/>
        <w:ind w:firstLine="709"/>
        <w:contextualSpacing/>
        <w:jc w:val="both"/>
        <w:outlineLvl w:val="2"/>
        <w:rPr>
          <w:color w:val="000000"/>
          <w:sz w:val="28"/>
          <w:szCs w:val="28"/>
        </w:rPr>
      </w:pPr>
      <w:r w:rsidRPr="00372966">
        <w:rPr>
          <w:color w:val="000000"/>
          <w:sz w:val="28"/>
          <w:szCs w:val="28"/>
        </w:rPr>
        <w:t>15) срок, в течение которого победитель (победители) отбора должен подписать соглашение о предоставлении субсидии (далее – Соглашение;</w:t>
      </w:r>
    </w:p>
    <w:p w14:paraId="0320110B" w14:textId="59FA9B04" w:rsidR="00BD4726" w:rsidRPr="00372966" w:rsidRDefault="00BD4726" w:rsidP="001C3A62">
      <w:pPr>
        <w:widowControl w:val="0"/>
        <w:ind w:firstLine="709"/>
        <w:contextualSpacing/>
        <w:jc w:val="both"/>
        <w:outlineLvl w:val="2"/>
        <w:rPr>
          <w:color w:val="000000"/>
          <w:sz w:val="28"/>
          <w:szCs w:val="28"/>
        </w:rPr>
      </w:pPr>
      <w:r w:rsidRPr="00372966">
        <w:rPr>
          <w:color w:val="000000"/>
          <w:sz w:val="28"/>
          <w:szCs w:val="28"/>
        </w:rPr>
        <w:t>16) условия признания победителя (победителей) отбора уклонившимся от заключения Соглашения;</w:t>
      </w:r>
    </w:p>
    <w:p w14:paraId="003A9204" w14:textId="4449656A" w:rsidR="00BD4726" w:rsidRDefault="00BD4726" w:rsidP="001C3A62">
      <w:pPr>
        <w:widowControl w:val="0"/>
        <w:ind w:firstLine="709"/>
        <w:contextualSpacing/>
        <w:jc w:val="both"/>
        <w:outlineLvl w:val="2"/>
        <w:rPr>
          <w:color w:val="000000"/>
          <w:sz w:val="28"/>
          <w:szCs w:val="28"/>
        </w:rPr>
      </w:pPr>
      <w:r w:rsidRPr="00372966">
        <w:rPr>
          <w:color w:val="000000"/>
          <w:sz w:val="28"/>
          <w:szCs w:val="28"/>
        </w:rPr>
        <w:t xml:space="preserve">17) срок размещения протокола подведения итогов отбора на Едином портале, а также </w:t>
      </w:r>
      <w:r w:rsidR="009A19E6" w:rsidRPr="00372966">
        <w:rPr>
          <w:color w:val="000000"/>
          <w:sz w:val="28"/>
          <w:szCs w:val="28"/>
        </w:rPr>
        <w:t>официальном сайте</w:t>
      </w:r>
      <w:r w:rsidRPr="00372966">
        <w:rPr>
          <w:color w:val="000000"/>
          <w:sz w:val="28"/>
          <w:szCs w:val="28"/>
        </w:rPr>
        <w:t>, который не может быть позднее 14 календарного дня, следующего за днем определения победителя отбора.</w:t>
      </w:r>
    </w:p>
    <w:p w14:paraId="0E2EBDA6" w14:textId="0BB1061A" w:rsidR="00CC5E22" w:rsidRDefault="00CC5E22" w:rsidP="00CC5E22">
      <w:pPr>
        <w:autoSpaceDE w:val="0"/>
        <w:autoSpaceDN w:val="0"/>
        <w:adjustRightInd w:val="0"/>
        <w:contextualSpacing/>
        <w:jc w:val="both"/>
        <w:rPr>
          <w:rFonts w:eastAsiaTheme="minorHAnsi"/>
          <w:sz w:val="28"/>
          <w:szCs w:val="28"/>
          <w:lang w:eastAsia="en-US"/>
        </w:rPr>
      </w:pPr>
      <w:r>
        <w:rPr>
          <w:rFonts w:eastAsiaTheme="minorHAnsi"/>
          <w:sz w:val="28"/>
          <w:szCs w:val="28"/>
          <w:lang w:eastAsia="en-US"/>
        </w:rPr>
        <w:tab/>
      </w:r>
      <w:r w:rsidR="00196F85">
        <w:rPr>
          <w:rFonts w:eastAsiaTheme="minorHAnsi"/>
          <w:sz w:val="28"/>
          <w:szCs w:val="28"/>
          <w:lang w:eastAsia="en-US"/>
        </w:rPr>
        <w:t>В</w:t>
      </w:r>
      <w:r>
        <w:rPr>
          <w:rFonts w:eastAsiaTheme="minorHAnsi"/>
          <w:sz w:val="28"/>
          <w:szCs w:val="28"/>
          <w:lang w:eastAsia="en-US"/>
        </w:rPr>
        <w:t xml:space="preserve"> объявление о проведении отбора</w:t>
      </w:r>
      <w:r w:rsidR="00196F85">
        <w:rPr>
          <w:rFonts w:eastAsiaTheme="minorHAnsi"/>
          <w:sz w:val="28"/>
          <w:szCs w:val="28"/>
          <w:lang w:eastAsia="en-US"/>
        </w:rPr>
        <w:t xml:space="preserve"> могут быть внесены изменения,</w:t>
      </w:r>
      <w:r>
        <w:rPr>
          <w:rFonts w:eastAsiaTheme="minorHAnsi"/>
          <w:sz w:val="28"/>
          <w:szCs w:val="28"/>
          <w:lang w:eastAsia="en-US"/>
        </w:rPr>
        <w:t xml:space="preserve"> </w:t>
      </w:r>
      <w:r w:rsidR="00196F85">
        <w:rPr>
          <w:rFonts w:eastAsiaTheme="minorHAnsi"/>
          <w:sz w:val="28"/>
          <w:szCs w:val="28"/>
          <w:lang w:eastAsia="en-US"/>
        </w:rPr>
        <w:t>но</w:t>
      </w:r>
      <w:r>
        <w:rPr>
          <w:rFonts w:eastAsiaTheme="minorHAnsi"/>
          <w:sz w:val="28"/>
          <w:szCs w:val="28"/>
          <w:lang w:eastAsia="en-US"/>
        </w:rPr>
        <w:t xml:space="preserve"> не позднее наступления даты окончания приема заявок участников отбора с соблюдением следующих условий:</w:t>
      </w:r>
    </w:p>
    <w:p w14:paraId="322E54FC" w14:textId="0D65DB86" w:rsidR="00CC5E22" w:rsidRDefault="00CC5E22" w:rsidP="00CC5E2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w:t>
      </w:r>
      <w:r>
        <w:rPr>
          <w:rFonts w:eastAsiaTheme="minorHAnsi"/>
          <w:sz w:val="28"/>
          <w:szCs w:val="28"/>
          <w:lang w:eastAsia="en-US"/>
        </w:rPr>
        <w:t>не менее 3 календарных дней</w:t>
      </w:r>
      <w:r>
        <w:rPr>
          <w:rFonts w:eastAsiaTheme="minorHAnsi"/>
          <w:sz w:val="28"/>
          <w:szCs w:val="28"/>
          <w:lang w:eastAsia="en-US"/>
        </w:rPr>
        <w:t>;</w:t>
      </w:r>
    </w:p>
    <w:p w14:paraId="367F0C8F" w14:textId="51C12A05" w:rsidR="00CC5E22" w:rsidRDefault="00CC5E22" w:rsidP="00CC5E2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при внесении изменений в объявление о проведении отбора изменение спо</w:t>
      </w:r>
      <w:r>
        <w:rPr>
          <w:rFonts w:eastAsiaTheme="minorHAnsi"/>
          <w:sz w:val="28"/>
          <w:szCs w:val="28"/>
          <w:lang w:eastAsia="en-US"/>
        </w:rPr>
        <w:t>соба отбора получателей субсидии</w:t>
      </w:r>
      <w:r>
        <w:rPr>
          <w:rFonts w:eastAsiaTheme="minorHAnsi"/>
          <w:sz w:val="28"/>
          <w:szCs w:val="28"/>
          <w:lang w:eastAsia="en-US"/>
        </w:rPr>
        <w:t xml:space="preserve"> не допускается;</w:t>
      </w:r>
    </w:p>
    <w:p w14:paraId="43118897" w14:textId="1E512E61" w:rsidR="00CC5E22" w:rsidRDefault="00CC5E22" w:rsidP="00CC5E2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w:t>
      </w:r>
      <w:r>
        <w:rPr>
          <w:rFonts w:eastAsiaTheme="minorHAnsi"/>
          <w:sz w:val="28"/>
          <w:szCs w:val="28"/>
          <w:lang w:eastAsia="en-US"/>
        </w:rPr>
        <w:lastRenderedPageBreak/>
        <w:t>включается положение, предусматривающее право участников отбора внести изменения в заявки;</w:t>
      </w:r>
    </w:p>
    <w:p w14:paraId="12B1DD01" w14:textId="04B712A8" w:rsidR="00CC5E22" w:rsidRDefault="00CC5E22" w:rsidP="00CC5E22">
      <w:pPr>
        <w:autoSpaceDE w:val="0"/>
        <w:autoSpaceDN w:val="0"/>
        <w:adjustRightInd w:val="0"/>
        <w:spacing w:before="280"/>
        <w:contextualSpacing/>
        <w:jc w:val="both"/>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7BC771D7" w14:textId="0E77B40A" w:rsidR="00BD4726" w:rsidRPr="00372966" w:rsidRDefault="00B137D7" w:rsidP="001C3A62">
      <w:pPr>
        <w:widowControl w:val="0"/>
        <w:ind w:firstLine="567"/>
        <w:contextualSpacing/>
        <w:jc w:val="both"/>
        <w:rPr>
          <w:color w:val="000000"/>
          <w:sz w:val="28"/>
          <w:szCs w:val="28"/>
        </w:rPr>
      </w:pPr>
      <w:bookmarkStart w:id="47" w:name="sub_204"/>
      <w:bookmarkEnd w:id="46"/>
      <w:r w:rsidRPr="00372966">
        <w:rPr>
          <w:sz w:val="28"/>
          <w:szCs w:val="28"/>
        </w:rPr>
        <w:t xml:space="preserve">4.6. </w:t>
      </w:r>
      <w:r w:rsidR="00BD4726" w:rsidRPr="00372966">
        <w:rPr>
          <w:color w:val="000000"/>
          <w:sz w:val="28"/>
          <w:szCs w:val="28"/>
        </w:rPr>
        <w:t xml:space="preserve">Для участия в отборе </w:t>
      </w:r>
      <w:r w:rsidR="00E25BBC" w:rsidRPr="00372966">
        <w:rPr>
          <w:color w:val="000000"/>
          <w:sz w:val="28"/>
          <w:szCs w:val="28"/>
        </w:rPr>
        <w:t>участник отбора</w:t>
      </w:r>
      <w:r w:rsidR="00BD4726" w:rsidRPr="00372966">
        <w:rPr>
          <w:color w:val="000000"/>
          <w:sz w:val="28"/>
          <w:szCs w:val="28"/>
        </w:rPr>
        <w:t xml:space="preserve"> в срок, установленный </w:t>
      </w:r>
      <w:r w:rsidR="000C2F00" w:rsidRPr="00372966">
        <w:rPr>
          <w:color w:val="000000"/>
          <w:sz w:val="28"/>
          <w:szCs w:val="28"/>
        </w:rPr>
        <w:t>объявлением об отборе</w:t>
      </w:r>
      <w:r w:rsidR="00BD4726" w:rsidRPr="00372966">
        <w:rPr>
          <w:color w:val="000000"/>
          <w:sz w:val="28"/>
          <w:szCs w:val="28"/>
        </w:rPr>
        <w:t>,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w:t>
      </w:r>
    </w:p>
    <w:p w14:paraId="2D67527F" w14:textId="7B25565B" w:rsidR="009660AE" w:rsidRPr="00372966" w:rsidRDefault="00BD4726" w:rsidP="001C3A62">
      <w:pPr>
        <w:widowControl w:val="0"/>
        <w:ind w:firstLine="720"/>
        <w:contextualSpacing/>
        <w:jc w:val="both"/>
        <w:rPr>
          <w:sz w:val="28"/>
          <w:szCs w:val="28"/>
        </w:rPr>
      </w:pPr>
      <w:bookmarkStart w:id="48" w:name="sub_42"/>
      <w:bookmarkStart w:id="49" w:name="sub_41"/>
      <w:bookmarkEnd w:id="47"/>
      <w:r w:rsidRPr="00372966">
        <w:rPr>
          <w:sz w:val="28"/>
          <w:szCs w:val="28"/>
        </w:rPr>
        <w:t xml:space="preserve">1) </w:t>
      </w:r>
      <w:r w:rsidR="009660AE" w:rsidRPr="00372966">
        <w:rPr>
          <w:sz w:val="28"/>
          <w:szCs w:val="28"/>
        </w:rPr>
        <w:t>документов согласно перечню документов,</w:t>
      </w:r>
      <w:r w:rsidR="009660AE" w:rsidRPr="00372966">
        <w:rPr>
          <w:color w:val="FF0000"/>
          <w:sz w:val="28"/>
          <w:szCs w:val="28"/>
        </w:rPr>
        <w:t xml:space="preserve"> </w:t>
      </w:r>
      <w:r w:rsidR="009660AE" w:rsidRPr="00372966">
        <w:rPr>
          <w:sz w:val="28"/>
          <w:szCs w:val="28"/>
        </w:rPr>
        <w:t>установленному в приложении 1 к настоящему Порядку;</w:t>
      </w:r>
    </w:p>
    <w:p w14:paraId="6FD4A2AF" w14:textId="77777777" w:rsidR="00BD4726" w:rsidRPr="00372966" w:rsidRDefault="003E6379" w:rsidP="001C3A62">
      <w:pPr>
        <w:widowControl w:val="0"/>
        <w:ind w:firstLine="720"/>
        <w:contextualSpacing/>
        <w:jc w:val="both"/>
        <w:rPr>
          <w:sz w:val="28"/>
          <w:szCs w:val="28"/>
        </w:rPr>
      </w:pPr>
      <w:bookmarkStart w:id="50" w:name="sub_451"/>
      <w:bookmarkEnd w:id="48"/>
      <w:bookmarkEnd w:id="49"/>
      <w:r w:rsidRPr="00372966">
        <w:rPr>
          <w:sz w:val="28"/>
          <w:szCs w:val="28"/>
        </w:rPr>
        <w:t>2</w:t>
      </w:r>
      <w:r w:rsidR="00BD4726" w:rsidRPr="00372966">
        <w:rPr>
          <w:sz w:val="28"/>
          <w:szCs w:val="28"/>
        </w:rPr>
        <w:t xml:space="preserve">) </w:t>
      </w:r>
      <w:r w:rsidR="00BD4726" w:rsidRPr="00372966">
        <w:rPr>
          <w:color w:val="000000"/>
          <w:sz w:val="28"/>
          <w:szCs w:val="28"/>
        </w:rPr>
        <w:t xml:space="preserve">справки налогового органа о наличии у субъекта малого и среднего предпринимательства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 ЕД-7-8/1128@, </w:t>
      </w:r>
      <w:r w:rsidR="00BD4726" w:rsidRPr="00372966">
        <w:rPr>
          <w:sz w:val="28"/>
          <w:szCs w:val="28"/>
        </w:rPr>
        <w:t xml:space="preserve">выданной </w:t>
      </w:r>
      <w:r w:rsidR="00BD4726" w:rsidRPr="00372966">
        <w:rPr>
          <w:color w:val="000000"/>
          <w:sz w:val="28"/>
          <w:szCs w:val="28"/>
        </w:rPr>
        <w:t>налоговым органом по состоянию на любую дату в течение 20 календарных дней, предшествующих дате подачи заявки участником отбора;</w:t>
      </w:r>
    </w:p>
    <w:p w14:paraId="4B71F787" w14:textId="47E2BECD" w:rsidR="00BD4726" w:rsidRPr="00372966" w:rsidRDefault="003E6379" w:rsidP="001C3A62">
      <w:pPr>
        <w:widowControl w:val="0"/>
        <w:ind w:firstLine="720"/>
        <w:contextualSpacing/>
        <w:jc w:val="both"/>
        <w:rPr>
          <w:sz w:val="28"/>
          <w:szCs w:val="28"/>
        </w:rPr>
      </w:pPr>
      <w:bookmarkStart w:id="51" w:name="sub_47"/>
      <w:bookmarkEnd w:id="50"/>
      <w:r w:rsidRPr="00372966">
        <w:rPr>
          <w:sz w:val="28"/>
          <w:szCs w:val="28"/>
        </w:rPr>
        <w:t>3</w:t>
      </w:r>
      <w:r w:rsidR="00BD4726" w:rsidRPr="00372966">
        <w:rPr>
          <w:sz w:val="28"/>
          <w:szCs w:val="28"/>
        </w:rPr>
        <w:t xml:space="preserve">) согласия на публикацию (размещение) в сети «Интернет» информации о субъекте малого и среднего предпринимательства, о подаваемой субъектом малого и среднего предпринимательства заявке, иной информации о субъекте малого и среднего предпринимательства, связанной с отбором на предоставление </w:t>
      </w:r>
      <w:r w:rsidR="00571F67" w:rsidRPr="00372966">
        <w:rPr>
          <w:sz w:val="28"/>
          <w:szCs w:val="28"/>
        </w:rPr>
        <w:t>С</w:t>
      </w:r>
      <w:r w:rsidR="00BD4726" w:rsidRPr="00372966">
        <w:rPr>
          <w:sz w:val="28"/>
          <w:szCs w:val="28"/>
        </w:rPr>
        <w:t xml:space="preserve">убсидии, по форме, установленной приложением </w:t>
      </w:r>
      <w:r w:rsidRPr="00372966">
        <w:rPr>
          <w:sz w:val="28"/>
          <w:szCs w:val="28"/>
        </w:rPr>
        <w:t>2</w:t>
      </w:r>
      <w:r w:rsidR="00BD4726" w:rsidRPr="00372966">
        <w:rPr>
          <w:sz w:val="28"/>
          <w:szCs w:val="28"/>
        </w:rPr>
        <w:t xml:space="preserve"> к настоящему Порядку.</w:t>
      </w:r>
    </w:p>
    <w:p w14:paraId="6E31DBDE" w14:textId="1CA30DFB" w:rsidR="00BD4726" w:rsidRPr="00372966" w:rsidRDefault="00174985" w:rsidP="001C3A62">
      <w:pPr>
        <w:widowControl w:val="0"/>
        <w:autoSpaceDE w:val="0"/>
        <w:autoSpaceDN w:val="0"/>
        <w:adjustRightInd w:val="0"/>
        <w:ind w:firstLine="720"/>
        <w:contextualSpacing/>
        <w:jc w:val="both"/>
        <w:rPr>
          <w:color w:val="000000"/>
          <w:sz w:val="28"/>
          <w:szCs w:val="28"/>
        </w:rPr>
      </w:pPr>
      <w:bookmarkStart w:id="52" w:name="sub_252"/>
      <w:bookmarkEnd w:id="51"/>
      <w:r w:rsidRPr="00372966">
        <w:rPr>
          <w:color w:val="000000"/>
          <w:sz w:val="28"/>
          <w:szCs w:val="28"/>
        </w:rPr>
        <w:t xml:space="preserve">4.7. </w:t>
      </w:r>
      <w:r w:rsidR="00BD4726" w:rsidRPr="00372966">
        <w:rPr>
          <w:color w:val="000000"/>
          <w:sz w:val="28"/>
          <w:szCs w:val="28"/>
        </w:rPr>
        <w:t xml:space="preserve"> Заявка </w:t>
      </w:r>
      <w:r w:rsidR="00BD4726" w:rsidRPr="00372966">
        <w:rPr>
          <w:sz w:val="28"/>
          <w:szCs w:val="28"/>
        </w:rPr>
        <w:t>участник</w:t>
      </w:r>
      <w:r w:rsidR="00BD4726" w:rsidRPr="00372966">
        <w:rPr>
          <w:color w:val="000000"/>
          <w:sz w:val="28"/>
          <w:szCs w:val="28"/>
        </w:rPr>
        <w:t>а</w:t>
      </w:r>
      <w:r w:rsidR="00BD4726" w:rsidRPr="00372966">
        <w:rPr>
          <w:sz w:val="28"/>
          <w:szCs w:val="28"/>
        </w:rPr>
        <w:t xml:space="preserve"> отбора</w:t>
      </w:r>
      <w:r w:rsidR="00BD4726" w:rsidRPr="00372966">
        <w:rPr>
          <w:color w:val="000000"/>
          <w:sz w:val="28"/>
          <w:szCs w:val="28"/>
        </w:rPr>
        <w:t xml:space="preserve"> включает в себя:</w:t>
      </w:r>
    </w:p>
    <w:p w14:paraId="09CCCE16"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1) информацию и документы об </w:t>
      </w:r>
      <w:r w:rsidRPr="00372966">
        <w:rPr>
          <w:sz w:val="28"/>
          <w:szCs w:val="28"/>
        </w:rPr>
        <w:t>участник</w:t>
      </w:r>
      <w:r w:rsidRPr="00372966">
        <w:rPr>
          <w:color w:val="000000"/>
          <w:sz w:val="28"/>
          <w:szCs w:val="28"/>
        </w:rPr>
        <w:t>е</w:t>
      </w:r>
      <w:r w:rsidRPr="00372966">
        <w:rPr>
          <w:sz w:val="28"/>
          <w:szCs w:val="28"/>
        </w:rPr>
        <w:t xml:space="preserve"> отбора</w:t>
      </w:r>
      <w:r w:rsidRPr="00372966">
        <w:rPr>
          <w:color w:val="000000"/>
          <w:sz w:val="28"/>
          <w:szCs w:val="28"/>
        </w:rPr>
        <w:t>:</w:t>
      </w:r>
    </w:p>
    <w:p w14:paraId="110ACDFA"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полное и сокращённое наименование </w:t>
      </w:r>
      <w:r w:rsidRPr="00372966">
        <w:rPr>
          <w:sz w:val="28"/>
          <w:szCs w:val="28"/>
        </w:rPr>
        <w:t xml:space="preserve">участника отбора </w:t>
      </w:r>
      <w:r w:rsidRPr="00372966">
        <w:rPr>
          <w:sz w:val="28"/>
          <w:szCs w:val="28"/>
        </w:rPr>
        <w:br/>
      </w:r>
      <w:r w:rsidRPr="00372966">
        <w:rPr>
          <w:color w:val="000000"/>
          <w:sz w:val="28"/>
          <w:szCs w:val="28"/>
        </w:rPr>
        <w:t>(для юридических лиц);</w:t>
      </w:r>
    </w:p>
    <w:p w14:paraId="668CBB32"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фамилию, имя, отчество (при наличии) индивидуального предпринимателя;</w:t>
      </w:r>
    </w:p>
    <w:p w14:paraId="3FF66307"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основной государственный регистрационный номер </w:t>
      </w:r>
      <w:r w:rsidRPr="00372966">
        <w:rPr>
          <w:sz w:val="28"/>
          <w:szCs w:val="28"/>
        </w:rPr>
        <w:t>участника отбора</w:t>
      </w:r>
      <w:r w:rsidRPr="00372966">
        <w:rPr>
          <w:color w:val="000000"/>
          <w:sz w:val="28"/>
          <w:szCs w:val="28"/>
        </w:rPr>
        <w:t>;</w:t>
      </w:r>
    </w:p>
    <w:p w14:paraId="6A41D2AA"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идентификационный номер налогоплательщика;</w:t>
      </w:r>
    </w:p>
    <w:p w14:paraId="7A3BBCC4"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адрес юридического лица, адрес регистрации (для индивидуальных предпринимателей);</w:t>
      </w:r>
    </w:p>
    <w:p w14:paraId="60C59274"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адрес фактического местонахождения (почтовый адрес);</w:t>
      </w:r>
    </w:p>
    <w:p w14:paraId="169051AC" w14:textId="1BA99DFD"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фамилия, имя, отчество (при наличии) главного бухгалтера (при наличии), фамилии, имена, отчества (при наличии) учредите</w:t>
      </w:r>
      <w:r w:rsidR="00BF0C9D" w:rsidRPr="00372966">
        <w:rPr>
          <w:color w:val="000000"/>
          <w:sz w:val="28"/>
          <w:szCs w:val="28"/>
        </w:rPr>
        <w:t>лей</w:t>
      </w:r>
      <w:r w:rsidRPr="00372966">
        <w:rPr>
          <w:color w:val="000000"/>
          <w:sz w:val="28"/>
          <w:szCs w:val="28"/>
        </w:rPr>
        <w:t>, членов коллегиального исполнительного органа, лица, исполняющего функции единоличного исполнительного органа (для юридических лиц);</w:t>
      </w:r>
    </w:p>
    <w:p w14:paraId="3999EBAE" w14:textId="2507CAA6"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информацию о руководителе юридического лица (фамилию, имя, </w:t>
      </w:r>
      <w:r w:rsidRPr="00372966">
        <w:rPr>
          <w:color w:val="000000"/>
          <w:sz w:val="28"/>
          <w:szCs w:val="28"/>
        </w:rPr>
        <w:lastRenderedPageBreak/>
        <w:t>отчество (при наличии), должность;</w:t>
      </w:r>
    </w:p>
    <w:p w14:paraId="60F354E4"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номер контактного телефона, почтовый адрес и адрес электронной почты для направления юридически значимых сообщений; </w:t>
      </w:r>
    </w:p>
    <w:p w14:paraId="720C9122" w14:textId="541A2503"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2) информацию о запрашиваемой </w:t>
      </w:r>
      <w:r w:rsidR="00571F67" w:rsidRPr="00372966">
        <w:rPr>
          <w:color w:val="000000"/>
          <w:sz w:val="28"/>
          <w:szCs w:val="28"/>
        </w:rPr>
        <w:t>С</w:t>
      </w:r>
      <w:r w:rsidRPr="00372966">
        <w:rPr>
          <w:color w:val="000000"/>
          <w:sz w:val="28"/>
          <w:szCs w:val="28"/>
        </w:rPr>
        <w:t>убсидии:</w:t>
      </w:r>
    </w:p>
    <w:p w14:paraId="6728AB2D"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вид экономической деятельности (код и расшифровка вида экономической деятельности в соответствии с Общероссийским классификатором видов экономической деятельности (ОК 029-2014 (КДЕС ред. 2));</w:t>
      </w:r>
    </w:p>
    <w:p w14:paraId="1B704C0F" w14:textId="444EA341" w:rsidR="00BF3AA1" w:rsidRPr="00372966" w:rsidRDefault="00D436E8" w:rsidP="001C3A62">
      <w:pPr>
        <w:widowControl w:val="0"/>
        <w:ind w:firstLine="720"/>
        <w:contextualSpacing/>
        <w:jc w:val="both"/>
        <w:rPr>
          <w:sz w:val="28"/>
          <w:szCs w:val="28"/>
        </w:rPr>
      </w:pPr>
      <w:r w:rsidRPr="00372966">
        <w:rPr>
          <w:sz w:val="28"/>
          <w:szCs w:val="28"/>
        </w:rPr>
        <w:t>Сведения по соглашению о предоставлении субсидии для возмещения части затрат по уплате процентов по кредитам, привлеченным в целях осуществления "северного завоза" потребительских товаров, заключенному</w:t>
      </w:r>
      <w:r w:rsidR="00B61A63" w:rsidRPr="00372966">
        <w:rPr>
          <w:sz w:val="28"/>
          <w:szCs w:val="28"/>
        </w:rPr>
        <w:t xml:space="preserve"> </w:t>
      </w:r>
      <w:r w:rsidRPr="00372966">
        <w:rPr>
          <w:sz w:val="28"/>
          <w:szCs w:val="28"/>
        </w:rPr>
        <w:t xml:space="preserve"> субъектом предпринимательской деятельности с Управлением финансов, экономики и имущественных отношений Администрации </w:t>
      </w:r>
      <w:r w:rsidR="00B61A63" w:rsidRPr="00372966">
        <w:rPr>
          <w:sz w:val="28"/>
          <w:szCs w:val="28"/>
        </w:rPr>
        <w:t>городского округа Анадырь</w:t>
      </w:r>
      <w:r w:rsidRPr="00372966">
        <w:rPr>
          <w:sz w:val="28"/>
          <w:szCs w:val="28"/>
        </w:rPr>
        <w:t xml:space="preserve"> в году, предшествующем текущему финансовому году (в случае предоставления заявки по направлению 1) (при наличии</w:t>
      </w:r>
      <w:r w:rsidR="00B61A63" w:rsidRPr="00372966">
        <w:rPr>
          <w:sz w:val="28"/>
          <w:szCs w:val="28"/>
        </w:rPr>
        <w:t>;</w:t>
      </w:r>
      <w:r w:rsidRPr="00372966">
        <w:rPr>
          <w:sz w:val="28"/>
          <w:szCs w:val="28"/>
        </w:rPr>
        <w:t>)</w:t>
      </w:r>
    </w:p>
    <w:p w14:paraId="78D4C5B8" w14:textId="3181AEDB" w:rsidR="00D436E8" w:rsidRPr="00372966" w:rsidRDefault="00D436E8" w:rsidP="001C3A62">
      <w:pPr>
        <w:widowControl w:val="0"/>
        <w:ind w:firstLine="720"/>
        <w:contextualSpacing/>
        <w:jc w:val="both"/>
        <w:rPr>
          <w:sz w:val="28"/>
          <w:szCs w:val="28"/>
        </w:rPr>
      </w:pPr>
      <w:r w:rsidRPr="00372966">
        <w:rPr>
          <w:sz w:val="28"/>
          <w:szCs w:val="28"/>
        </w:rPr>
        <w:t>Сведения о кредитных договорах, заключенных с целью осуществления "северного завоза" потребительских товаров текущего финансового года (в случае предоставления заявки по направлению 2)</w:t>
      </w:r>
      <w:r w:rsidR="00BF3AA1" w:rsidRPr="00372966">
        <w:rPr>
          <w:sz w:val="28"/>
          <w:szCs w:val="28"/>
        </w:rPr>
        <w:t>;</w:t>
      </w:r>
    </w:p>
    <w:p w14:paraId="53AD2133" w14:textId="2486819E" w:rsidR="00BF3AA1" w:rsidRPr="00372966" w:rsidRDefault="00BF3AA1" w:rsidP="001C3A62">
      <w:pPr>
        <w:widowControl w:val="0"/>
        <w:ind w:firstLine="720"/>
        <w:contextualSpacing/>
        <w:jc w:val="both"/>
        <w:rPr>
          <w:color w:val="000000"/>
          <w:sz w:val="28"/>
          <w:szCs w:val="28"/>
        </w:rPr>
      </w:pPr>
      <w:r w:rsidRPr="00372966">
        <w:rPr>
          <w:sz w:val="28"/>
          <w:szCs w:val="28"/>
        </w:rPr>
        <w:t>Размер запрашиваемой субсидии;</w:t>
      </w:r>
    </w:p>
    <w:p w14:paraId="15B229E5" w14:textId="4755613C" w:rsidR="00BD4726" w:rsidRPr="00372966" w:rsidRDefault="00D436E8"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3</w:t>
      </w:r>
      <w:r w:rsidR="00BD4726" w:rsidRPr="00372966">
        <w:rPr>
          <w:color w:val="000000"/>
          <w:sz w:val="28"/>
          <w:szCs w:val="28"/>
        </w:rPr>
        <w:t xml:space="preserve">) информацию о счетах в соответствии с законодательством Российской Федерации для перечисления </w:t>
      </w:r>
      <w:r w:rsidR="00571F67" w:rsidRPr="00372966">
        <w:rPr>
          <w:color w:val="000000"/>
          <w:sz w:val="28"/>
          <w:szCs w:val="28"/>
        </w:rPr>
        <w:t>С</w:t>
      </w:r>
      <w:r w:rsidR="00BD4726" w:rsidRPr="00372966">
        <w:rPr>
          <w:color w:val="000000"/>
          <w:sz w:val="28"/>
          <w:szCs w:val="28"/>
        </w:rPr>
        <w:t>убсидии, а также о лице, уполномоченном на подписание Соглашения;</w:t>
      </w:r>
    </w:p>
    <w:p w14:paraId="6EFDE804" w14:textId="7A041EE1" w:rsidR="00BD4726" w:rsidRPr="00372966" w:rsidRDefault="00174985"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4</w:t>
      </w:r>
      <w:r w:rsidR="00BD4726" w:rsidRPr="00372966">
        <w:rPr>
          <w:color w:val="000000"/>
          <w:sz w:val="28"/>
          <w:szCs w:val="28"/>
        </w:rPr>
        <w:t xml:space="preserve">) </w:t>
      </w:r>
      <w:r w:rsidR="00EB46A5" w:rsidRPr="00372966">
        <w:rPr>
          <w:color w:val="000000"/>
          <w:sz w:val="28"/>
          <w:szCs w:val="28"/>
        </w:rPr>
        <w:t>документы, подтверждающие соответствие</w:t>
      </w:r>
      <w:r w:rsidR="00BD4726" w:rsidRPr="00372966">
        <w:rPr>
          <w:color w:val="000000"/>
          <w:sz w:val="28"/>
          <w:szCs w:val="28"/>
        </w:rPr>
        <w:t xml:space="preserve"> участника отбора требованиям</w:t>
      </w:r>
      <w:r w:rsidR="00EB46A5" w:rsidRPr="00372966">
        <w:rPr>
          <w:color w:val="000000"/>
          <w:sz w:val="28"/>
          <w:szCs w:val="28"/>
        </w:rPr>
        <w:t xml:space="preserve"> и критериям</w:t>
      </w:r>
      <w:r w:rsidR="00BD4726" w:rsidRPr="00372966">
        <w:rPr>
          <w:color w:val="000000"/>
          <w:sz w:val="28"/>
          <w:szCs w:val="28"/>
        </w:rPr>
        <w:t>, установленным</w:t>
      </w:r>
      <w:r w:rsidR="00D436E8" w:rsidRPr="00372966">
        <w:rPr>
          <w:color w:val="000000"/>
          <w:sz w:val="28"/>
          <w:szCs w:val="28"/>
        </w:rPr>
        <w:t xml:space="preserve"> </w:t>
      </w:r>
      <w:r w:rsidR="00EB46A5" w:rsidRPr="00372966">
        <w:rPr>
          <w:color w:val="000000"/>
          <w:sz w:val="28"/>
          <w:szCs w:val="28"/>
        </w:rPr>
        <w:t>настоящим Порядком</w:t>
      </w:r>
      <w:r w:rsidR="00BD4726" w:rsidRPr="00372966">
        <w:rPr>
          <w:color w:val="000000"/>
          <w:sz w:val="28"/>
          <w:szCs w:val="28"/>
        </w:rPr>
        <w:t>;</w:t>
      </w:r>
    </w:p>
    <w:p w14:paraId="1DBAD9A4" w14:textId="1A188F4D" w:rsidR="00BD4726" w:rsidRPr="00372966" w:rsidRDefault="00174985"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5</w:t>
      </w:r>
      <w:r w:rsidR="00BD4726" w:rsidRPr="00372966">
        <w:rPr>
          <w:color w:val="000000"/>
          <w:sz w:val="28"/>
          <w:szCs w:val="28"/>
        </w:rPr>
        <w:t>) информацию и документы, представляемые участником отбора при проведении отбора в процессе документооборота:</w:t>
      </w:r>
    </w:p>
    <w:p w14:paraId="243C298B"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33127F7B" w14:textId="3DB9D676"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предлагаемые участником отбора значения результата предоставления </w:t>
      </w:r>
      <w:r w:rsidR="00571F67" w:rsidRPr="00372966">
        <w:rPr>
          <w:color w:val="000000"/>
          <w:sz w:val="28"/>
          <w:szCs w:val="28"/>
        </w:rPr>
        <w:t>С</w:t>
      </w:r>
      <w:r w:rsidRPr="00372966">
        <w:rPr>
          <w:color w:val="000000"/>
          <w:sz w:val="28"/>
          <w:szCs w:val="28"/>
        </w:rPr>
        <w:t xml:space="preserve">убсидии, указанного в пункте </w:t>
      </w:r>
      <w:r w:rsidR="00174985" w:rsidRPr="00372966">
        <w:rPr>
          <w:color w:val="000000"/>
          <w:sz w:val="28"/>
          <w:szCs w:val="28"/>
        </w:rPr>
        <w:t xml:space="preserve">2.19 </w:t>
      </w:r>
      <w:r w:rsidRPr="00372966">
        <w:rPr>
          <w:color w:val="000000"/>
          <w:sz w:val="28"/>
          <w:szCs w:val="28"/>
        </w:rPr>
        <w:t>настоящего Порядка.</w:t>
      </w:r>
    </w:p>
    <w:p w14:paraId="67B15E2F" w14:textId="688D15AA" w:rsidR="00BD4726" w:rsidRPr="00372966" w:rsidRDefault="009965B4" w:rsidP="001C3A62">
      <w:pPr>
        <w:widowControl w:val="0"/>
        <w:autoSpaceDE w:val="0"/>
        <w:autoSpaceDN w:val="0"/>
        <w:adjustRightInd w:val="0"/>
        <w:ind w:firstLine="720"/>
        <w:contextualSpacing/>
        <w:jc w:val="both"/>
        <w:rPr>
          <w:color w:val="000000"/>
          <w:sz w:val="28"/>
          <w:szCs w:val="28"/>
        </w:rPr>
      </w:pPr>
      <w:bookmarkStart w:id="53" w:name="sub_206"/>
      <w:bookmarkEnd w:id="52"/>
      <w:r w:rsidRPr="00372966">
        <w:rPr>
          <w:color w:val="000000"/>
          <w:sz w:val="28"/>
          <w:szCs w:val="28"/>
        </w:rPr>
        <w:t xml:space="preserve">4.8. </w:t>
      </w:r>
      <w:r w:rsidR="00BD4726" w:rsidRPr="00372966">
        <w:rPr>
          <w:color w:val="000000"/>
          <w:sz w:val="28"/>
          <w:szCs w:val="28"/>
        </w:rPr>
        <w:t xml:space="preserve"> Заявка, предусмотренная абзацем первым пункта </w:t>
      </w:r>
      <w:r w:rsidR="00174985" w:rsidRPr="00372966">
        <w:rPr>
          <w:color w:val="000000"/>
          <w:sz w:val="28"/>
          <w:szCs w:val="28"/>
        </w:rPr>
        <w:t xml:space="preserve">4.6 </w:t>
      </w:r>
      <w:r w:rsidR="00BD4726" w:rsidRPr="00372966">
        <w:rPr>
          <w:color w:val="000000"/>
          <w:sz w:val="28"/>
          <w:szCs w:val="28"/>
        </w:rPr>
        <w:t>настоящего раздела, должна быть подписана усиленной квалифицированной электронной подписью руководителя участника отбора или уполномоченного им лица.</w:t>
      </w:r>
    </w:p>
    <w:p w14:paraId="1A771C60" w14:textId="6F602749"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Документы, указанные в </w:t>
      </w:r>
      <w:r w:rsidR="00B61A63" w:rsidRPr="00372966">
        <w:rPr>
          <w:color w:val="000000"/>
          <w:sz w:val="28"/>
          <w:szCs w:val="28"/>
        </w:rPr>
        <w:t xml:space="preserve">пункте </w:t>
      </w:r>
      <w:r w:rsidR="00174985" w:rsidRPr="00372966">
        <w:rPr>
          <w:color w:val="000000"/>
          <w:sz w:val="28"/>
          <w:szCs w:val="28"/>
        </w:rPr>
        <w:t>4.6</w:t>
      </w:r>
      <w:r w:rsidR="00B61A63" w:rsidRPr="00372966">
        <w:rPr>
          <w:color w:val="000000"/>
          <w:sz w:val="28"/>
          <w:szCs w:val="28"/>
        </w:rPr>
        <w:t xml:space="preserve"> </w:t>
      </w:r>
      <w:r w:rsidRPr="00372966">
        <w:rPr>
          <w:color w:val="000000"/>
          <w:sz w:val="28"/>
          <w:szCs w:val="28"/>
        </w:rPr>
        <w:t>настоящего раздела:</w:t>
      </w:r>
    </w:p>
    <w:p w14:paraId="6688468B"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rFonts w:eastAsia="PT Serif"/>
          <w:color w:val="000000"/>
          <w:sz w:val="28"/>
          <w:szCs w:val="28"/>
        </w:rPr>
        <w:t xml:space="preserve">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D436E8" w:rsidRPr="00372966">
        <w:rPr>
          <w:rFonts w:eastAsia="PT Serif"/>
          <w:color w:val="000000"/>
          <w:sz w:val="28"/>
          <w:szCs w:val="28"/>
        </w:rPr>
        <w:t xml:space="preserve"> </w:t>
      </w:r>
      <w:r w:rsidRPr="00372966">
        <w:rPr>
          <w:rFonts w:eastAsia="PT Serif"/>
          <w:color w:val="000000"/>
          <w:sz w:val="28"/>
          <w:szCs w:val="28"/>
        </w:rPr>
        <w:t xml:space="preserve">и не должны быть зашифрованы или защищены средствами, </w:t>
      </w:r>
      <w:r w:rsidR="00D436E8" w:rsidRPr="00372966">
        <w:rPr>
          <w:rFonts w:eastAsia="PT Serif"/>
          <w:color w:val="000000"/>
          <w:sz w:val="28"/>
          <w:szCs w:val="28"/>
        </w:rPr>
        <w:t xml:space="preserve"> </w:t>
      </w:r>
      <w:r w:rsidRPr="00372966">
        <w:rPr>
          <w:rFonts w:eastAsia="PT Serif"/>
          <w:color w:val="000000"/>
          <w:sz w:val="28"/>
          <w:szCs w:val="28"/>
        </w:rPr>
        <w:t xml:space="preserve">не позволяющими осуществить ознакомление с их содержимым </w:t>
      </w:r>
      <w:r w:rsidR="00D436E8" w:rsidRPr="00372966">
        <w:rPr>
          <w:rFonts w:eastAsia="PT Serif"/>
          <w:color w:val="000000"/>
          <w:sz w:val="28"/>
          <w:szCs w:val="28"/>
        </w:rPr>
        <w:t xml:space="preserve"> </w:t>
      </w:r>
      <w:r w:rsidRPr="00372966">
        <w:rPr>
          <w:rFonts w:eastAsia="PT Serif"/>
          <w:color w:val="000000"/>
          <w:sz w:val="28"/>
          <w:szCs w:val="28"/>
        </w:rPr>
        <w:t>без специальных программных или технологических средств</w:t>
      </w:r>
      <w:r w:rsidRPr="00372966">
        <w:rPr>
          <w:color w:val="000000"/>
          <w:sz w:val="28"/>
          <w:szCs w:val="28"/>
        </w:rPr>
        <w:t>;</w:t>
      </w:r>
    </w:p>
    <w:p w14:paraId="15074121"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должны быть подписаны (заверены) подписью руководителя участника отбора или уполномоченного им лица и заверены оттиском печати </w:t>
      </w:r>
      <w:r w:rsidR="00D436E8" w:rsidRPr="00372966">
        <w:rPr>
          <w:color w:val="000000"/>
          <w:sz w:val="28"/>
          <w:szCs w:val="28"/>
        </w:rPr>
        <w:t xml:space="preserve"> </w:t>
      </w:r>
      <w:r w:rsidRPr="00372966">
        <w:rPr>
          <w:color w:val="000000"/>
          <w:sz w:val="28"/>
          <w:szCs w:val="28"/>
        </w:rPr>
        <w:t>(при наличии);</w:t>
      </w:r>
    </w:p>
    <w:p w14:paraId="525A416A"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lastRenderedPageBreak/>
        <w:t>не должны содержать подчистки, приписки, зачеркнутые слова;</w:t>
      </w:r>
    </w:p>
    <w:p w14:paraId="6B8C62B6"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не должны иметь повреждения (бумаги), которые не позволяют читать текст и определить их полное или частичное смысловое содержание (отсутствие части слов, цифр или предложений).</w:t>
      </w:r>
    </w:p>
    <w:p w14:paraId="03B3CCD8" w14:textId="715877F0" w:rsidR="00BD4726" w:rsidRPr="00372966" w:rsidRDefault="00BD4726" w:rsidP="001C3A62">
      <w:pPr>
        <w:widowControl w:val="0"/>
        <w:autoSpaceDE w:val="0"/>
        <w:autoSpaceDN w:val="0"/>
        <w:adjustRightInd w:val="0"/>
        <w:ind w:firstLine="720"/>
        <w:contextualSpacing/>
        <w:jc w:val="both"/>
        <w:rPr>
          <w:rFonts w:eastAsia="PT Serif"/>
          <w:color w:val="000000"/>
          <w:sz w:val="28"/>
          <w:szCs w:val="28"/>
        </w:rPr>
      </w:pPr>
      <w:r w:rsidRPr="00372966">
        <w:rPr>
          <w:rFonts w:eastAsia="PT Serif"/>
          <w:color w:val="000000"/>
          <w:sz w:val="28"/>
          <w:szCs w:val="28"/>
        </w:rPr>
        <w:t xml:space="preserve">Документ, указанный в подпункте </w:t>
      </w:r>
      <w:r w:rsidR="00EB46A5" w:rsidRPr="00372966">
        <w:rPr>
          <w:rFonts w:eastAsia="PT Serif"/>
          <w:color w:val="000000"/>
          <w:sz w:val="28"/>
          <w:szCs w:val="28"/>
        </w:rPr>
        <w:t>2</w:t>
      </w:r>
      <w:r w:rsidRPr="00372966">
        <w:rPr>
          <w:rFonts w:eastAsia="PT Serif"/>
          <w:color w:val="000000"/>
          <w:sz w:val="28"/>
          <w:szCs w:val="28"/>
        </w:rPr>
        <w:t xml:space="preserve"> пункта </w:t>
      </w:r>
      <w:r w:rsidR="009965B4" w:rsidRPr="00372966">
        <w:rPr>
          <w:rFonts w:eastAsia="PT Serif"/>
          <w:color w:val="000000"/>
          <w:sz w:val="28"/>
          <w:szCs w:val="28"/>
        </w:rPr>
        <w:t>4.6</w:t>
      </w:r>
      <w:r w:rsidRPr="00372966">
        <w:rPr>
          <w:rFonts w:eastAsia="PT Serif"/>
          <w:color w:val="000000"/>
          <w:sz w:val="28"/>
          <w:szCs w:val="28"/>
        </w:rPr>
        <w:t xml:space="preserve"> настоящего раздела, должен соответствовать требованиям, установленным абзацами третьим </w:t>
      </w:r>
      <w:r w:rsidR="00D436E8" w:rsidRPr="00372966">
        <w:rPr>
          <w:rFonts w:eastAsia="PT Serif"/>
          <w:color w:val="000000"/>
          <w:sz w:val="28"/>
          <w:szCs w:val="28"/>
        </w:rPr>
        <w:t xml:space="preserve"> </w:t>
      </w:r>
      <w:r w:rsidRPr="00372966">
        <w:rPr>
          <w:rFonts w:eastAsia="PT Serif"/>
          <w:color w:val="000000"/>
          <w:sz w:val="28"/>
          <w:szCs w:val="28"/>
        </w:rPr>
        <w:t>и пятым, шестым настоящего пункта.</w:t>
      </w:r>
    </w:p>
    <w:p w14:paraId="23C61D2A"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02598B8F"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Участники отбора несут ответственность за полноту информации, содержащейся в заявке, и ее соответствия требованиям настоящего Порядка, </w:t>
      </w:r>
      <w:r w:rsidR="00D436E8" w:rsidRPr="00372966">
        <w:rPr>
          <w:color w:val="000000"/>
          <w:sz w:val="28"/>
          <w:szCs w:val="28"/>
        </w:rPr>
        <w:t xml:space="preserve"> </w:t>
      </w:r>
      <w:r w:rsidRPr="00372966">
        <w:rPr>
          <w:color w:val="000000"/>
          <w:sz w:val="28"/>
          <w:szCs w:val="28"/>
        </w:rPr>
        <w:t xml:space="preserve">а также за достоверность представленных сведений и документов </w:t>
      </w:r>
      <w:r w:rsidR="00D436E8" w:rsidRPr="00372966">
        <w:rPr>
          <w:color w:val="000000"/>
          <w:sz w:val="28"/>
          <w:szCs w:val="28"/>
        </w:rPr>
        <w:t xml:space="preserve"> </w:t>
      </w:r>
      <w:r w:rsidRPr="00372966">
        <w:rPr>
          <w:color w:val="000000"/>
          <w:sz w:val="28"/>
          <w:szCs w:val="28"/>
        </w:rPr>
        <w:t>в соответствии с законодательством Российской Федерации.</w:t>
      </w:r>
    </w:p>
    <w:p w14:paraId="404BA260"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Взаимодействие </w:t>
      </w:r>
      <w:r w:rsidR="00D436E8" w:rsidRPr="00372966">
        <w:rPr>
          <w:color w:val="000000"/>
          <w:sz w:val="28"/>
          <w:szCs w:val="28"/>
        </w:rPr>
        <w:t>Уполномоченного органа</w:t>
      </w:r>
      <w:r w:rsidRPr="00372966">
        <w:rPr>
          <w:color w:val="000000"/>
          <w:sz w:val="28"/>
          <w:szCs w:val="28"/>
        </w:rPr>
        <w:t xml:space="preserve"> с участниками отбора осуществляется с использованием документов в электронной форме в системе «Электронный бюджет».</w:t>
      </w:r>
    </w:p>
    <w:p w14:paraId="30A103E9" w14:textId="08FC996D"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w:t>
      </w:r>
      <w:r w:rsidR="00B13A84" w:rsidRPr="00372966">
        <w:rPr>
          <w:color w:val="000000"/>
          <w:sz w:val="28"/>
          <w:szCs w:val="28"/>
        </w:rPr>
        <w:t>ваниям, определенным пунктом 2.</w:t>
      </w:r>
      <w:r w:rsidR="00D077AC" w:rsidRPr="00372966">
        <w:rPr>
          <w:color w:val="000000"/>
          <w:sz w:val="28"/>
          <w:szCs w:val="28"/>
        </w:rPr>
        <w:t>7</w:t>
      </w:r>
      <w:r w:rsidRPr="00372966">
        <w:rPr>
          <w:color w:val="000000"/>
          <w:sz w:val="28"/>
          <w:szCs w:val="28"/>
        </w:rPr>
        <w:t xml:space="preserve"> раздела</w:t>
      </w:r>
      <w:r w:rsidR="00D077AC" w:rsidRPr="00372966">
        <w:rPr>
          <w:color w:val="000000"/>
          <w:sz w:val="28"/>
          <w:szCs w:val="28"/>
        </w:rPr>
        <w:t xml:space="preserve"> 2 настоящего Порядка</w:t>
      </w:r>
      <w:r w:rsidRPr="00372966">
        <w:rPr>
          <w:color w:val="000000"/>
          <w:sz w:val="28"/>
          <w:szCs w:val="28"/>
        </w:rPr>
        <w:t xml:space="preserve">, при наличии соответствующей информации в государственных информационных системах, доступ к которым у </w:t>
      </w:r>
      <w:r w:rsidR="00D436E8" w:rsidRPr="00372966">
        <w:rPr>
          <w:color w:val="000000"/>
          <w:sz w:val="28"/>
          <w:szCs w:val="28"/>
        </w:rPr>
        <w:t>Уполномоченного органа</w:t>
      </w:r>
      <w:r w:rsidRPr="00372966">
        <w:rPr>
          <w:color w:val="000000"/>
          <w:sz w:val="28"/>
          <w:szCs w:val="28"/>
        </w:rPr>
        <w:t xml:space="preserve"> имеется в рамках межведомственного взаимодействия, за исключением случая, если участник отбора готов представить указанные документы и информацию по собственной инициативе.</w:t>
      </w:r>
    </w:p>
    <w:p w14:paraId="2C1FD39E" w14:textId="0C7E1A91" w:rsidR="00BD4726" w:rsidRPr="00372966" w:rsidRDefault="00D077AC" w:rsidP="001C3A62">
      <w:pPr>
        <w:widowControl w:val="0"/>
        <w:ind w:firstLine="720"/>
        <w:contextualSpacing/>
        <w:jc w:val="both"/>
        <w:rPr>
          <w:sz w:val="28"/>
          <w:szCs w:val="28"/>
        </w:rPr>
      </w:pPr>
      <w:bookmarkStart w:id="54" w:name="sub_207"/>
      <w:bookmarkEnd w:id="53"/>
      <w:r w:rsidRPr="00372966">
        <w:rPr>
          <w:sz w:val="28"/>
          <w:szCs w:val="28"/>
        </w:rPr>
        <w:t xml:space="preserve">4.9. </w:t>
      </w:r>
      <w:r w:rsidR="00BD4726" w:rsidRPr="00372966">
        <w:rPr>
          <w:sz w:val="28"/>
          <w:szCs w:val="28"/>
        </w:rPr>
        <w:t xml:space="preserve">Изменения в поданную заявку и документы для участия в отборе допускаются не позднее даты и времени окончания приема заявок, установленных объявлением, путем отзыва ранее поданной заявки с документами и подачи новой заявки и документов для участия в отборе в порядке, установленном пунктом </w:t>
      </w:r>
      <w:r w:rsidRPr="00372966">
        <w:rPr>
          <w:sz w:val="28"/>
          <w:szCs w:val="28"/>
        </w:rPr>
        <w:t>4.6</w:t>
      </w:r>
      <w:r w:rsidR="00BD4726" w:rsidRPr="00372966">
        <w:rPr>
          <w:sz w:val="28"/>
          <w:szCs w:val="28"/>
        </w:rPr>
        <w:t xml:space="preserve"> настоящего </w:t>
      </w:r>
      <w:r w:rsidR="00BD4726" w:rsidRPr="00372966">
        <w:rPr>
          <w:color w:val="000000"/>
          <w:sz w:val="28"/>
          <w:szCs w:val="28"/>
        </w:rPr>
        <w:t>раздела.</w:t>
      </w:r>
    </w:p>
    <w:p w14:paraId="5C06234C" w14:textId="4FA6B7E7" w:rsidR="00BD4726" w:rsidRPr="00372966" w:rsidRDefault="00D077AC" w:rsidP="001C3A62">
      <w:pPr>
        <w:widowControl w:val="0"/>
        <w:autoSpaceDE w:val="0"/>
        <w:autoSpaceDN w:val="0"/>
        <w:adjustRightInd w:val="0"/>
        <w:ind w:firstLine="720"/>
        <w:contextualSpacing/>
        <w:jc w:val="both"/>
        <w:rPr>
          <w:color w:val="000000"/>
          <w:sz w:val="28"/>
          <w:szCs w:val="28"/>
        </w:rPr>
      </w:pPr>
      <w:bookmarkStart w:id="55" w:name="sub_208"/>
      <w:bookmarkEnd w:id="54"/>
      <w:r w:rsidRPr="00372966">
        <w:rPr>
          <w:sz w:val="28"/>
          <w:szCs w:val="28"/>
        </w:rPr>
        <w:t>4.10.</w:t>
      </w:r>
      <w:r w:rsidR="00BD4726" w:rsidRPr="00372966">
        <w:rPr>
          <w:sz w:val="28"/>
          <w:szCs w:val="28"/>
        </w:rPr>
        <w:t xml:space="preserve"> </w:t>
      </w:r>
      <w:r w:rsidR="00BD4726" w:rsidRPr="00372966">
        <w:rPr>
          <w:color w:val="000000"/>
          <w:sz w:val="28"/>
          <w:szCs w:val="28"/>
        </w:rPr>
        <w:t>Заявка может быть отозвана участником отбора до окончания указанного срока приема заявок, установленного в объявлении,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руководителя участника отбора или уполномоченного им лица.</w:t>
      </w:r>
    </w:p>
    <w:p w14:paraId="7284FEB6" w14:textId="5F8C560E" w:rsidR="00BD4726" w:rsidRPr="00372966" w:rsidRDefault="00D077AC" w:rsidP="001C3A62">
      <w:pPr>
        <w:widowControl w:val="0"/>
        <w:autoSpaceDE w:val="0"/>
        <w:autoSpaceDN w:val="0"/>
        <w:adjustRightInd w:val="0"/>
        <w:ind w:firstLine="720"/>
        <w:contextualSpacing/>
        <w:jc w:val="both"/>
        <w:rPr>
          <w:color w:val="000000"/>
          <w:sz w:val="28"/>
          <w:szCs w:val="28"/>
        </w:rPr>
      </w:pPr>
      <w:r w:rsidRPr="00372966">
        <w:rPr>
          <w:sz w:val="28"/>
          <w:szCs w:val="28"/>
        </w:rPr>
        <w:t>4.11.</w:t>
      </w:r>
      <w:r w:rsidR="00BD4726" w:rsidRPr="00372966">
        <w:rPr>
          <w:sz w:val="28"/>
          <w:szCs w:val="28"/>
        </w:rPr>
        <w:t xml:space="preserve"> </w:t>
      </w:r>
      <w:r w:rsidR="00BD4726" w:rsidRPr="00372966">
        <w:rPr>
          <w:color w:val="000000"/>
          <w:sz w:val="28"/>
          <w:szCs w:val="28"/>
        </w:rPr>
        <w:t xml:space="preserve">Участник отбора вправе направить в </w:t>
      </w:r>
      <w:r w:rsidR="00D436E8" w:rsidRPr="00372966">
        <w:rPr>
          <w:color w:val="000000"/>
          <w:sz w:val="28"/>
          <w:szCs w:val="28"/>
        </w:rPr>
        <w:t>Уполномоченный орган</w:t>
      </w:r>
      <w:r w:rsidR="00BD4726" w:rsidRPr="00372966">
        <w:rPr>
          <w:color w:val="000000"/>
          <w:sz w:val="28"/>
          <w:szCs w:val="28"/>
        </w:rPr>
        <w:t xml:space="preserve"> запрос о разъяснении положений, содержащихся в объявлении путем формирования в системе «Электронный бюджет» соответствующего запроса, в срок не позднее трех рабочих дней до даты окончания срока приема заявок, установленного в объявлении.</w:t>
      </w:r>
    </w:p>
    <w:p w14:paraId="732C7FBB" w14:textId="77777777" w:rsidR="00BD4726" w:rsidRPr="00372966" w:rsidRDefault="00D436E8"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Уполномоченный орган</w:t>
      </w:r>
      <w:r w:rsidR="00BD4726" w:rsidRPr="00372966">
        <w:rPr>
          <w:color w:val="000000"/>
          <w:sz w:val="28"/>
          <w:szCs w:val="28"/>
        </w:rPr>
        <w:t xml:space="preserve"> в ответ на запрос в течение двух рабочих дней с даты поступления указанного запроса направляет разъяснение положений объявления путем формирования в системе «Электронный бюджет» </w:t>
      </w:r>
      <w:r w:rsidR="00BD4726" w:rsidRPr="00372966">
        <w:rPr>
          <w:color w:val="000000"/>
          <w:sz w:val="28"/>
          <w:szCs w:val="28"/>
        </w:rPr>
        <w:lastRenderedPageBreak/>
        <w:t>соответствующего разъяснения.</w:t>
      </w:r>
    </w:p>
    <w:p w14:paraId="0D2D0D44"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В случае направления участником отбора запроса позже срока, указанного в абзаце первом настоящего пункта, запрос </w:t>
      </w:r>
      <w:r w:rsidR="00D436E8" w:rsidRPr="00372966">
        <w:rPr>
          <w:color w:val="000000"/>
          <w:sz w:val="28"/>
          <w:szCs w:val="28"/>
        </w:rPr>
        <w:t>Уполномоченным органом</w:t>
      </w:r>
      <w:r w:rsidRPr="00372966">
        <w:rPr>
          <w:color w:val="000000"/>
          <w:sz w:val="28"/>
          <w:szCs w:val="28"/>
        </w:rPr>
        <w:t xml:space="preserve"> не рассматривается и разъяснения по такому запросу не предоставляются.</w:t>
      </w:r>
    </w:p>
    <w:p w14:paraId="1462A593"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0F6D3FC0" w14:textId="47C625E4" w:rsidR="00BD4726" w:rsidRPr="00372966" w:rsidRDefault="00CE5DFD"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4.12.</w:t>
      </w:r>
      <w:r w:rsidR="00BD4726" w:rsidRPr="00372966">
        <w:rPr>
          <w:color w:val="000000"/>
          <w:sz w:val="28"/>
          <w:szCs w:val="28"/>
        </w:rPr>
        <w:t xml:space="preserve"> Подтверждение соответствия участника отбора требованиям, определенным пунктом 2.</w:t>
      </w:r>
      <w:r w:rsidR="00F318DF" w:rsidRPr="00372966">
        <w:rPr>
          <w:color w:val="000000"/>
          <w:sz w:val="28"/>
          <w:szCs w:val="28"/>
        </w:rPr>
        <w:t>7</w:t>
      </w:r>
      <w:r w:rsidR="00BD4726" w:rsidRPr="00372966">
        <w:rPr>
          <w:color w:val="000000"/>
          <w:sz w:val="28"/>
          <w:szCs w:val="28"/>
        </w:rPr>
        <w:t xml:space="preserve"> раздела</w:t>
      </w:r>
      <w:r w:rsidR="00F318DF" w:rsidRPr="00372966">
        <w:rPr>
          <w:color w:val="000000"/>
          <w:sz w:val="28"/>
          <w:szCs w:val="28"/>
        </w:rPr>
        <w:t xml:space="preserve"> 2 настоящего Порядка</w:t>
      </w:r>
      <w:r w:rsidR="00BD4726" w:rsidRPr="00372966">
        <w:rPr>
          <w:color w:val="000000"/>
          <w:sz w:val="28"/>
          <w:szCs w:val="28"/>
        </w:rPr>
        <w:t>,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6D335435" w14:textId="169F8044" w:rsidR="00BD4726" w:rsidRPr="00372966" w:rsidRDefault="00CE5DFD" w:rsidP="001C3A62">
      <w:pPr>
        <w:widowControl w:val="0"/>
        <w:autoSpaceDE w:val="0"/>
        <w:autoSpaceDN w:val="0"/>
        <w:adjustRightInd w:val="0"/>
        <w:ind w:firstLine="720"/>
        <w:contextualSpacing/>
        <w:jc w:val="both"/>
        <w:rPr>
          <w:color w:val="000000"/>
          <w:sz w:val="28"/>
          <w:szCs w:val="28"/>
        </w:rPr>
      </w:pPr>
      <w:bookmarkStart w:id="56" w:name="sub_91"/>
      <w:bookmarkEnd w:id="55"/>
      <w:r w:rsidRPr="00372966">
        <w:rPr>
          <w:color w:val="000000"/>
          <w:sz w:val="28"/>
          <w:szCs w:val="28"/>
        </w:rPr>
        <w:t xml:space="preserve">4.13 </w:t>
      </w:r>
      <w:r w:rsidR="00BD4726" w:rsidRPr="00372966">
        <w:rPr>
          <w:color w:val="000000"/>
          <w:sz w:val="28"/>
          <w:szCs w:val="28"/>
        </w:rPr>
        <w:t xml:space="preserve"> </w:t>
      </w:r>
      <w:r w:rsidR="006D05B2" w:rsidRPr="00372966">
        <w:rPr>
          <w:color w:val="000000"/>
          <w:sz w:val="28"/>
          <w:szCs w:val="28"/>
        </w:rPr>
        <w:t>Уполномоченному органу и</w:t>
      </w:r>
      <w:r w:rsidR="00BD4726" w:rsidRPr="00372966">
        <w:rPr>
          <w:color w:val="000000"/>
          <w:sz w:val="28"/>
          <w:szCs w:val="28"/>
        </w:rPr>
        <w:t xml:space="preserve"> Комиссии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к поданным участниками отбора заявкам для их рассмотрения.</w:t>
      </w:r>
    </w:p>
    <w:p w14:paraId="65325C94"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Протокол вскрытия заявок формируется автоматически на Едином портале,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14:paraId="58168630" w14:textId="352B5EE3"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 xml:space="preserve">В случае наличия основания, установленного в </w:t>
      </w:r>
      <w:r w:rsidRPr="007520B1">
        <w:rPr>
          <w:color w:val="000000"/>
          <w:sz w:val="28"/>
          <w:szCs w:val="28"/>
        </w:rPr>
        <w:t xml:space="preserve">подпункте 1 пункта </w:t>
      </w:r>
      <w:r w:rsidR="005B2A8B" w:rsidRPr="007520B1">
        <w:rPr>
          <w:sz w:val="28"/>
          <w:szCs w:val="28"/>
        </w:rPr>
        <w:t>4.20</w:t>
      </w:r>
      <w:r w:rsidRPr="00372966">
        <w:rPr>
          <w:sz w:val="28"/>
          <w:szCs w:val="28"/>
        </w:rPr>
        <w:t xml:space="preserve"> </w:t>
      </w:r>
      <w:r w:rsidRPr="00372966">
        <w:rPr>
          <w:color w:val="000000"/>
          <w:sz w:val="28"/>
          <w:szCs w:val="28"/>
        </w:rPr>
        <w:t>настоящего раздела, в протоколе вскрытия заявок указывается информация о признании отбора несостоявшимся.</w:t>
      </w:r>
    </w:p>
    <w:p w14:paraId="71FA3278" w14:textId="00D8EDFB" w:rsidR="00BD4726" w:rsidRPr="00372966" w:rsidRDefault="00CE5DFD"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4.14.</w:t>
      </w:r>
      <w:r w:rsidR="00BD4726" w:rsidRPr="00372966">
        <w:rPr>
          <w:color w:val="000000"/>
          <w:sz w:val="28"/>
          <w:szCs w:val="28"/>
        </w:rPr>
        <w:t xml:space="preserve"> В случае наличия оснований для возврата заявок участникам отбора на доработку, указанных в пункте </w:t>
      </w:r>
      <w:r w:rsidR="005B2A8B" w:rsidRPr="00372966">
        <w:rPr>
          <w:color w:val="000000"/>
          <w:sz w:val="28"/>
          <w:szCs w:val="28"/>
        </w:rPr>
        <w:t>4</w:t>
      </w:r>
      <w:r w:rsidR="00BD4726" w:rsidRPr="00372966">
        <w:rPr>
          <w:color w:val="000000"/>
          <w:sz w:val="28"/>
          <w:szCs w:val="28"/>
        </w:rPr>
        <w:t>.</w:t>
      </w:r>
      <w:r w:rsidR="00BD4726" w:rsidRPr="00372966">
        <w:rPr>
          <w:sz w:val="28"/>
          <w:szCs w:val="28"/>
        </w:rPr>
        <w:t>1</w:t>
      </w:r>
      <w:r w:rsidR="00E7105B" w:rsidRPr="00372966">
        <w:rPr>
          <w:sz w:val="28"/>
          <w:szCs w:val="28"/>
        </w:rPr>
        <w:t>5</w:t>
      </w:r>
      <w:r w:rsidR="00BD4726" w:rsidRPr="00372966">
        <w:rPr>
          <w:color w:val="000000"/>
          <w:sz w:val="28"/>
          <w:szCs w:val="28"/>
        </w:rPr>
        <w:t xml:space="preserve"> настоящего раздела, </w:t>
      </w:r>
      <w:r w:rsidR="00E7105B" w:rsidRPr="00372966">
        <w:rPr>
          <w:color w:val="000000"/>
          <w:sz w:val="28"/>
          <w:szCs w:val="28"/>
        </w:rPr>
        <w:t>Уполномоченный орган</w:t>
      </w:r>
      <w:r w:rsidR="00BD4726" w:rsidRPr="00372966">
        <w:rPr>
          <w:color w:val="000000"/>
          <w:sz w:val="28"/>
          <w:szCs w:val="28"/>
        </w:rPr>
        <w:t xml:space="preserve">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14:paraId="266F27E5" w14:textId="659C3395" w:rsidR="00BD4726" w:rsidRPr="00372966" w:rsidRDefault="00CE5DFD"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4.15.</w:t>
      </w:r>
      <w:r w:rsidR="00BD4726" w:rsidRPr="00372966">
        <w:rPr>
          <w:color w:val="000000"/>
          <w:sz w:val="28"/>
          <w:szCs w:val="28"/>
        </w:rPr>
        <w:t xml:space="preserve"> Основаниями для возврата заявки участника отбора на доработку являются:</w:t>
      </w:r>
    </w:p>
    <w:p w14:paraId="115A513D"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1) неполнота заполнения формы заявки;</w:t>
      </w:r>
    </w:p>
    <w:p w14:paraId="50EB4ADB"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2) наличие арифметической или грамматической ошибки, неверное указание сведений, внесенных в заявку.</w:t>
      </w:r>
    </w:p>
    <w:p w14:paraId="6DA38826" w14:textId="334A3463" w:rsidR="00BD4726" w:rsidRPr="00372966" w:rsidRDefault="00CE5DFD"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4.16.</w:t>
      </w:r>
      <w:r w:rsidR="00BD4726" w:rsidRPr="00372966">
        <w:rPr>
          <w:color w:val="000000"/>
          <w:sz w:val="28"/>
          <w:szCs w:val="28"/>
        </w:rPr>
        <w:t xml:space="preserve"> Участник отбора не позднее третьего рабочего дня со дня возврата </w:t>
      </w:r>
      <w:r w:rsidR="00774B92" w:rsidRPr="00372966">
        <w:rPr>
          <w:color w:val="000000"/>
          <w:sz w:val="28"/>
          <w:szCs w:val="28"/>
        </w:rPr>
        <w:t>Уполномоченным органом</w:t>
      </w:r>
      <w:r w:rsidR="00BD4726" w:rsidRPr="00372966">
        <w:rPr>
          <w:color w:val="000000"/>
          <w:sz w:val="28"/>
          <w:szCs w:val="28"/>
        </w:rPr>
        <w:t xml:space="preserve"> заявки на доработку направляет скорректированную заявку в системе «Электронный бюджет», подписанную усиленной квалифицированной электронной подписью руководителя участника отбора или уполномоченного им лица.</w:t>
      </w:r>
    </w:p>
    <w:p w14:paraId="35AB1CC8" w14:textId="77777777"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lastRenderedPageBreak/>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 отбора.</w:t>
      </w:r>
    </w:p>
    <w:p w14:paraId="007BEB9E" w14:textId="2F295879" w:rsidR="00BD4726" w:rsidRPr="00372966" w:rsidRDefault="00CE5DFD"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4.17.</w:t>
      </w:r>
      <w:r w:rsidR="00BD4726" w:rsidRPr="00372966">
        <w:rPr>
          <w:color w:val="000000"/>
          <w:sz w:val="28"/>
          <w:szCs w:val="28"/>
        </w:rPr>
        <w:t xml:space="preserve"> По результатам рассмотрения заявок не позднее двух рабочих дней</w:t>
      </w:r>
      <w:r w:rsidR="00BD4726" w:rsidRPr="00372966">
        <w:rPr>
          <w:color w:val="FF0000"/>
          <w:sz w:val="28"/>
          <w:szCs w:val="28"/>
        </w:rPr>
        <w:t xml:space="preserve"> </w:t>
      </w:r>
      <w:r w:rsidR="00BD4726" w:rsidRPr="00372966">
        <w:rPr>
          <w:color w:val="000000"/>
          <w:sz w:val="28"/>
          <w:szCs w:val="28"/>
        </w:rPr>
        <w:t>со дня оконч</w:t>
      </w:r>
      <w:r w:rsidR="00CC5E22">
        <w:rPr>
          <w:color w:val="000000"/>
          <w:sz w:val="28"/>
          <w:szCs w:val="28"/>
        </w:rPr>
        <w:t>ания срока рассмотрения заявок</w:t>
      </w:r>
      <w:r w:rsidR="00BD4726" w:rsidRPr="00372966">
        <w:rPr>
          <w:color w:val="000000"/>
          <w:sz w:val="28"/>
          <w:szCs w:val="28"/>
        </w:rPr>
        <w:t xml:space="preserve">,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 установленных пунктом </w:t>
      </w:r>
      <w:r w:rsidR="00CC5E22">
        <w:rPr>
          <w:color w:val="000000"/>
          <w:sz w:val="28"/>
          <w:szCs w:val="28"/>
        </w:rPr>
        <w:t xml:space="preserve">2.9 </w:t>
      </w:r>
      <w:r w:rsidR="00BD4726" w:rsidRPr="00372966">
        <w:rPr>
          <w:color w:val="000000"/>
          <w:sz w:val="28"/>
          <w:szCs w:val="28"/>
        </w:rPr>
        <w:t xml:space="preserve"> раздела</w:t>
      </w:r>
      <w:r w:rsidR="00CC5E22">
        <w:rPr>
          <w:color w:val="000000"/>
          <w:sz w:val="28"/>
          <w:szCs w:val="28"/>
        </w:rPr>
        <w:t xml:space="preserve"> 2 настоящего Порядка</w:t>
      </w:r>
      <w:r w:rsidR="00BD4726" w:rsidRPr="00372966">
        <w:rPr>
          <w:color w:val="000000"/>
          <w:sz w:val="28"/>
          <w:szCs w:val="28"/>
        </w:rPr>
        <w:t>.</w:t>
      </w:r>
    </w:p>
    <w:p w14:paraId="1083E525" w14:textId="0813AED3" w:rsidR="00BD4726" w:rsidRPr="00372966" w:rsidRDefault="00BD4726" w:rsidP="001C3A62">
      <w:pPr>
        <w:widowControl w:val="0"/>
        <w:autoSpaceDE w:val="0"/>
        <w:autoSpaceDN w:val="0"/>
        <w:adjustRightInd w:val="0"/>
        <w:ind w:firstLine="720"/>
        <w:contextualSpacing/>
        <w:jc w:val="both"/>
        <w:rPr>
          <w:color w:val="000000"/>
          <w:sz w:val="28"/>
          <w:szCs w:val="28"/>
        </w:rPr>
      </w:pPr>
      <w:r w:rsidRPr="00372966">
        <w:rPr>
          <w:color w:val="000000"/>
          <w:sz w:val="28"/>
          <w:szCs w:val="28"/>
        </w:rPr>
        <w:t>Внесение изменений в протокол рассмотрения заявок осуществляется не позднее 10 календарных дней со дня подписания первой версий протокола   рассмотрения заявок путем формирования новой версии указанного протокола с указанием причин внесения изменений.</w:t>
      </w:r>
    </w:p>
    <w:p w14:paraId="2EFA847C" w14:textId="6B42BD97" w:rsidR="00BD4726" w:rsidRPr="00372966" w:rsidRDefault="00CE5DFD" w:rsidP="001C3A62">
      <w:pPr>
        <w:widowControl w:val="0"/>
        <w:ind w:firstLine="720"/>
        <w:contextualSpacing/>
        <w:jc w:val="both"/>
        <w:rPr>
          <w:color w:val="000000"/>
          <w:sz w:val="28"/>
          <w:szCs w:val="28"/>
        </w:rPr>
      </w:pPr>
      <w:r w:rsidRPr="00372966">
        <w:rPr>
          <w:color w:val="000000"/>
          <w:sz w:val="28"/>
          <w:szCs w:val="28"/>
        </w:rPr>
        <w:t>4.18.</w:t>
      </w:r>
      <w:r w:rsidR="00BD4726" w:rsidRPr="00372966">
        <w:rPr>
          <w:color w:val="000000"/>
          <w:sz w:val="28"/>
          <w:szCs w:val="28"/>
        </w:rPr>
        <w:t xml:space="preserve"> В целях завершения отбора и определения победителей отбора в </w:t>
      </w:r>
      <w:r w:rsidR="00BD4726" w:rsidRPr="00372966">
        <w:rPr>
          <w:sz w:val="28"/>
          <w:szCs w:val="28"/>
        </w:rPr>
        <w:t>течение трех раб</w:t>
      </w:r>
      <w:r w:rsidR="00BD4726" w:rsidRPr="00372966">
        <w:rPr>
          <w:color w:val="000000"/>
          <w:sz w:val="28"/>
          <w:szCs w:val="28"/>
        </w:rPr>
        <w:t xml:space="preserve">очих дней со дня истечения срока, предусмотренного абзацем первым пункта </w:t>
      </w:r>
      <w:r w:rsidR="005B2A8B" w:rsidRPr="00372966">
        <w:rPr>
          <w:color w:val="000000"/>
          <w:sz w:val="28"/>
          <w:szCs w:val="28"/>
        </w:rPr>
        <w:t>4</w:t>
      </w:r>
      <w:r w:rsidR="00BD4726" w:rsidRPr="00372966">
        <w:rPr>
          <w:color w:val="000000"/>
          <w:sz w:val="28"/>
          <w:szCs w:val="28"/>
        </w:rPr>
        <w:t>.1</w:t>
      </w:r>
      <w:r w:rsidR="00E7105B" w:rsidRPr="00372966">
        <w:rPr>
          <w:color w:val="000000"/>
          <w:sz w:val="28"/>
          <w:szCs w:val="28"/>
        </w:rPr>
        <w:t>3</w:t>
      </w:r>
      <w:r w:rsidR="00BD4726" w:rsidRPr="00372966">
        <w:rPr>
          <w:color w:val="000000"/>
          <w:sz w:val="28"/>
          <w:szCs w:val="28"/>
        </w:rPr>
        <w:t xml:space="preserve"> настоящего раздела, формируется протокол подведения итогов отбора. </w:t>
      </w:r>
    </w:p>
    <w:p w14:paraId="5BB9688B" w14:textId="7F985021" w:rsidR="00BD4726" w:rsidRPr="00372966" w:rsidRDefault="00BD4726" w:rsidP="001C3A62">
      <w:pPr>
        <w:widowControl w:val="0"/>
        <w:ind w:firstLine="720"/>
        <w:contextualSpacing/>
        <w:jc w:val="both"/>
        <w:rPr>
          <w:color w:val="000000"/>
          <w:sz w:val="28"/>
          <w:szCs w:val="28"/>
        </w:rPr>
      </w:pPr>
      <w:r w:rsidRPr="00372966">
        <w:rPr>
          <w:color w:val="000000"/>
          <w:sz w:val="28"/>
          <w:szCs w:val="28"/>
        </w:rPr>
        <w:t xml:space="preserve">Протокол подведения итогов отбора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днём его подписания. </w:t>
      </w:r>
    </w:p>
    <w:p w14:paraId="72EC765F"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Протокол подведения итогов отбора должен содержать следующие сведения:</w:t>
      </w:r>
    </w:p>
    <w:p w14:paraId="748602CF"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1) дату, время и место проведения рассмотрения заявок;</w:t>
      </w:r>
    </w:p>
    <w:p w14:paraId="5426B968"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2) информацию об участниках отбора, заявки которых были рассмотрены;</w:t>
      </w:r>
    </w:p>
    <w:p w14:paraId="6CA3AE82" w14:textId="01DA7CE7" w:rsidR="00BD4726" w:rsidRPr="00372966" w:rsidRDefault="00BD4726" w:rsidP="001C3A62">
      <w:pPr>
        <w:widowControl w:val="0"/>
        <w:ind w:firstLine="720"/>
        <w:contextualSpacing/>
        <w:jc w:val="both"/>
        <w:rPr>
          <w:color w:val="000000"/>
          <w:sz w:val="28"/>
          <w:szCs w:val="28"/>
        </w:rPr>
      </w:pPr>
      <w:r w:rsidRPr="00372966">
        <w:rPr>
          <w:color w:val="000000"/>
          <w:sz w:val="28"/>
          <w:szCs w:val="28"/>
        </w:rPr>
        <w:t xml:space="preserve">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 предусмотренных пунктом </w:t>
      </w:r>
      <w:r w:rsidR="005B2A8B" w:rsidRPr="00372966">
        <w:rPr>
          <w:color w:val="000000"/>
          <w:sz w:val="28"/>
          <w:szCs w:val="28"/>
        </w:rPr>
        <w:t>4</w:t>
      </w:r>
      <w:r w:rsidRPr="00372966">
        <w:rPr>
          <w:sz w:val="28"/>
          <w:szCs w:val="28"/>
        </w:rPr>
        <w:t>.</w:t>
      </w:r>
      <w:r w:rsidR="00CC5E22">
        <w:rPr>
          <w:sz w:val="28"/>
          <w:szCs w:val="28"/>
        </w:rPr>
        <w:t>5</w:t>
      </w:r>
      <w:r w:rsidRPr="00372966">
        <w:rPr>
          <w:sz w:val="28"/>
          <w:szCs w:val="28"/>
        </w:rPr>
        <w:t xml:space="preserve"> на</w:t>
      </w:r>
      <w:r w:rsidRPr="00372966">
        <w:rPr>
          <w:color w:val="000000"/>
          <w:sz w:val="28"/>
          <w:szCs w:val="28"/>
        </w:rPr>
        <w:t>стоящего раздела;</w:t>
      </w:r>
    </w:p>
    <w:p w14:paraId="5E6AA85C"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4) наименование получателя (получателей) субсидии, с которым (которыми) заключается соглашение и размер предоставляемой ему (им) субсидии.</w:t>
      </w:r>
    </w:p>
    <w:p w14:paraId="3CC9CA6E" w14:textId="19EDDE89" w:rsidR="00BD4726" w:rsidRPr="00372966" w:rsidRDefault="00BD4726" w:rsidP="001C3A62">
      <w:pPr>
        <w:widowControl w:val="0"/>
        <w:ind w:firstLine="720"/>
        <w:contextualSpacing/>
        <w:jc w:val="both"/>
        <w:rPr>
          <w:color w:val="000000"/>
          <w:sz w:val="28"/>
          <w:szCs w:val="28"/>
        </w:rPr>
      </w:pPr>
      <w:r w:rsidRPr="00372966">
        <w:rPr>
          <w:color w:val="000000"/>
          <w:sz w:val="28"/>
          <w:szCs w:val="28"/>
        </w:rPr>
        <w:t>В случае н</w:t>
      </w:r>
      <w:r w:rsidR="001068D1" w:rsidRPr="00372966">
        <w:rPr>
          <w:color w:val="000000"/>
          <w:sz w:val="28"/>
          <w:szCs w:val="28"/>
        </w:rPr>
        <w:t>аличия основани</w:t>
      </w:r>
      <w:r w:rsidR="00CC5E22">
        <w:rPr>
          <w:color w:val="000000"/>
          <w:sz w:val="28"/>
          <w:szCs w:val="28"/>
        </w:rPr>
        <w:t>й</w:t>
      </w:r>
      <w:r w:rsidR="001068D1" w:rsidRPr="00372966">
        <w:rPr>
          <w:color w:val="000000"/>
          <w:sz w:val="28"/>
          <w:szCs w:val="28"/>
        </w:rPr>
        <w:t xml:space="preserve">, установленных </w:t>
      </w:r>
      <w:r w:rsidRPr="00372966">
        <w:rPr>
          <w:color w:val="000000"/>
          <w:sz w:val="28"/>
          <w:szCs w:val="28"/>
        </w:rPr>
        <w:t xml:space="preserve"> в пункте </w:t>
      </w:r>
      <w:r w:rsidR="005B2A8B" w:rsidRPr="00372966">
        <w:rPr>
          <w:color w:val="000000"/>
          <w:sz w:val="28"/>
          <w:szCs w:val="28"/>
        </w:rPr>
        <w:t>4</w:t>
      </w:r>
      <w:r w:rsidR="001068D1" w:rsidRPr="00372966">
        <w:rPr>
          <w:color w:val="000000"/>
          <w:sz w:val="28"/>
          <w:szCs w:val="28"/>
        </w:rPr>
        <w:t>.</w:t>
      </w:r>
      <w:r w:rsidRPr="00372966">
        <w:rPr>
          <w:color w:val="000000"/>
          <w:sz w:val="28"/>
          <w:szCs w:val="28"/>
        </w:rPr>
        <w:t>2</w:t>
      </w:r>
      <w:r w:rsidR="00CC5E22">
        <w:rPr>
          <w:color w:val="000000"/>
          <w:sz w:val="28"/>
          <w:szCs w:val="28"/>
        </w:rPr>
        <w:t>0</w:t>
      </w:r>
      <w:r w:rsidRPr="00372966">
        <w:rPr>
          <w:color w:val="000000"/>
          <w:sz w:val="28"/>
          <w:szCs w:val="28"/>
        </w:rPr>
        <w:t xml:space="preserve"> настоящего раздела, в протоколе подведения итогов отбора указывается информация о признании отбора несостоявшимся.</w:t>
      </w:r>
    </w:p>
    <w:p w14:paraId="2467C537"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Внесение изменений в протокол подведения итогов отбора осуществляется не позднее 10 календарных дней со дня подписания первой версий протокола подведения итогов отбора путем формирования новой версии указанного протокола с указанием причин внесения изменений.</w:t>
      </w:r>
    </w:p>
    <w:p w14:paraId="3C058DFF" w14:textId="4B166E37" w:rsidR="00BD4726" w:rsidRPr="00372966" w:rsidRDefault="00CE5DFD" w:rsidP="001C3A62">
      <w:pPr>
        <w:widowControl w:val="0"/>
        <w:ind w:firstLine="720"/>
        <w:contextualSpacing/>
        <w:jc w:val="both"/>
        <w:rPr>
          <w:color w:val="000000"/>
          <w:sz w:val="28"/>
          <w:szCs w:val="28"/>
        </w:rPr>
      </w:pPr>
      <w:r w:rsidRPr="00372966">
        <w:rPr>
          <w:color w:val="000000"/>
          <w:sz w:val="28"/>
          <w:szCs w:val="28"/>
        </w:rPr>
        <w:t>4.19.</w:t>
      </w:r>
      <w:r w:rsidR="00BD4726" w:rsidRPr="00372966">
        <w:rPr>
          <w:color w:val="000000"/>
          <w:sz w:val="28"/>
          <w:szCs w:val="28"/>
        </w:rPr>
        <w:t xml:space="preserve"> Решение о пр</w:t>
      </w:r>
      <w:r w:rsidR="00C277DA" w:rsidRPr="00372966">
        <w:rPr>
          <w:color w:val="000000"/>
          <w:sz w:val="28"/>
          <w:szCs w:val="28"/>
        </w:rPr>
        <w:t xml:space="preserve">едоставлении </w:t>
      </w:r>
      <w:r w:rsidR="001068D1" w:rsidRPr="00372966">
        <w:rPr>
          <w:color w:val="000000"/>
          <w:sz w:val="28"/>
          <w:szCs w:val="28"/>
        </w:rPr>
        <w:t>С</w:t>
      </w:r>
      <w:r w:rsidR="00C277DA" w:rsidRPr="00372966">
        <w:rPr>
          <w:color w:val="000000"/>
          <w:sz w:val="28"/>
          <w:szCs w:val="28"/>
        </w:rPr>
        <w:t>убсидии победителям</w:t>
      </w:r>
      <w:r w:rsidR="00BD4726" w:rsidRPr="00372966">
        <w:rPr>
          <w:color w:val="000000"/>
          <w:sz w:val="28"/>
          <w:szCs w:val="28"/>
        </w:rPr>
        <w:t xml:space="preserve"> отбора </w:t>
      </w:r>
      <w:r w:rsidR="00BD4726" w:rsidRPr="00372966">
        <w:rPr>
          <w:color w:val="000000"/>
          <w:sz w:val="28"/>
          <w:szCs w:val="28"/>
        </w:rPr>
        <w:lastRenderedPageBreak/>
        <w:t xml:space="preserve">оформляется на основании протокола подведения итогов отбора приказом </w:t>
      </w:r>
      <w:r w:rsidR="00C277DA" w:rsidRPr="00372966">
        <w:rPr>
          <w:color w:val="000000"/>
          <w:sz w:val="28"/>
          <w:szCs w:val="28"/>
        </w:rPr>
        <w:t>Уполномоченного органа</w:t>
      </w:r>
      <w:r w:rsidR="00BD4726" w:rsidRPr="00372966">
        <w:rPr>
          <w:color w:val="000000"/>
          <w:sz w:val="28"/>
          <w:szCs w:val="28"/>
        </w:rPr>
        <w:t xml:space="preserve"> в течение двух рабочих дней со дня подписания протокола подведения итогов отбора.</w:t>
      </w:r>
      <w:r w:rsidR="001416FD">
        <w:rPr>
          <w:color w:val="000000"/>
          <w:sz w:val="28"/>
          <w:szCs w:val="28"/>
        </w:rPr>
        <w:t xml:space="preserve"> С победителями отбора уполномоченным органом заключаются соглашения о предоставлении субсидии.</w:t>
      </w:r>
    </w:p>
    <w:p w14:paraId="1F2CA292" w14:textId="06D8B3BA" w:rsidR="00BD4726" w:rsidRPr="00372966" w:rsidRDefault="00CE5DFD" w:rsidP="001C3A62">
      <w:pPr>
        <w:widowControl w:val="0"/>
        <w:ind w:firstLine="720"/>
        <w:contextualSpacing/>
        <w:jc w:val="both"/>
        <w:rPr>
          <w:color w:val="000000"/>
          <w:sz w:val="28"/>
          <w:szCs w:val="28"/>
        </w:rPr>
      </w:pPr>
      <w:r w:rsidRPr="00372966">
        <w:rPr>
          <w:color w:val="000000"/>
          <w:sz w:val="28"/>
          <w:szCs w:val="28"/>
        </w:rPr>
        <w:t>4.2</w:t>
      </w:r>
      <w:r w:rsidR="007520B1">
        <w:rPr>
          <w:color w:val="000000"/>
          <w:sz w:val="28"/>
          <w:szCs w:val="28"/>
        </w:rPr>
        <w:t>0</w:t>
      </w:r>
      <w:r w:rsidRPr="00372966">
        <w:rPr>
          <w:color w:val="000000"/>
          <w:sz w:val="28"/>
          <w:szCs w:val="28"/>
        </w:rPr>
        <w:t>.</w:t>
      </w:r>
      <w:r w:rsidR="00BD4726" w:rsidRPr="00372966">
        <w:rPr>
          <w:color w:val="000000"/>
          <w:sz w:val="28"/>
          <w:szCs w:val="28"/>
        </w:rPr>
        <w:t xml:space="preserve"> Отбор признается несостоявшимся в следующих случаях:</w:t>
      </w:r>
    </w:p>
    <w:p w14:paraId="0E65739D"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1) по окончании срока подачи заявок не подано ни одной заявки;</w:t>
      </w:r>
    </w:p>
    <w:p w14:paraId="651106D4"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2) по результатам рассмотрения заявок отклонены все заявки.</w:t>
      </w:r>
    </w:p>
    <w:p w14:paraId="593FE714" w14:textId="76F46656" w:rsidR="00BD4726" w:rsidRPr="00372966" w:rsidRDefault="00CE5DFD" w:rsidP="001C3A62">
      <w:pPr>
        <w:widowControl w:val="0"/>
        <w:ind w:firstLine="720"/>
        <w:contextualSpacing/>
        <w:jc w:val="both"/>
        <w:rPr>
          <w:color w:val="000000"/>
          <w:sz w:val="28"/>
          <w:szCs w:val="28"/>
        </w:rPr>
      </w:pPr>
      <w:r w:rsidRPr="00372966">
        <w:rPr>
          <w:color w:val="000000"/>
          <w:sz w:val="28"/>
          <w:szCs w:val="28"/>
        </w:rPr>
        <w:t>4.2</w:t>
      </w:r>
      <w:r w:rsidR="007520B1">
        <w:rPr>
          <w:color w:val="000000"/>
          <w:sz w:val="28"/>
          <w:szCs w:val="28"/>
        </w:rPr>
        <w:t>1</w:t>
      </w:r>
      <w:r w:rsidRPr="00372966">
        <w:rPr>
          <w:color w:val="000000"/>
          <w:sz w:val="28"/>
          <w:szCs w:val="28"/>
        </w:rPr>
        <w:t>.</w:t>
      </w:r>
      <w:r w:rsidR="00BD4726" w:rsidRPr="00372966">
        <w:rPr>
          <w:color w:val="000000"/>
          <w:sz w:val="28"/>
          <w:szCs w:val="28"/>
        </w:rPr>
        <w:t xml:space="preserve"> </w:t>
      </w:r>
      <w:r w:rsidR="00877301" w:rsidRPr="00372966">
        <w:rPr>
          <w:color w:val="000000"/>
          <w:sz w:val="28"/>
          <w:szCs w:val="28"/>
        </w:rPr>
        <w:t>Уполномоченный орган</w:t>
      </w:r>
      <w:r w:rsidR="00BD4726" w:rsidRPr="00372966">
        <w:rPr>
          <w:color w:val="000000"/>
          <w:sz w:val="28"/>
          <w:szCs w:val="28"/>
        </w:rPr>
        <w:t xml:space="preserve"> вправе отменить отбор:</w:t>
      </w:r>
    </w:p>
    <w:p w14:paraId="0390D1F8" w14:textId="06C8D272" w:rsidR="00BD4726" w:rsidRPr="00372966" w:rsidRDefault="00BD4726" w:rsidP="001C3A62">
      <w:pPr>
        <w:widowControl w:val="0"/>
        <w:ind w:firstLine="720"/>
        <w:contextualSpacing/>
        <w:jc w:val="both"/>
        <w:rPr>
          <w:color w:val="000000"/>
          <w:sz w:val="28"/>
          <w:szCs w:val="28"/>
        </w:rPr>
      </w:pPr>
      <w:r w:rsidRPr="00372966">
        <w:rPr>
          <w:color w:val="000000"/>
          <w:sz w:val="28"/>
          <w:szCs w:val="28"/>
        </w:rPr>
        <w:t>1) в случае отзыва или изменения лимитов бюджетных обязательств, указанных в объявлении, в соответствии с пунктом 1.</w:t>
      </w:r>
      <w:r w:rsidR="005B2A8B" w:rsidRPr="00372966">
        <w:rPr>
          <w:color w:val="000000"/>
          <w:sz w:val="28"/>
          <w:szCs w:val="28"/>
        </w:rPr>
        <w:t>6</w:t>
      </w:r>
      <w:r w:rsidRPr="00372966">
        <w:rPr>
          <w:color w:val="000000"/>
          <w:sz w:val="28"/>
          <w:szCs w:val="28"/>
        </w:rPr>
        <w:t xml:space="preserve"> раздела 1 настоящего Порядка;</w:t>
      </w:r>
    </w:p>
    <w:p w14:paraId="65D3D98E"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2) в случае выявления технических ошибок в объявлении.</w:t>
      </w:r>
    </w:p>
    <w:p w14:paraId="0B4DFAD9" w14:textId="5FA7D885" w:rsidR="00BD4726" w:rsidRPr="00372966" w:rsidRDefault="00231EFD" w:rsidP="001C3A62">
      <w:pPr>
        <w:widowControl w:val="0"/>
        <w:ind w:firstLine="720"/>
        <w:contextualSpacing/>
        <w:jc w:val="both"/>
        <w:rPr>
          <w:color w:val="000000"/>
          <w:sz w:val="28"/>
          <w:szCs w:val="28"/>
        </w:rPr>
      </w:pPr>
      <w:r w:rsidRPr="00372966">
        <w:rPr>
          <w:color w:val="000000"/>
          <w:sz w:val="28"/>
          <w:szCs w:val="28"/>
        </w:rPr>
        <w:t>4.2</w:t>
      </w:r>
      <w:r w:rsidR="007520B1">
        <w:rPr>
          <w:color w:val="000000"/>
          <w:sz w:val="28"/>
          <w:szCs w:val="28"/>
        </w:rPr>
        <w:t>2</w:t>
      </w:r>
      <w:r w:rsidRPr="00372966">
        <w:rPr>
          <w:color w:val="000000"/>
          <w:sz w:val="28"/>
          <w:szCs w:val="28"/>
        </w:rPr>
        <w:t xml:space="preserve">. </w:t>
      </w:r>
      <w:r w:rsidR="00BD4726" w:rsidRPr="00372966">
        <w:rPr>
          <w:color w:val="000000"/>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877301" w:rsidRPr="00372966">
        <w:rPr>
          <w:color w:val="000000"/>
          <w:sz w:val="28"/>
          <w:szCs w:val="28"/>
        </w:rPr>
        <w:t>Уполномоченного органа</w:t>
      </w:r>
      <w:r w:rsidR="00BD4726" w:rsidRPr="00372966">
        <w:rPr>
          <w:color w:val="000000"/>
          <w:sz w:val="28"/>
          <w:szCs w:val="28"/>
        </w:rPr>
        <w:t xml:space="preserve"> (уполномоченного им лица).</w:t>
      </w:r>
    </w:p>
    <w:p w14:paraId="499D1DA4"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 xml:space="preserve">Объявление об отмене отбора с указанием информации о причинах отмены отбора размещается на Едином портале, а также на </w:t>
      </w:r>
      <w:r w:rsidR="00877301" w:rsidRPr="00372966">
        <w:rPr>
          <w:color w:val="000000"/>
          <w:sz w:val="28"/>
          <w:szCs w:val="28"/>
        </w:rPr>
        <w:t>официальном сайте</w:t>
      </w:r>
      <w:r w:rsidRPr="00372966">
        <w:rPr>
          <w:color w:val="000000"/>
          <w:sz w:val="28"/>
          <w:szCs w:val="28"/>
        </w:rPr>
        <w:t xml:space="preserve"> не позднее одного рабочего дня, следующего за днем его подписания, и не позднее чем за один рабочий день до даты окончания срока приема заявок, указанного в объявлении.</w:t>
      </w:r>
    </w:p>
    <w:p w14:paraId="2B86E902"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Участники отбора, подавшие заявки, информируются об отмене проведения отбора в системе «Электронный бюджет» в течение одного рабочего дня, следующего за днем размещения объявления об отмене отбора на Едином портале.</w:t>
      </w:r>
    </w:p>
    <w:p w14:paraId="71A5AFB1" w14:textId="77777777" w:rsidR="00BD4726" w:rsidRPr="00372966" w:rsidRDefault="00BD4726" w:rsidP="001C3A62">
      <w:pPr>
        <w:widowControl w:val="0"/>
        <w:ind w:firstLine="720"/>
        <w:contextualSpacing/>
        <w:jc w:val="both"/>
        <w:rPr>
          <w:color w:val="000000"/>
          <w:sz w:val="28"/>
          <w:szCs w:val="28"/>
        </w:rPr>
      </w:pPr>
      <w:r w:rsidRPr="00372966">
        <w:rPr>
          <w:color w:val="000000"/>
          <w:sz w:val="28"/>
          <w:szCs w:val="28"/>
        </w:rPr>
        <w:t>Отбор считается отмененным со дня размещения объявления об отмене отбора на Едином портале.</w:t>
      </w:r>
    </w:p>
    <w:bookmarkEnd w:id="56"/>
    <w:p w14:paraId="7C51FB74" w14:textId="77777777" w:rsidR="00BD4726" w:rsidRPr="00372966" w:rsidRDefault="00BD4726" w:rsidP="006E6B12">
      <w:pPr>
        <w:widowControl w:val="0"/>
        <w:spacing w:line="264" w:lineRule="auto"/>
        <w:ind w:firstLine="720"/>
        <w:jc w:val="both"/>
        <w:rPr>
          <w:sz w:val="28"/>
          <w:szCs w:val="28"/>
        </w:rPr>
      </w:pPr>
    </w:p>
    <w:p w14:paraId="031816AC" w14:textId="77777777" w:rsidR="00651552" w:rsidRPr="00372966" w:rsidRDefault="00651552" w:rsidP="006E6B12">
      <w:pPr>
        <w:spacing w:after="160" w:line="264" w:lineRule="auto"/>
        <w:rPr>
          <w:b/>
          <w:sz w:val="28"/>
          <w:szCs w:val="28"/>
        </w:rPr>
      </w:pPr>
      <w:bookmarkStart w:id="57" w:name="sub_300"/>
    </w:p>
    <w:p w14:paraId="23AA9E87" w14:textId="77777777" w:rsidR="00C07115" w:rsidRPr="00372966" w:rsidRDefault="00C07115" w:rsidP="006E6B12">
      <w:pPr>
        <w:widowControl w:val="0"/>
        <w:spacing w:line="264" w:lineRule="auto"/>
        <w:ind w:firstLine="720"/>
        <w:jc w:val="both"/>
        <w:rPr>
          <w:sz w:val="28"/>
          <w:szCs w:val="28"/>
        </w:rPr>
      </w:pPr>
    </w:p>
    <w:p w14:paraId="5575372D" w14:textId="77777777" w:rsidR="002A3FE0" w:rsidRPr="00372966" w:rsidRDefault="002A3FE0" w:rsidP="006E6B12">
      <w:pPr>
        <w:widowControl w:val="0"/>
        <w:spacing w:line="264" w:lineRule="auto"/>
        <w:ind w:firstLine="720"/>
        <w:jc w:val="both"/>
        <w:rPr>
          <w:sz w:val="28"/>
          <w:szCs w:val="28"/>
        </w:rPr>
      </w:pPr>
    </w:p>
    <w:p w14:paraId="2930C8C6" w14:textId="77777777" w:rsidR="002A3FE0" w:rsidRPr="00372966" w:rsidRDefault="002A3FE0" w:rsidP="006E6B12">
      <w:pPr>
        <w:widowControl w:val="0"/>
        <w:spacing w:line="264" w:lineRule="auto"/>
        <w:ind w:firstLine="720"/>
        <w:jc w:val="both"/>
        <w:rPr>
          <w:sz w:val="28"/>
          <w:szCs w:val="28"/>
        </w:rPr>
      </w:pPr>
    </w:p>
    <w:p w14:paraId="5123C7C6" w14:textId="77777777" w:rsidR="00004F54" w:rsidRPr="00372966" w:rsidRDefault="00004F54" w:rsidP="006E6B12">
      <w:pPr>
        <w:spacing w:after="160" w:line="264" w:lineRule="auto"/>
        <w:rPr>
          <w:b/>
          <w:sz w:val="28"/>
          <w:szCs w:val="28"/>
        </w:rPr>
      </w:pPr>
    </w:p>
    <w:p w14:paraId="5F17B1D1" w14:textId="1B957E87" w:rsidR="00E25BBC" w:rsidRPr="00372966" w:rsidRDefault="00E25BBC" w:rsidP="006E6B12">
      <w:pPr>
        <w:spacing w:after="160" w:line="264" w:lineRule="auto"/>
        <w:rPr>
          <w:b/>
          <w:sz w:val="28"/>
          <w:szCs w:val="28"/>
        </w:rPr>
      </w:pPr>
      <w:r w:rsidRPr="00372966">
        <w:rPr>
          <w:b/>
          <w:sz w:val="28"/>
          <w:szCs w:val="28"/>
        </w:rPr>
        <w:br w:type="page"/>
      </w:r>
    </w:p>
    <w:p w14:paraId="2B0D958A" w14:textId="77777777" w:rsidR="00E25BBC" w:rsidRPr="00372966" w:rsidRDefault="00E25BBC" w:rsidP="00E25BBC">
      <w:pPr>
        <w:pStyle w:val="ConsPlusNormal0"/>
        <w:jc w:val="right"/>
        <w:outlineLvl w:val="1"/>
        <w:rPr>
          <w:rFonts w:ascii="Times New Roman" w:hAnsi="Times New Roman" w:cs="Times New Roman"/>
          <w:sz w:val="26"/>
          <w:szCs w:val="26"/>
        </w:rPr>
      </w:pPr>
      <w:r w:rsidRPr="00372966">
        <w:rPr>
          <w:rFonts w:ascii="Times New Roman" w:hAnsi="Times New Roman" w:cs="Times New Roman"/>
          <w:sz w:val="26"/>
          <w:szCs w:val="26"/>
        </w:rPr>
        <w:lastRenderedPageBreak/>
        <w:t>Приложение</w:t>
      </w:r>
      <w:r w:rsidR="003E6379" w:rsidRPr="00372966">
        <w:rPr>
          <w:rFonts w:ascii="Times New Roman" w:hAnsi="Times New Roman" w:cs="Times New Roman"/>
          <w:sz w:val="26"/>
          <w:szCs w:val="26"/>
        </w:rPr>
        <w:t xml:space="preserve"> 1</w:t>
      </w:r>
      <w:r w:rsidRPr="00372966">
        <w:rPr>
          <w:rFonts w:ascii="Times New Roman" w:hAnsi="Times New Roman" w:cs="Times New Roman"/>
          <w:sz w:val="26"/>
          <w:szCs w:val="26"/>
        </w:rPr>
        <w:t xml:space="preserve"> </w:t>
      </w:r>
    </w:p>
    <w:p w14:paraId="5C20876F" w14:textId="77777777" w:rsidR="004D67EB" w:rsidRPr="00372966" w:rsidRDefault="004D67EB" w:rsidP="004D67EB">
      <w:pPr>
        <w:pStyle w:val="ConsPlusNormal0"/>
        <w:jc w:val="right"/>
        <w:rPr>
          <w:rFonts w:ascii="Times New Roman" w:hAnsi="Times New Roman" w:cs="Times New Roman"/>
        </w:rPr>
      </w:pPr>
      <w:r w:rsidRPr="00372966">
        <w:rPr>
          <w:rFonts w:ascii="Times New Roman" w:hAnsi="Times New Roman" w:cs="Times New Roman"/>
        </w:rPr>
        <w:t xml:space="preserve">к Порядку предоставления субсидии из </w:t>
      </w:r>
    </w:p>
    <w:p w14:paraId="66F882A1" w14:textId="77777777" w:rsidR="004D67EB" w:rsidRPr="00372966" w:rsidRDefault="004D67EB" w:rsidP="004D67EB">
      <w:pPr>
        <w:pStyle w:val="ConsPlusNormal0"/>
        <w:jc w:val="right"/>
        <w:rPr>
          <w:rFonts w:ascii="Times New Roman" w:hAnsi="Times New Roman" w:cs="Times New Roman"/>
        </w:rPr>
      </w:pPr>
      <w:r w:rsidRPr="00372966">
        <w:rPr>
          <w:rFonts w:ascii="Times New Roman" w:hAnsi="Times New Roman" w:cs="Times New Roman"/>
        </w:rPr>
        <w:t>бюджета городского округа Анадырь субъектам</w:t>
      </w:r>
    </w:p>
    <w:p w14:paraId="66B83FCA" w14:textId="77777777" w:rsidR="004D67EB" w:rsidRPr="00372966" w:rsidRDefault="004D67EB" w:rsidP="004D67EB">
      <w:pPr>
        <w:pStyle w:val="ConsPlusNormal0"/>
        <w:jc w:val="right"/>
        <w:rPr>
          <w:rFonts w:ascii="Times New Roman" w:hAnsi="Times New Roman" w:cs="Times New Roman"/>
          <w:color w:val="000000"/>
        </w:rPr>
      </w:pPr>
      <w:r w:rsidRPr="00372966">
        <w:rPr>
          <w:rFonts w:ascii="Times New Roman" w:hAnsi="Times New Roman" w:cs="Times New Roman"/>
        </w:rPr>
        <w:t xml:space="preserve"> предпринимательской деятельности </w:t>
      </w:r>
      <w:r w:rsidRPr="00372966">
        <w:rPr>
          <w:rFonts w:ascii="Times New Roman" w:hAnsi="Times New Roman" w:cs="Times New Roman"/>
          <w:color w:val="000000"/>
        </w:rPr>
        <w:t>на возмещение</w:t>
      </w:r>
    </w:p>
    <w:p w14:paraId="45741867" w14:textId="77777777" w:rsidR="004D67EB" w:rsidRPr="00372966" w:rsidRDefault="004D67EB" w:rsidP="004D67EB">
      <w:pPr>
        <w:pStyle w:val="ConsPlusNormal0"/>
        <w:jc w:val="right"/>
        <w:rPr>
          <w:rFonts w:ascii="Times New Roman" w:hAnsi="Times New Roman" w:cs="Times New Roman"/>
        </w:rPr>
      </w:pPr>
      <w:r w:rsidRPr="00372966">
        <w:rPr>
          <w:rFonts w:ascii="Times New Roman" w:hAnsi="Times New Roman" w:cs="Times New Roman"/>
          <w:color w:val="000000"/>
        </w:rPr>
        <w:t xml:space="preserve"> части затрат </w:t>
      </w:r>
      <w:r w:rsidRPr="00372966">
        <w:rPr>
          <w:rFonts w:ascii="Times New Roman" w:hAnsi="Times New Roman" w:cs="Times New Roman"/>
        </w:rPr>
        <w:t xml:space="preserve">на уплату процентов по кредитным </w:t>
      </w:r>
    </w:p>
    <w:p w14:paraId="11D8F01A" w14:textId="77777777" w:rsidR="004D67EB" w:rsidRPr="00372966" w:rsidRDefault="004D67EB" w:rsidP="004D67EB">
      <w:pPr>
        <w:pStyle w:val="ConsPlusNormal0"/>
        <w:jc w:val="right"/>
        <w:rPr>
          <w:rFonts w:ascii="Times New Roman" w:hAnsi="Times New Roman" w:cs="Times New Roman"/>
        </w:rPr>
      </w:pPr>
      <w:r w:rsidRPr="00372966">
        <w:rPr>
          <w:rFonts w:ascii="Times New Roman" w:hAnsi="Times New Roman" w:cs="Times New Roman"/>
        </w:rPr>
        <w:t>договорам, привлеченным на осуществление</w:t>
      </w:r>
    </w:p>
    <w:p w14:paraId="10210E89" w14:textId="4A7FD044" w:rsidR="00E25BBC" w:rsidRPr="00372966" w:rsidRDefault="004D67EB" w:rsidP="004D67EB">
      <w:pPr>
        <w:pStyle w:val="ConsPlusNormal0"/>
        <w:jc w:val="right"/>
        <w:rPr>
          <w:rFonts w:ascii="Times New Roman" w:hAnsi="Times New Roman" w:cs="Times New Roman"/>
          <w:sz w:val="26"/>
          <w:szCs w:val="26"/>
        </w:rPr>
      </w:pPr>
      <w:r w:rsidRPr="00372966">
        <w:rPr>
          <w:rFonts w:ascii="Times New Roman" w:hAnsi="Times New Roman" w:cs="Times New Roman"/>
        </w:rPr>
        <w:t xml:space="preserve"> «северного завоза» потребительских товаров</w:t>
      </w:r>
    </w:p>
    <w:p w14:paraId="5F374ED9" w14:textId="77777777" w:rsidR="00E25BBC" w:rsidRPr="00372966" w:rsidRDefault="00E25BBC" w:rsidP="00E25BBC">
      <w:pPr>
        <w:pStyle w:val="ConsPlusNormal0"/>
        <w:jc w:val="both"/>
        <w:rPr>
          <w:rFonts w:ascii="Times New Roman" w:hAnsi="Times New Roman" w:cs="Times New Roman"/>
          <w:sz w:val="26"/>
          <w:szCs w:val="26"/>
        </w:rPr>
      </w:pPr>
    </w:p>
    <w:p w14:paraId="67D8B3B2" w14:textId="77777777" w:rsidR="00E25BBC" w:rsidRPr="00372966" w:rsidRDefault="00E25BBC" w:rsidP="00E25BBC">
      <w:pPr>
        <w:pStyle w:val="ConsPlusTitle"/>
        <w:jc w:val="center"/>
        <w:rPr>
          <w:rFonts w:ascii="Times New Roman" w:hAnsi="Times New Roman" w:cs="Times New Roman"/>
          <w:sz w:val="26"/>
          <w:szCs w:val="26"/>
        </w:rPr>
      </w:pPr>
      <w:bookmarkStart w:id="58" w:name="P582"/>
      <w:bookmarkEnd w:id="58"/>
      <w:r w:rsidRPr="00372966">
        <w:rPr>
          <w:rFonts w:ascii="Times New Roman" w:hAnsi="Times New Roman" w:cs="Times New Roman"/>
          <w:sz w:val="26"/>
          <w:szCs w:val="26"/>
        </w:rPr>
        <w:t>ПЕРЕЧЕНЬ</w:t>
      </w:r>
    </w:p>
    <w:p w14:paraId="7F729DD5" w14:textId="77777777" w:rsidR="00E25BBC" w:rsidRPr="00372966" w:rsidRDefault="00E25BBC" w:rsidP="00E25BBC">
      <w:pPr>
        <w:pStyle w:val="ConsPlusTitle"/>
        <w:jc w:val="center"/>
        <w:rPr>
          <w:rFonts w:ascii="Times New Roman" w:hAnsi="Times New Roman" w:cs="Times New Roman"/>
          <w:sz w:val="26"/>
          <w:szCs w:val="26"/>
        </w:rPr>
      </w:pPr>
      <w:r w:rsidRPr="00372966">
        <w:rPr>
          <w:rFonts w:ascii="Times New Roman" w:hAnsi="Times New Roman" w:cs="Times New Roman"/>
          <w:sz w:val="26"/>
          <w:szCs w:val="26"/>
        </w:rPr>
        <w:t>ДОКУМЕНТОВ, ПРЕДОСТАВЛЯЕМЫХ СУБЪЕКТОМ ПРЕДПРИНИМАТЕЛЬСКОЙ ДЕЯТЕЛЬНОСТИ ДЛЯ УЧАСТИЯ В ОТБОРЕ И ПОЛУЧЕНИЯ СУБСИДИИ НА ВОЗМЕЩЕНИЕ ЧАСТИ ЗАТРАТ НА УПЛАТУ ПРОЦЕНТОВ ПО КРЕДИТАМ, ПРИВЛЕЧЕННЫМ НА ОСУЩЕСТВЛЕНИЕ "СЕВЕРНОГО ЗАВОЗА" ПОТРЕБИТЕЛЬСКИХ ТОВАРОВ</w:t>
      </w:r>
    </w:p>
    <w:p w14:paraId="6B1E0357" w14:textId="77777777" w:rsidR="00E25BBC" w:rsidRPr="00372966" w:rsidRDefault="00E25BBC" w:rsidP="00E25BBC">
      <w:pPr>
        <w:pStyle w:val="ConsPlusNormal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8447"/>
      </w:tblGrid>
      <w:tr w:rsidR="00E25BBC" w:rsidRPr="00372966" w14:paraId="71630266" w14:textId="77777777" w:rsidTr="00960079">
        <w:tc>
          <w:tcPr>
            <w:tcW w:w="629" w:type="dxa"/>
          </w:tcPr>
          <w:p w14:paraId="79731052" w14:textId="77777777" w:rsidR="00E25BBC" w:rsidRPr="00372966" w:rsidRDefault="00E25BBC" w:rsidP="00960079">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N п/п</w:t>
            </w:r>
          </w:p>
        </w:tc>
        <w:tc>
          <w:tcPr>
            <w:tcW w:w="8447" w:type="dxa"/>
          </w:tcPr>
          <w:p w14:paraId="4E461366" w14:textId="77777777" w:rsidR="00E25BBC" w:rsidRPr="00372966" w:rsidRDefault="00E25BBC" w:rsidP="00960079">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Наименование документа</w:t>
            </w:r>
          </w:p>
        </w:tc>
      </w:tr>
      <w:tr w:rsidR="00E25BBC" w:rsidRPr="00372966" w14:paraId="423F05C2" w14:textId="77777777" w:rsidTr="00960079">
        <w:tc>
          <w:tcPr>
            <w:tcW w:w="9076" w:type="dxa"/>
            <w:gridSpan w:val="2"/>
          </w:tcPr>
          <w:p w14:paraId="7E5FF4CB" w14:textId="77777777" w:rsidR="00E25BBC" w:rsidRPr="00372966" w:rsidRDefault="00E25BBC" w:rsidP="00960079">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1. Для юридических лиц</w:t>
            </w:r>
          </w:p>
        </w:tc>
      </w:tr>
      <w:tr w:rsidR="00E25BBC" w:rsidRPr="00372966" w14:paraId="1CE331AA" w14:textId="77777777" w:rsidTr="00960079">
        <w:tc>
          <w:tcPr>
            <w:tcW w:w="629" w:type="dxa"/>
          </w:tcPr>
          <w:p w14:paraId="06CCC09E"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11.</w:t>
            </w:r>
          </w:p>
        </w:tc>
        <w:tc>
          <w:tcPr>
            <w:tcW w:w="8447" w:type="dxa"/>
          </w:tcPr>
          <w:p w14:paraId="78061867"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Копия документа о назначении руководителя на должность</w:t>
            </w:r>
          </w:p>
        </w:tc>
      </w:tr>
      <w:tr w:rsidR="00E25BBC" w:rsidRPr="00372966" w14:paraId="21D69EC5" w14:textId="77777777" w:rsidTr="00960079">
        <w:tc>
          <w:tcPr>
            <w:tcW w:w="629" w:type="dxa"/>
          </w:tcPr>
          <w:p w14:paraId="52F4FF2E"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12.</w:t>
            </w:r>
          </w:p>
        </w:tc>
        <w:tc>
          <w:tcPr>
            <w:tcW w:w="8447" w:type="dxa"/>
          </w:tcPr>
          <w:p w14:paraId="1BEE58F0"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Копия устава юридического лица и изменений к нему или копию устава юридического лица с изменениями, действующими на момент подписания заявки на предоставление субсидии субъектам предпринимательской деятельности на возмещение части затрат на уплату процентов по кредитам, полученным в российских кредитных организациях на осуществление "северного завоза" потребительских товаров (далее - заявка)</w:t>
            </w:r>
          </w:p>
        </w:tc>
      </w:tr>
      <w:tr w:rsidR="00E25BBC" w:rsidRPr="00372966" w14:paraId="0D10EE61" w14:textId="77777777" w:rsidTr="00960079">
        <w:tc>
          <w:tcPr>
            <w:tcW w:w="629" w:type="dxa"/>
          </w:tcPr>
          <w:p w14:paraId="4195AC28"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13.</w:t>
            </w:r>
          </w:p>
        </w:tc>
        <w:tc>
          <w:tcPr>
            <w:tcW w:w="8447" w:type="dxa"/>
          </w:tcPr>
          <w:p w14:paraId="25FA440A"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Копия уведомления (справки, иного документа) кредитной организации об открытии расчетного счета юридическому лицу, указанному в заявке</w:t>
            </w:r>
          </w:p>
        </w:tc>
      </w:tr>
      <w:tr w:rsidR="00E25BBC" w:rsidRPr="00372966" w14:paraId="580E02D0" w14:textId="77777777" w:rsidTr="00960079">
        <w:tc>
          <w:tcPr>
            <w:tcW w:w="629" w:type="dxa"/>
          </w:tcPr>
          <w:p w14:paraId="5D95C24C"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14.</w:t>
            </w:r>
          </w:p>
        </w:tc>
        <w:tc>
          <w:tcPr>
            <w:tcW w:w="8447" w:type="dxa"/>
          </w:tcPr>
          <w:p w14:paraId="554BCD40"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Копии кредитных договоров, заключенных с кредитными организациями, включая все дополнительные соглашения к кредитным договорам и график погашения кредита, заверенные кредитной организацией</w:t>
            </w:r>
          </w:p>
        </w:tc>
      </w:tr>
      <w:tr w:rsidR="00E25BBC" w:rsidRPr="00372966" w14:paraId="32A928F7" w14:textId="77777777" w:rsidTr="00960079">
        <w:tc>
          <w:tcPr>
            <w:tcW w:w="629" w:type="dxa"/>
          </w:tcPr>
          <w:p w14:paraId="2C8EDB5A"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15.</w:t>
            </w:r>
          </w:p>
        </w:tc>
        <w:tc>
          <w:tcPr>
            <w:tcW w:w="8447" w:type="dxa"/>
          </w:tcPr>
          <w:p w14:paraId="7F81D3D9"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Выписка со счетов заемщика по учету ссудной задолженности и процентов по ней или с расчетных счетов заемщика, подтверждающая получение кредита, а также уплату процентов по кредитному договору за период текущего финансового года, заверенная кредитной организацией (оригинал)</w:t>
            </w:r>
          </w:p>
        </w:tc>
      </w:tr>
      <w:tr w:rsidR="00E25BBC" w:rsidRPr="00372966" w14:paraId="0AA11B3F" w14:textId="77777777" w:rsidTr="00960079">
        <w:tc>
          <w:tcPr>
            <w:tcW w:w="629" w:type="dxa"/>
          </w:tcPr>
          <w:p w14:paraId="1E954C65"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16.</w:t>
            </w:r>
          </w:p>
        </w:tc>
        <w:tc>
          <w:tcPr>
            <w:tcW w:w="8447" w:type="dxa"/>
          </w:tcPr>
          <w:p w14:paraId="60A08F2A" w14:textId="77777777" w:rsidR="00E25BBC" w:rsidRPr="00372966" w:rsidRDefault="00E42357" w:rsidP="00960079">
            <w:pPr>
              <w:pStyle w:val="ConsPlusNormal0"/>
              <w:jc w:val="both"/>
              <w:rPr>
                <w:rFonts w:ascii="Times New Roman" w:hAnsi="Times New Roman" w:cs="Times New Roman"/>
                <w:sz w:val="26"/>
                <w:szCs w:val="26"/>
              </w:rPr>
            </w:pPr>
            <w:hyperlink w:anchor="P634">
              <w:r w:rsidR="00E25BBC" w:rsidRPr="00372966">
                <w:rPr>
                  <w:rFonts w:ascii="Times New Roman" w:hAnsi="Times New Roman" w:cs="Times New Roman"/>
                  <w:sz w:val="26"/>
                  <w:szCs w:val="26"/>
                </w:rPr>
                <w:t>Справка</w:t>
              </w:r>
            </w:hyperlink>
            <w:r w:rsidR="00E25BBC" w:rsidRPr="00372966">
              <w:rPr>
                <w:rFonts w:ascii="Times New Roman" w:hAnsi="Times New Roman" w:cs="Times New Roman"/>
                <w:sz w:val="26"/>
                <w:szCs w:val="26"/>
              </w:rPr>
              <w:t xml:space="preserve"> кредитной организации об исполненных обязательствах по уплате платежей по кредитному договору по рекомендуемой форме, </w:t>
            </w:r>
            <w:r w:rsidR="00E25BBC" w:rsidRPr="00372966">
              <w:rPr>
                <w:rFonts w:ascii="Times New Roman" w:hAnsi="Times New Roman" w:cs="Times New Roman"/>
                <w:sz w:val="26"/>
                <w:szCs w:val="26"/>
              </w:rPr>
              <w:lastRenderedPageBreak/>
              <w:t>установленной приложением 5 к Порядку предоставления субсидии на финансовую поддержку субъектам предпринимательской деятельности, осуществляющим "северный завоз" потребительских товаров (далее - Порядок), или по форме кредитной организации, содержащей информацию, указанную в рекомендуемой форме справки кредитной организации об исполненных обязательствах по уплате платежей по кредитному договору, заверенная кредитной организацией (оригинал)</w:t>
            </w:r>
          </w:p>
        </w:tc>
      </w:tr>
      <w:tr w:rsidR="00E25BBC" w:rsidRPr="00372966" w14:paraId="7946649A" w14:textId="77777777" w:rsidTr="00960079">
        <w:tc>
          <w:tcPr>
            <w:tcW w:w="629" w:type="dxa"/>
          </w:tcPr>
          <w:p w14:paraId="619F0352"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lastRenderedPageBreak/>
              <w:t>17.</w:t>
            </w:r>
          </w:p>
        </w:tc>
        <w:tc>
          <w:tcPr>
            <w:tcW w:w="8447" w:type="dxa"/>
          </w:tcPr>
          <w:p w14:paraId="2C4F4CEA"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Копии документов, подтверждающих осуществление сделок купли-продажи продовольственных и (или) фармацевтических товаров за счет кредитных средств (договоры, счета на оплату товара, платежные поручения, товарные накладные и прочее) на сумму не менее 51 процента от суммы заемных средств, указанной в кредитных договорах, с отметкой кредитной организации, подтверждающей оплату данного товара за счет кредитных средств</w:t>
            </w:r>
          </w:p>
        </w:tc>
      </w:tr>
      <w:tr w:rsidR="00E25BBC" w:rsidRPr="00372966" w14:paraId="3B8A190C" w14:textId="77777777" w:rsidTr="00960079">
        <w:tc>
          <w:tcPr>
            <w:tcW w:w="629" w:type="dxa"/>
          </w:tcPr>
          <w:p w14:paraId="1C8E5F9C"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18.</w:t>
            </w:r>
          </w:p>
        </w:tc>
        <w:tc>
          <w:tcPr>
            <w:tcW w:w="8447" w:type="dxa"/>
          </w:tcPr>
          <w:p w14:paraId="1CF69A4C"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Копии документов, подтверждающих право пользования торговыми объектами для осуществления предпринимательской деятельности (свидетельства о праве собственности, договоры аренды)</w:t>
            </w:r>
          </w:p>
        </w:tc>
      </w:tr>
      <w:tr w:rsidR="00E25BBC" w:rsidRPr="00372966" w14:paraId="73EB07DB" w14:textId="77777777" w:rsidTr="00960079">
        <w:tc>
          <w:tcPr>
            <w:tcW w:w="9076" w:type="dxa"/>
            <w:gridSpan w:val="2"/>
          </w:tcPr>
          <w:p w14:paraId="3BEFA71E" w14:textId="77777777" w:rsidR="00E25BBC" w:rsidRPr="00372966" w:rsidRDefault="00E25BBC" w:rsidP="00960079">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2. Для индивидуальных предпринимателей</w:t>
            </w:r>
          </w:p>
        </w:tc>
      </w:tr>
      <w:tr w:rsidR="00E25BBC" w:rsidRPr="00372966" w14:paraId="5ADF1150" w14:textId="77777777" w:rsidTr="00960079">
        <w:tc>
          <w:tcPr>
            <w:tcW w:w="629" w:type="dxa"/>
          </w:tcPr>
          <w:p w14:paraId="1A995439"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21.</w:t>
            </w:r>
          </w:p>
        </w:tc>
        <w:tc>
          <w:tcPr>
            <w:tcW w:w="8447" w:type="dxa"/>
          </w:tcPr>
          <w:p w14:paraId="0740C555"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Копия содержащих информацию страниц документа, удостоверяющего личность</w:t>
            </w:r>
          </w:p>
        </w:tc>
      </w:tr>
      <w:tr w:rsidR="00E25BBC" w:rsidRPr="00372966" w14:paraId="76171590" w14:textId="77777777" w:rsidTr="00960079">
        <w:tc>
          <w:tcPr>
            <w:tcW w:w="629" w:type="dxa"/>
          </w:tcPr>
          <w:p w14:paraId="3AA8162F"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22.</w:t>
            </w:r>
          </w:p>
        </w:tc>
        <w:tc>
          <w:tcPr>
            <w:tcW w:w="8447" w:type="dxa"/>
          </w:tcPr>
          <w:p w14:paraId="5D67E708"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Копия уведомления (справки, иного документа) кредитной организации об открытии расчетного счета индивидуальному предпринимателю, указанному в заявке</w:t>
            </w:r>
          </w:p>
        </w:tc>
      </w:tr>
      <w:tr w:rsidR="00E25BBC" w:rsidRPr="00372966" w14:paraId="5D3EFB1B" w14:textId="77777777" w:rsidTr="00960079">
        <w:tc>
          <w:tcPr>
            <w:tcW w:w="629" w:type="dxa"/>
          </w:tcPr>
          <w:p w14:paraId="6EA33896"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23.</w:t>
            </w:r>
          </w:p>
        </w:tc>
        <w:tc>
          <w:tcPr>
            <w:tcW w:w="8447" w:type="dxa"/>
          </w:tcPr>
          <w:p w14:paraId="06BEB554"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Копии кредитных договоров, заключенных с кредитными организациями, включая все дополнительные соглашения к кредитным договорам и график погашения кредита, заверенные кредитной организацией</w:t>
            </w:r>
          </w:p>
        </w:tc>
      </w:tr>
      <w:tr w:rsidR="00E25BBC" w:rsidRPr="00372966" w14:paraId="25267794" w14:textId="77777777" w:rsidTr="00960079">
        <w:tc>
          <w:tcPr>
            <w:tcW w:w="629" w:type="dxa"/>
          </w:tcPr>
          <w:p w14:paraId="54341F5D"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24.</w:t>
            </w:r>
          </w:p>
        </w:tc>
        <w:tc>
          <w:tcPr>
            <w:tcW w:w="8447" w:type="dxa"/>
          </w:tcPr>
          <w:p w14:paraId="6EA4037B"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Выписка со счетов заемщика по учету ссудной задолженности и процентов по ней или с расчетных счетов заемщика, подтверждающая получение кредита, а также уплату процентов по кредитному договору за период текущего финансового года, заверенная кредитной организацией (оригинал)</w:t>
            </w:r>
          </w:p>
        </w:tc>
      </w:tr>
      <w:tr w:rsidR="00E25BBC" w:rsidRPr="00372966" w14:paraId="30B05A4E" w14:textId="77777777" w:rsidTr="00960079">
        <w:tc>
          <w:tcPr>
            <w:tcW w:w="629" w:type="dxa"/>
          </w:tcPr>
          <w:p w14:paraId="4FC61FD6"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25.</w:t>
            </w:r>
          </w:p>
        </w:tc>
        <w:tc>
          <w:tcPr>
            <w:tcW w:w="8447" w:type="dxa"/>
          </w:tcPr>
          <w:p w14:paraId="7EC041FC" w14:textId="77777777" w:rsidR="00E25BBC" w:rsidRPr="00372966" w:rsidRDefault="00E42357" w:rsidP="00960079">
            <w:pPr>
              <w:pStyle w:val="ConsPlusNormal0"/>
              <w:jc w:val="both"/>
              <w:rPr>
                <w:rFonts w:ascii="Times New Roman" w:hAnsi="Times New Roman" w:cs="Times New Roman"/>
                <w:sz w:val="26"/>
                <w:szCs w:val="26"/>
              </w:rPr>
            </w:pPr>
            <w:hyperlink w:anchor="P634">
              <w:r w:rsidR="00E25BBC" w:rsidRPr="00372966">
                <w:rPr>
                  <w:rFonts w:ascii="Times New Roman" w:hAnsi="Times New Roman" w:cs="Times New Roman"/>
                  <w:sz w:val="26"/>
                  <w:szCs w:val="26"/>
                </w:rPr>
                <w:t>Справка</w:t>
              </w:r>
            </w:hyperlink>
            <w:r w:rsidR="00E25BBC" w:rsidRPr="00372966">
              <w:rPr>
                <w:rFonts w:ascii="Times New Roman" w:hAnsi="Times New Roman" w:cs="Times New Roman"/>
                <w:sz w:val="26"/>
                <w:szCs w:val="26"/>
              </w:rPr>
              <w:t xml:space="preserve"> кредитной организации об исполненных обязательствах по уплате платежей по кредитному договору по рекомендуемой форме, установленной приложением 5 к Порядку, или по форме кредитной организации, содержащей информацию, указанную в рекомендуемой форме справки кредитной организации об исполненных обязательствах по уплате платежей по кредитному договору, заверенная кредитной организацией (оригинал)</w:t>
            </w:r>
          </w:p>
        </w:tc>
      </w:tr>
      <w:tr w:rsidR="00E25BBC" w:rsidRPr="00372966" w14:paraId="261897CE" w14:textId="77777777" w:rsidTr="00960079">
        <w:tc>
          <w:tcPr>
            <w:tcW w:w="629" w:type="dxa"/>
          </w:tcPr>
          <w:p w14:paraId="7885429E"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t>2</w:t>
            </w:r>
            <w:r w:rsidRPr="00372966">
              <w:rPr>
                <w:rFonts w:ascii="Times New Roman" w:hAnsi="Times New Roman" w:cs="Times New Roman"/>
                <w:sz w:val="26"/>
                <w:szCs w:val="26"/>
              </w:rPr>
              <w:lastRenderedPageBreak/>
              <w:t>6.</w:t>
            </w:r>
          </w:p>
        </w:tc>
        <w:tc>
          <w:tcPr>
            <w:tcW w:w="8447" w:type="dxa"/>
          </w:tcPr>
          <w:p w14:paraId="2B5990E6"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lastRenderedPageBreak/>
              <w:t>Копии документов, подтверждающих осуществление сделок купли-</w:t>
            </w:r>
            <w:r w:rsidRPr="00372966">
              <w:rPr>
                <w:rFonts w:ascii="Times New Roman" w:hAnsi="Times New Roman" w:cs="Times New Roman"/>
                <w:sz w:val="26"/>
                <w:szCs w:val="26"/>
              </w:rPr>
              <w:lastRenderedPageBreak/>
              <w:t>продажи продовольственных и (или) фармацевтических товаров за счет кредитных средств (договоры, счета на оплату товара, платежные поручения, товарные накладные и прочее) на сумму не менее 51 процента от суммы заемных средств, указанной в кредитных договорах, с отметкой кредитной организации, подтверждающей оплату данного товара за счет кредитных средств</w:t>
            </w:r>
          </w:p>
        </w:tc>
      </w:tr>
      <w:tr w:rsidR="00E25BBC" w:rsidRPr="00372966" w14:paraId="6ED6309E" w14:textId="77777777" w:rsidTr="00960079">
        <w:tc>
          <w:tcPr>
            <w:tcW w:w="629" w:type="dxa"/>
          </w:tcPr>
          <w:p w14:paraId="188481EB" w14:textId="77777777" w:rsidR="00E25BBC" w:rsidRPr="00372966" w:rsidRDefault="00E25BBC" w:rsidP="00E25BBC">
            <w:pPr>
              <w:pStyle w:val="ConsPlusNormal0"/>
              <w:jc w:val="center"/>
              <w:rPr>
                <w:rFonts w:ascii="Times New Roman" w:hAnsi="Times New Roman" w:cs="Times New Roman"/>
                <w:sz w:val="26"/>
                <w:szCs w:val="26"/>
              </w:rPr>
            </w:pPr>
            <w:r w:rsidRPr="00372966">
              <w:rPr>
                <w:rFonts w:ascii="Times New Roman" w:hAnsi="Times New Roman" w:cs="Times New Roman"/>
                <w:sz w:val="26"/>
                <w:szCs w:val="26"/>
              </w:rPr>
              <w:lastRenderedPageBreak/>
              <w:t>27.</w:t>
            </w:r>
          </w:p>
        </w:tc>
        <w:tc>
          <w:tcPr>
            <w:tcW w:w="8447" w:type="dxa"/>
          </w:tcPr>
          <w:p w14:paraId="2E78E42C" w14:textId="77777777" w:rsidR="00E25BBC" w:rsidRPr="00372966" w:rsidRDefault="00E25BBC" w:rsidP="00960079">
            <w:pPr>
              <w:pStyle w:val="ConsPlusNormal0"/>
              <w:jc w:val="both"/>
              <w:rPr>
                <w:rFonts w:ascii="Times New Roman" w:hAnsi="Times New Roman" w:cs="Times New Roman"/>
                <w:sz w:val="26"/>
                <w:szCs w:val="26"/>
              </w:rPr>
            </w:pPr>
            <w:r w:rsidRPr="00372966">
              <w:rPr>
                <w:rFonts w:ascii="Times New Roman" w:hAnsi="Times New Roman" w:cs="Times New Roman"/>
                <w:sz w:val="26"/>
                <w:szCs w:val="26"/>
              </w:rPr>
              <w:t>Копии документов, подтверждающих право пользования торговыми объектами для осуществления предпринимательской деятельности (свидетельства о праве собственности, договоры аренды)</w:t>
            </w:r>
          </w:p>
        </w:tc>
      </w:tr>
    </w:tbl>
    <w:p w14:paraId="2A1405ED" w14:textId="77777777" w:rsidR="00BD4726" w:rsidRPr="00372966" w:rsidRDefault="00BD4726" w:rsidP="00BD4726">
      <w:pPr>
        <w:keepNext/>
        <w:jc w:val="center"/>
        <w:outlineLvl w:val="0"/>
        <w:rPr>
          <w:b/>
          <w:szCs w:val="28"/>
        </w:rPr>
      </w:pPr>
    </w:p>
    <w:bookmarkEnd w:id="57"/>
    <w:p w14:paraId="5D34178F" w14:textId="77777777" w:rsidR="003E6379" w:rsidRPr="00372966" w:rsidRDefault="003E6379">
      <w:pPr>
        <w:spacing w:after="160" w:line="259" w:lineRule="auto"/>
      </w:pPr>
      <w:r w:rsidRPr="00372966">
        <w:br w:type="page"/>
      </w:r>
    </w:p>
    <w:p w14:paraId="3278A736" w14:textId="77777777" w:rsidR="003E6379" w:rsidRPr="00372966" w:rsidRDefault="003E6379" w:rsidP="003E6379">
      <w:pPr>
        <w:pStyle w:val="ConsPlusNormal0"/>
        <w:jc w:val="right"/>
        <w:outlineLvl w:val="1"/>
        <w:rPr>
          <w:rFonts w:ascii="Times New Roman" w:hAnsi="Times New Roman" w:cs="Times New Roman"/>
          <w:sz w:val="24"/>
          <w:szCs w:val="24"/>
        </w:rPr>
      </w:pPr>
      <w:r w:rsidRPr="00372966">
        <w:rPr>
          <w:rFonts w:ascii="Times New Roman" w:hAnsi="Times New Roman" w:cs="Times New Roman"/>
          <w:sz w:val="24"/>
          <w:szCs w:val="24"/>
        </w:rPr>
        <w:lastRenderedPageBreak/>
        <w:t xml:space="preserve">Приложение 2 </w:t>
      </w:r>
    </w:p>
    <w:p w14:paraId="7CC66111" w14:textId="77777777" w:rsidR="004D67EB" w:rsidRPr="00372966" w:rsidRDefault="004D67EB" w:rsidP="003E6379">
      <w:pPr>
        <w:pStyle w:val="ConsPlusNormal0"/>
        <w:jc w:val="right"/>
        <w:rPr>
          <w:rFonts w:ascii="Times New Roman" w:hAnsi="Times New Roman" w:cs="Times New Roman"/>
        </w:rPr>
      </w:pPr>
      <w:r w:rsidRPr="00372966">
        <w:rPr>
          <w:rFonts w:ascii="Times New Roman" w:hAnsi="Times New Roman" w:cs="Times New Roman"/>
        </w:rPr>
        <w:t xml:space="preserve">к Порядку предоставления субсидии из </w:t>
      </w:r>
    </w:p>
    <w:p w14:paraId="14AB344D" w14:textId="77777777" w:rsidR="004D67EB" w:rsidRPr="00372966" w:rsidRDefault="004D67EB" w:rsidP="003E6379">
      <w:pPr>
        <w:pStyle w:val="ConsPlusNormal0"/>
        <w:jc w:val="right"/>
        <w:rPr>
          <w:rFonts w:ascii="Times New Roman" w:hAnsi="Times New Roman" w:cs="Times New Roman"/>
        </w:rPr>
      </w:pPr>
      <w:r w:rsidRPr="00372966">
        <w:rPr>
          <w:rFonts w:ascii="Times New Roman" w:hAnsi="Times New Roman" w:cs="Times New Roman"/>
        </w:rPr>
        <w:t>бюджета городского округа Анадырь субъектам</w:t>
      </w:r>
    </w:p>
    <w:p w14:paraId="2B89CFDF" w14:textId="77777777" w:rsidR="004D67EB" w:rsidRPr="00372966" w:rsidRDefault="004D67EB" w:rsidP="003E6379">
      <w:pPr>
        <w:pStyle w:val="ConsPlusNormal0"/>
        <w:jc w:val="right"/>
        <w:rPr>
          <w:rFonts w:ascii="Times New Roman" w:hAnsi="Times New Roman" w:cs="Times New Roman"/>
          <w:color w:val="000000"/>
        </w:rPr>
      </w:pPr>
      <w:r w:rsidRPr="00372966">
        <w:rPr>
          <w:rFonts w:ascii="Times New Roman" w:hAnsi="Times New Roman" w:cs="Times New Roman"/>
        </w:rPr>
        <w:t xml:space="preserve"> предпринимательской деятельности </w:t>
      </w:r>
      <w:r w:rsidRPr="00372966">
        <w:rPr>
          <w:rFonts w:ascii="Times New Roman" w:hAnsi="Times New Roman" w:cs="Times New Roman"/>
          <w:color w:val="000000"/>
        </w:rPr>
        <w:t>на возмещение</w:t>
      </w:r>
    </w:p>
    <w:p w14:paraId="773F2B2F" w14:textId="77777777" w:rsidR="004D67EB" w:rsidRPr="00372966" w:rsidRDefault="004D67EB" w:rsidP="003E6379">
      <w:pPr>
        <w:pStyle w:val="ConsPlusNormal0"/>
        <w:jc w:val="right"/>
        <w:rPr>
          <w:rFonts w:ascii="Times New Roman" w:hAnsi="Times New Roman" w:cs="Times New Roman"/>
        </w:rPr>
      </w:pPr>
      <w:r w:rsidRPr="00372966">
        <w:rPr>
          <w:rFonts w:ascii="Times New Roman" w:hAnsi="Times New Roman" w:cs="Times New Roman"/>
          <w:color w:val="000000"/>
        </w:rPr>
        <w:t xml:space="preserve"> части затрат </w:t>
      </w:r>
      <w:r w:rsidRPr="00372966">
        <w:rPr>
          <w:rFonts w:ascii="Times New Roman" w:hAnsi="Times New Roman" w:cs="Times New Roman"/>
        </w:rPr>
        <w:t xml:space="preserve">на уплату процентов по кредитным </w:t>
      </w:r>
    </w:p>
    <w:p w14:paraId="3131E2E6" w14:textId="77777777" w:rsidR="004D67EB" w:rsidRPr="00372966" w:rsidRDefault="004D67EB" w:rsidP="003E6379">
      <w:pPr>
        <w:pStyle w:val="ConsPlusNormal0"/>
        <w:jc w:val="right"/>
        <w:rPr>
          <w:rFonts w:ascii="Times New Roman" w:hAnsi="Times New Roman" w:cs="Times New Roman"/>
        </w:rPr>
      </w:pPr>
      <w:r w:rsidRPr="00372966">
        <w:rPr>
          <w:rFonts w:ascii="Times New Roman" w:hAnsi="Times New Roman" w:cs="Times New Roman"/>
        </w:rPr>
        <w:t>договорам, привлеченным на осуществление</w:t>
      </w:r>
    </w:p>
    <w:p w14:paraId="4D746DA4" w14:textId="7932E96D" w:rsidR="003E6379" w:rsidRPr="00372966" w:rsidRDefault="004D67EB" w:rsidP="003E6379">
      <w:pPr>
        <w:pStyle w:val="ConsPlusNormal0"/>
        <w:jc w:val="right"/>
        <w:rPr>
          <w:rFonts w:ascii="Times New Roman" w:hAnsi="Times New Roman" w:cs="Times New Roman"/>
          <w:sz w:val="26"/>
          <w:szCs w:val="26"/>
        </w:rPr>
      </w:pPr>
      <w:r w:rsidRPr="00372966">
        <w:rPr>
          <w:rFonts w:ascii="Times New Roman" w:hAnsi="Times New Roman" w:cs="Times New Roman"/>
        </w:rPr>
        <w:t xml:space="preserve"> «северного завоза» потребительских товаров</w:t>
      </w:r>
    </w:p>
    <w:p w14:paraId="069F16D5" w14:textId="77777777" w:rsidR="004610BC" w:rsidRPr="00372966" w:rsidRDefault="004610BC"/>
    <w:p w14:paraId="203B8C39" w14:textId="77777777" w:rsidR="003E6379" w:rsidRPr="00372966" w:rsidRDefault="003E6379" w:rsidP="003E6379">
      <w:pPr>
        <w:keepNext/>
        <w:jc w:val="center"/>
        <w:outlineLvl w:val="0"/>
        <w:rPr>
          <w:sz w:val="28"/>
          <w:szCs w:val="28"/>
        </w:rPr>
      </w:pPr>
      <w:r w:rsidRPr="00372966">
        <w:rPr>
          <w:sz w:val="28"/>
          <w:szCs w:val="28"/>
        </w:rPr>
        <w:t xml:space="preserve">Согласие </w:t>
      </w:r>
      <w:r w:rsidRPr="00372966">
        <w:rPr>
          <w:sz w:val="28"/>
          <w:szCs w:val="28"/>
        </w:rPr>
        <w:br/>
        <w:t xml:space="preserve">на публикацию (размещение) в информационно-телекоммуникационной сети «Интернет» информации об участнике отбора, о подаваемой им заявке, иной информации, связанной с предоставлением субсидии из бюджета городского округа Анадырь </w:t>
      </w:r>
      <w:r w:rsidRPr="00372966">
        <w:rPr>
          <w:color w:val="000000"/>
          <w:sz w:val="28"/>
          <w:szCs w:val="28"/>
        </w:rPr>
        <w:t xml:space="preserve">на возмещение части затрат </w:t>
      </w:r>
      <w:r w:rsidRPr="00372966">
        <w:rPr>
          <w:sz w:val="28"/>
          <w:szCs w:val="28"/>
        </w:rPr>
        <w:t>на уплату процентов по кредитным договорам, привлеченным на осуществление «северного завоза» потребительских товаров</w:t>
      </w:r>
    </w:p>
    <w:p w14:paraId="277F2BF1" w14:textId="77777777" w:rsidR="003E6379" w:rsidRPr="00372966" w:rsidRDefault="003E6379" w:rsidP="003E6379">
      <w:pPr>
        <w:widowControl w:val="0"/>
        <w:ind w:firstLine="720"/>
        <w:jc w:val="both"/>
        <w:rPr>
          <w:sz w:val="28"/>
          <w:szCs w:val="28"/>
        </w:rPr>
      </w:pPr>
    </w:p>
    <w:p w14:paraId="54C59018" w14:textId="660EA7FD" w:rsidR="003E6379" w:rsidRPr="00372966" w:rsidRDefault="003E6379" w:rsidP="003E6379">
      <w:pPr>
        <w:widowControl w:val="0"/>
        <w:ind w:firstLine="720"/>
        <w:jc w:val="both"/>
        <w:rPr>
          <w:sz w:val="28"/>
          <w:szCs w:val="28"/>
        </w:rPr>
      </w:pPr>
      <w:r w:rsidRPr="00372966">
        <w:rPr>
          <w:sz w:val="28"/>
          <w:szCs w:val="28"/>
        </w:rPr>
        <w:t xml:space="preserve">Настоящим даю согласие Управлению финансов, экономики и имущественных отношений Администрации городского округа Анадырь на публикацию (размещение) в информационно-телекоммуникационной сети «Интернет» информации об </w:t>
      </w:r>
    </w:p>
    <w:p w14:paraId="3A35D6DD" w14:textId="77777777" w:rsidR="003E6379" w:rsidRPr="00372966" w:rsidRDefault="003E6379" w:rsidP="003E6379">
      <w:pPr>
        <w:widowControl w:val="0"/>
        <w:jc w:val="center"/>
        <w:rPr>
          <w:sz w:val="28"/>
          <w:szCs w:val="28"/>
        </w:rPr>
      </w:pPr>
      <w:r w:rsidRPr="00372966">
        <w:rPr>
          <w:sz w:val="28"/>
          <w:szCs w:val="28"/>
        </w:rPr>
        <w:t>__________________________________________________________________</w:t>
      </w:r>
    </w:p>
    <w:p w14:paraId="3E80B693" w14:textId="77777777" w:rsidR="003E6379" w:rsidRPr="00372966" w:rsidRDefault="003E6379" w:rsidP="003E6379">
      <w:pPr>
        <w:widowControl w:val="0"/>
        <w:jc w:val="center"/>
        <w:rPr>
          <w:i/>
          <w:sz w:val="28"/>
          <w:szCs w:val="28"/>
        </w:rPr>
      </w:pPr>
      <w:r w:rsidRPr="00372966">
        <w:rPr>
          <w:i/>
          <w:sz w:val="28"/>
          <w:szCs w:val="28"/>
        </w:rPr>
        <w:t>(указать организационно-правовую форму и полное наименование юридического лица /</w:t>
      </w:r>
    </w:p>
    <w:p w14:paraId="6AE8FA85" w14:textId="77777777" w:rsidR="003E6379" w:rsidRPr="00372966" w:rsidRDefault="003E6379" w:rsidP="003E6379">
      <w:pPr>
        <w:widowControl w:val="0"/>
        <w:jc w:val="center"/>
        <w:rPr>
          <w:i/>
          <w:sz w:val="28"/>
          <w:szCs w:val="28"/>
        </w:rPr>
      </w:pPr>
      <w:r w:rsidRPr="00372966">
        <w:rPr>
          <w:i/>
          <w:sz w:val="28"/>
          <w:szCs w:val="28"/>
        </w:rPr>
        <w:t>индивидуальный предприниматель Ф.И.О.)</w:t>
      </w:r>
    </w:p>
    <w:p w14:paraId="06DFA759" w14:textId="77777777" w:rsidR="003E6379" w:rsidRPr="00372966" w:rsidRDefault="003E6379" w:rsidP="003E6379">
      <w:pPr>
        <w:widowControl w:val="0"/>
        <w:ind w:firstLine="720"/>
        <w:jc w:val="both"/>
        <w:rPr>
          <w:sz w:val="28"/>
          <w:szCs w:val="28"/>
        </w:rPr>
      </w:pPr>
    </w:p>
    <w:p w14:paraId="4D23AB84" w14:textId="613472C9" w:rsidR="003E6379" w:rsidRPr="00372966" w:rsidRDefault="003E6379" w:rsidP="003E6379">
      <w:pPr>
        <w:widowControl w:val="0"/>
        <w:jc w:val="both"/>
        <w:rPr>
          <w:sz w:val="28"/>
          <w:szCs w:val="28"/>
        </w:rPr>
      </w:pPr>
      <w:r w:rsidRPr="00372966">
        <w:rPr>
          <w:sz w:val="28"/>
          <w:szCs w:val="28"/>
        </w:rPr>
        <w:t xml:space="preserve">как участнике отбора для предоставления субсидии из бюджета городского округа Анадырь </w:t>
      </w:r>
      <w:r w:rsidRPr="00372966">
        <w:rPr>
          <w:color w:val="000000"/>
          <w:sz w:val="28"/>
          <w:szCs w:val="28"/>
        </w:rPr>
        <w:t xml:space="preserve">на возмещение части затрат </w:t>
      </w:r>
      <w:r w:rsidRPr="00372966">
        <w:rPr>
          <w:sz w:val="28"/>
          <w:szCs w:val="28"/>
        </w:rPr>
        <w:t>на уплату процентов по кредитным договорам, привлеченным на осуществление «северного завоза» потребительских товаров, о подаваемой заявке и иной информации, связанной с предоставлением субсидии.</w:t>
      </w:r>
    </w:p>
    <w:p w14:paraId="6C77CAE8" w14:textId="77777777" w:rsidR="003E6379" w:rsidRPr="00372966" w:rsidRDefault="003E6379" w:rsidP="003E6379">
      <w:pPr>
        <w:widowControl w:val="0"/>
        <w:ind w:firstLine="720"/>
        <w:jc w:val="both"/>
        <w:rPr>
          <w:sz w:val="28"/>
          <w:szCs w:val="28"/>
        </w:rPr>
      </w:pPr>
    </w:p>
    <w:p w14:paraId="4AB00BF5" w14:textId="77777777" w:rsidR="003E6379" w:rsidRPr="00372966" w:rsidRDefault="003E6379" w:rsidP="003E6379">
      <w:pPr>
        <w:widowControl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5"/>
        <w:gridCol w:w="1456"/>
        <w:gridCol w:w="3427"/>
      </w:tblGrid>
      <w:tr w:rsidR="003E6379" w:rsidRPr="00372966" w14:paraId="1FAB48E4" w14:textId="77777777" w:rsidTr="00960079">
        <w:tc>
          <w:tcPr>
            <w:tcW w:w="4535" w:type="dxa"/>
            <w:tcBorders>
              <w:top w:val="nil"/>
              <w:left w:val="nil"/>
              <w:bottom w:val="nil"/>
              <w:right w:val="nil"/>
            </w:tcBorders>
            <w:hideMark/>
          </w:tcPr>
          <w:p w14:paraId="5EC7A293" w14:textId="77777777" w:rsidR="003E6379" w:rsidRPr="00372966" w:rsidRDefault="003E6379" w:rsidP="00960079">
            <w:pPr>
              <w:widowControl w:val="0"/>
              <w:autoSpaceDE w:val="0"/>
              <w:autoSpaceDN w:val="0"/>
              <w:adjustRightInd w:val="0"/>
              <w:spacing w:line="256" w:lineRule="auto"/>
              <w:jc w:val="center"/>
              <w:rPr>
                <w:i/>
                <w:sz w:val="28"/>
                <w:szCs w:val="28"/>
                <w:lang w:eastAsia="en-US"/>
              </w:rPr>
            </w:pPr>
            <w:r w:rsidRPr="00372966">
              <w:rPr>
                <w:i/>
                <w:sz w:val="28"/>
                <w:szCs w:val="28"/>
                <w:lang w:eastAsia="en-US"/>
              </w:rPr>
              <w:t>_________________________________</w:t>
            </w:r>
          </w:p>
          <w:p w14:paraId="2BB4C2D0" w14:textId="77777777" w:rsidR="003E6379" w:rsidRPr="00372966" w:rsidRDefault="003E6379" w:rsidP="00960079">
            <w:pPr>
              <w:widowControl w:val="0"/>
              <w:autoSpaceDE w:val="0"/>
              <w:autoSpaceDN w:val="0"/>
              <w:adjustRightInd w:val="0"/>
              <w:spacing w:line="256" w:lineRule="auto"/>
              <w:jc w:val="center"/>
              <w:rPr>
                <w:i/>
                <w:sz w:val="28"/>
                <w:szCs w:val="28"/>
                <w:lang w:eastAsia="en-US"/>
              </w:rPr>
            </w:pPr>
            <w:r w:rsidRPr="00372966">
              <w:rPr>
                <w:i/>
                <w:sz w:val="28"/>
                <w:szCs w:val="28"/>
                <w:lang w:eastAsia="en-US"/>
              </w:rPr>
              <w:t>(должность руководителя юридического лица/индивидуальный предприниматель)</w:t>
            </w:r>
          </w:p>
        </w:tc>
        <w:tc>
          <w:tcPr>
            <w:tcW w:w="1456" w:type="dxa"/>
            <w:tcBorders>
              <w:top w:val="nil"/>
              <w:left w:val="nil"/>
              <w:bottom w:val="nil"/>
              <w:right w:val="nil"/>
            </w:tcBorders>
            <w:hideMark/>
          </w:tcPr>
          <w:p w14:paraId="50A25E22" w14:textId="77777777" w:rsidR="003E6379" w:rsidRPr="00372966" w:rsidRDefault="003E6379" w:rsidP="00960079">
            <w:pPr>
              <w:widowControl w:val="0"/>
              <w:autoSpaceDE w:val="0"/>
              <w:autoSpaceDN w:val="0"/>
              <w:adjustRightInd w:val="0"/>
              <w:spacing w:line="256" w:lineRule="auto"/>
              <w:jc w:val="center"/>
              <w:rPr>
                <w:i/>
                <w:sz w:val="28"/>
                <w:szCs w:val="28"/>
                <w:lang w:eastAsia="en-US"/>
              </w:rPr>
            </w:pPr>
            <w:r w:rsidRPr="00372966">
              <w:rPr>
                <w:i/>
                <w:sz w:val="28"/>
                <w:szCs w:val="28"/>
                <w:lang w:eastAsia="en-US"/>
              </w:rPr>
              <w:t>_________</w:t>
            </w:r>
          </w:p>
          <w:p w14:paraId="00021D84" w14:textId="77777777" w:rsidR="003E6379" w:rsidRPr="00372966" w:rsidRDefault="003E6379" w:rsidP="00960079">
            <w:pPr>
              <w:widowControl w:val="0"/>
              <w:autoSpaceDE w:val="0"/>
              <w:autoSpaceDN w:val="0"/>
              <w:adjustRightInd w:val="0"/>
              <w:spacing w:line="256" w:lineRule="auto"/>
              <w:jc w:val="center"/>
              <w:rPr>
                <w:i/>
                <w:sz w:val="28"/>
                <w:szCs w:val="28"/>
                <w:lang w:eastAsia="en-US"/>
              </w:rPr>
            </w:pPr>
            <w:r w:rsidRPr="00372966">
              <w:rPr>
                <w:i/>
                <w:sz w:val="28"/>
                <w:szCs w:val="28"/>
                <w:lang w:eastAsia="en-US"/>
              </w:rPr>
              <w:t>(подпись)</w:t>
            </w:r>
          </w:p>
        </w:tc>
        <w:tc>
          <w:tcPr>
            <w:tcW w:w="3427" w:type="dxa"/>
            <w:tcBorders>
              <w:top w:val="nil"/>
              <w:left w:val="nil"/>
              <w:bottom w:val="nil"/>
              <w:right w:val="nil"/>
            </w:tcBorders>
            <w:hideMark/>
          </w:tcPr>
          <w:p w14:paraId="6C32F84A" w14:textId="77777777" w:rsidR="003E6379" w:rsidRPr="00372966" w:rsidRDefault="003E6379" w:rsidP="00960079">
            <w:pPr>
              <w:widowControl w:val="0"/>
              <w:autoSpaceDE w:val="0"/>
              <w:autoSpaceDN w:val="0"/>
              <w:adjustRightInd w:val="0"/>
              <w:spacing w:line="256" w:lineRule="auto"/>
              <w:jc w:val="center"/>
              <w:rPr>
                <w:i/>
                <w:sz w:val="28"/>
                <w:szCs w:val="28"/>
                <w:lang w:eastAsia="en-US"/>
              </w:rPr>
            </w:pPr>
            <w:r w:rsidRPr="00372966">
              <w:rPr>
                <w:i/>
                <w:sz w:val="28"/>
                <w:szCs w:val="28"/>
                <w:lang w:eastAsia="en-US"/>
              </w:rPr>
              <w:t>______________________</w:t>
            </w:r>
          </w:p>
          <w:p w14:paraId="7A6C1695" w14:textId="77777777" w:rsidR="003E6379" w:rsidRPr="00372966" w:rsidRDefault="003E6379" w:rsidP="00960079">
            <w:pPr>
              <w:widowControl w:val="0"/>
              <w:autoSpaceDE w:val="0"/>
              <w:autoSpaceDN w:val="0"/>
              <w:adjustRightInd w:val="0"/>
              <w:spacing w:line="256" w:lineRule="auto"/>
              <w:jc w:val="center"/>
              <w:rPr>
                <w:i/>
                <w:sz w:val="28"/>
                <w:szCs w:val="28"/>
                <w:lang w:eastAsia="en-US"/>
              </w:rPr>
            </w:pPr>
            <w:r w:rsidRPr="00372966">
              <w:rPr>
                <w:i/>
                <w:sz w:val="28"/>
                <w:szCs w:val="28"/>
                <w:lang w:eastAsia="en-US"/>
              </w:rPr>
              <w:t>(расшифровка подписи)</w:t>
            </w:r>
          </w:p>
        </w:tc>
      </w:tr>
      <w:tr w:rsidR="003E6379" w:rsidRPr="00372966" w14:paraId="169508E1" w14:textId="77777777" w:rsidTr="00960079">
        <w:tc>
          <w:tcPr>
            <w:tcW w:w="9418" w:type="dxa"/>
            <w:gridSpan w:val="3"/>
            <w:tcBorders>
              <w:top w:val="nil"/>
              <w:left w:val="nil"/>
              <w:bottom w:val="nil"/>
              <w:right w:val="nil"/>
            </w:tcBorders>
          </w:tcPr>
          <w:p w14:paraId="091828ED" w14:textId="77777777" w:rsidR="003E6379" w:rsidRPr="00372966" w:rsidRDefault="003E6379" w:rsidP="00960079">
            <w:pPr>
              <w:widowControl w:val="0"/>
              <w:autoSpaceDE w:val="0"/>
              <w:autoSpaceDN w:val="0"/>
              <w:adjustRightInd w:val="0"/>
              <w:spacing w:line="256" w:lineRule="auto"/>
              <w:jc w:val="center"/>
              <w:rPr>
                <w:i/>
                <w:sz w:val="28"/>
                <w:szCs w:val="28"/>
                <w:lang w:eastAsia="en-US"/>
              </w:rPr>
            </w:pPr>
          </w:p>
          <w:p w14:paraId="7EE6B441" w14:textId="77777777" w:rsidR="003E6379" w:rsidRPr="00372966" w:rsidRDefault="003E6379" w:rsidP="00960079">
            <w:pPr>
              <w:widowControl w:val="0"/>
              <w:spacing w:line="256" w:lineRule="auto"/>
              <w:ind w:firstLine="720"/>
              <w:jc w:val="both"/>
              <w:rPr>
                <w:color w:val="000000"/>
                <w:sz w:val="28"/>
                <w:szCs w:val="28"/>
                <w:lang w:eastAsia="en-US"/>
              </w:rPr>
            </w:pPr>
          </w:p>
          <w:p w14:paraId="739E2F99" w14:textId="77777777" w:rsidR="003E6379" w:rsidRPr="00372966" w:rsidRDefault="003E6379" w:rsidP="00960079">
            <w:pPr>
              <w:widowControl w:val="0"/>
              <w:autoSpaceDE w:val="0"/>
              <w:autoSpaceDN w:val="0"/>
              <w:adjustRightInd w:val="0"/>
              <w:spacing w:line="256" w:lineRule="auto"/>
              <w:rPr>
                <w:i/>
                <w:sz w:val="28"/>
                <w:szCs w:val="28"/>
                <w:lang w:eastAsia="en-US"/>
              </w:rPr>
            </w:pPr>
            <w:r w:rsidRPr="00372966">
              <w:rPr>
                <w:i/>
                <w:sz w:val="28"/>
                <w:szCs w:val="28"/>
                <w:lang w:eastAsia="en-US"/>
              </w:rPr>
              <w:t>МП (при наличии)</w:t>
            </w:r>
          </w:p>
        </w:tc>
      </w:tr>
    </w:tbl>
    <w:p w14:paraId="6E8262CC" w14:textId="2C0852A6" w:rsidR="004D67EB" w:rsidRPr="00372966" w:rsidRDefault="003E6379">
      <w:pPr>
        <w:rPr>
          <w:bCs/>
          <w:sz w:val="28"/>
          <w:szCs w:val="28"/>
        </w:rPr>
      </w:pPr>
      <w:r w:rsidRPr="00372966">
        <w:rPr>
          <w:bCs/>
          <w:sz w:val="28"/>
          <w:szCs w:val="28"/>
        </w:rPr>
        <w:t xml:space="preserve">                                                                                                                        ».</w:t>
      </w:r>
    </w:p>
    <w:p w14:paraId="56577036" w14:textId="77777777" w:rsidR="004D67EB" w:rsidRPr="00372966" w:rsidRDefault="004D67EB">
      <w:pPr>
        <w:spacing w:after="160" w:line="259" w:lineRule="auto"/>
        <w:rPr>
          <w:bCs/>
          <w:sz w:val="28"/>
          <w:szCs w:val="28"/>
        </w:rPr>
      </w:pPr>
      <w:r w:rsidRPr="00372966">
        <w:rPr>
          <w:bCs/>
          <w:sz w:val="28"/>
          <w:szCs w:val="28"/>
        </w:rPr>
        <w:br w:type="page"/>
      </w:r>
    </w:p>
    <w:tbl>
      <w:tblPr>
        <w:tblW w:w="0" w:type="auto"/>
        <w:tblLook w:val="04A0" w:firstRow="1" w:lastRow="0" w:firstColumn="1" w:lastColumn="0" w:noHBand="0" w:noVBand="1"/>
      </w:tblPr>
      <w:tblGrid>
        <w:gridCol w:w="4548"/>
        <w:gridCol w:w="4806"/>
      </w:tblGrid>
      <w:tr w:rsidR="004D67EB" w:rsidRPr="00372966" w14:paraId="6EA73BF1" w14:textId="77777777" w:rsidTr="00413627">
        <w:tc>
          <w:tcPr>
            <w:tcW w:w="4548" w:type="dxa"/>
            <w:shd w:val="clear" w:color="auto" w:fill="auto"/>
          </w:tcPr>
          <w:p w14:paraId="5820AA4C" w14:textId="77777777" w:rsidR="004D67EB" w:rsidRPr="00372966" w:rsidRDefault="004D67EB" w:rsidP="00413627"/>
        </w:tc>
        <w:tc>
          <w:tcPr>
            <w:tcW w:w="4806" w:type="dxa"/>
            <w:shd w:val="clear" w:color="auto" w:fill="auto"/>
          </w:tcPr>
          <w:p w14:paraId="7831FC39" w14:textId="449DEF0D" w:rsidR="004D67EB" w:rsidRPr="007520B1" w:rsidRDefault="004D67EB" w:rsidP="004D67EB">
            <w:pPr>
              <w:pStyle w:val="ConsPlusNormal0"/>
              <w:ind w:firstLine="28"/>
              <w:outlineLvl w:val="1"/>
              <w:rPr>
                <w:rFonts w:ascii="Times New Roman" w:hAnsi="Times New Roman" w:cs="Times New Roman"/>
              </w:rPr>
            </w:pPr>
            <w:r w:rsidRPr="00372966">
              <w:rPr>
                <w:rFonts w:ascii="Times New Roman" w:hAnsi="Times New Roman" w:cs="Times New Roman"/>
              </w:rPr>
              <w:t xml:space="preserve">Приложение </w:t>
            </w:r>
            <w:r w:rsidR="00A87E91" w:rsidRPr="007520B1">
              <w:rPr>
                <w:rFonts w:ascii="Times New Roman" w:hAnsi="Times New Roman" w:cs="Times New Roman"/>
              </w:rPr>
              <w:t>3</w:t>
            </w:r>
          </w:p>
          <w:p w14:paraId="30A61603" w14:textId="77777777" w:rsidR="004D67EB" w:rsidRPr="00372966" w:rsidRDefault="004D67EB" w:rsidP="004D67EB">
            <w:pPr>
              <w:pStyle w:val="ConsPlusNormal0"/>
              <w:ind w:firstLine="28"/>
            </w:pPr>
            <w:r w:rsidRPr="00372966">
              <w:rPr>
                <w:rFonts w:ascii="Times New Roman" w:hAnsi="Times New Roman" w:cs="Times New Roman"/>
              </w:rPr>
              <w:t xml:space="preserve">к Порядку предоставления субсидии из бюджета городского округа Анадырь субъектам предпринимательской деятельности </w:t>
            </w:r>
            <w:r w:rsidRPr="00372966">
              <w:rPr>
                <w:rFonts w:ascii="Times New Roman" w:hAnsi="Times New Roman" w:cs="Times New Roman"/>
                <w:color w:val="000000"/>
              </w:rPr>
              <w:t xml:space="preserve">на возмещение части затрат </w:t>
            </w:r>
            <w:r w:rsidRPr="00372966">
              <w:rPr>
                <w:rFonts w:ascii="Times New Roman" w:hAnsi="Times New Roman" w:cs="Times New Roman"/>
              </w:rPr>
              <w:t>на уплату процентов по кредитным договорам, привлеченным на осуществление «северного завоза» потребительских товаров</w:t>
            </w:r>
          </w:p>
        </w:tc>
      </w:tr>
    </w:tbl>
    <w:p w14:paraId="20B37800" w14:textId="77777777" w:rsidR="004D67EB" w:rsidRPr="00372966" w:rsidRDefault="004D67EB" w:rsidP="004D67EB"/>
    <w:p w14:paraId="200F5DC3" w14:textId="77777777" w:rsidR="004D67EB" w:rsidRPr="00372966" w:rsidRDefault="004D67EB" w:rsidP="004D67EB"/>
    <w:p w14:paraId="088CB971" w14:textId="77777777" w:rsidR="004D67EB" w:rsidRPr="00372966" w:rsidRDefault="004D67EB" w:rsidP="004D67EB">
      <w:pPr>
        <w:autoSpaceDE w:val="0"/>
        <w:autoSpaceDN w:val="0"/>
        <w:adjustRightInd w:val="0"/>
        <w:jc w:val="center"/>
        <w:outlineLvl w:val="0"/>
        <w:rPr>
          <w:rFonts w:eastAsia="Calibri"/>
          <w:b/>
          <w:lang w:eastAsia="en-US"/>
        </w:rPr>
      </w:pPr>
      <w:r w:rsidRPr="00372966">
        <w:rPr>
          <w:rFonts w:eastAsia="Calibri"/>
          <w:b/>
          <w:lang w:eastAsia="en-US"/>
        </w:rPr>
        <w:t>ЗАЯВЛЕНИЕ</w:t>
      </w:r>
    </w:p>
    <w:p w14:paraId="19B2CEFD" w14:textId="77777777" w:rsidR="004D67EB" w:rsidRPr="00372966" w:rsidRDefault="004D67EB" w:rsidP="004D67EB">
      <w:pPr>
        <w:ind w:firstLine="851"/>
        <w:jc w:val="center"/>
        <w:rPr>
          <w:rFonts w:eastAsia="Calibri"/>
          <w:b/>
          <w:lang w:eastAsia="en-US"/>
        </w:rPr>
      </w:pPr>
      <w:r w:rsidRPr="00372966">
        <w:rPr>
          <w:rFonts w:eastAsia="Calibri"/>
          <w:b/>
          <w:lang w:eastAsia="en-US"/>
        </w:rPr>
        <w:t>о перечислении субсидии на финансовую поддержку субъектов предпринимательской деятельности, осуществляющих «северный завоз» потребительских товаров</w:t>
      </w:r>
    </w:p>
    <w:p w14:paraId="7BBB7674" w14:textId="77777777" w:rsidR="004D67EB" w:rsidRPr="00372966" w:rsidRDefault="004D67EB" w:rsidP="004D67EB">
      <w:pPr>
        <w:autoSpaceDE w:val="0"/>
        <w:autoSpaceDN w:val="0"/>
        <w:adjustRightInd w:val="0"/>
        <w:jc w:val="center"/>
        <w:outlineLvl w:val="0"/>
        <w:rPr>
          <w:rFonts w:eastAsia="Calibri"/>
          <w:lang w:eastAsia="en-US"/>
        </w:rPr>
      </w:pPr>
    </w:p>
    <w:p w14:paraId="61BC4955" w14:textId="77777777" w:rsidR="004D67EB" w:rsidRPr="00372966" w:rsidRDefault="004D67EB" w:rsidP="004D67EB">
      <w:pPr>
        <w:autoSpaceDE w:val="0"/>
        <w:autoSpaceDN w:val="0"/>
        <w:adjustRightInd w:val="0"/>
        <w:jc w:val="center"/>
        <w:outlineLvl w:val="0"/>
        <w:rPr>
          <w:rFonts w:eastAsia="Calibri"/>
          <w:lang w:eastAsia="en-US"/>
        </w:rPr>
      </w:pPr>
      <w:r w:rsidRPr="00372966">
        <w:rPr>
          <w:rFonts w:eastAsia="Calibri"/>
          <w:lang w:eastAsia="en-US"/>
        </w:rPr>
        <w:t>_________________________________________________________________________</w:t>
      </w:r>
    </w:p>
    <w:p w14:paraId="0F563233" w14:textId="77777777" w:rsidR="004D67EB" w:rsidRPr="00372966" w:rsidRDefault="004D67EB" w:rsidP="004D67EB">
      <w:pPr>
        <w:autoSpaceDE w:val="0"/>
        <w:autoSpaceDN w:val="0"/>
        <w:adjustRightInd w:val="0"/>
        <w:jc w:val="center"/>
        <w:outlineLvl w:val="0"/>
        <w:rPr>
          <w:rFonts w:eastAsia="Calibri"/>
          <w:lang w:eastAsia="en-US"/>
        </w:rPr>
      </w:pPr>
      <w:r w:rsidRPr="00372966">
        <w:rPr>
          <w:rFonts w:eastAsia="Calibri"/>
          <w:lang w:eastAsia="en-US"/>
        </w:rPr>
        <w:t>(наименование субъекта предпринимательской деятельности – получателя поддержки)</w:t>
      </w:r>
    </w:p>
    <w:p w14:paraId="78D08CB7" w14:textId="77777777" w:rsidR="004D67EB" w:rsidRPr="00372966" w:rsidRDefault="004D67EB" w:rsidP="004D67EB">
      <w:pPr>
        <w:autoSpaceDE w:val="0"/>
        <w:autoSpaceDN w:val="0"/>
        <w:adjustRightInd w:val="0"/>
        <w:ind w:firstLine="709"/>
        <w:jc w:val="both"/>
        <w:outlineLvl w:val="0"/>
        <w:rPr>
          <w:rFonts w:eastAsia="Calibri"/>
          <w:lang w:eastAsia="en-US"/>
        </w:rPr>
      </w:pPr>
      <w:r w:rsidRPr="00372966">
        <w:rPr>
          <w:rFonts w:eastAsia="Calibri"/>
          <w:lang w:eastAsia="en-US"/>
        </w:rPr>
        <w:t>В  соответствии  с  заключенным Соглашением № _______ от __________ года  о предоставлении из бюджета городского округа Анадырь субсидии на финансовую поддержку субъектов предпринимательской деятельности, осуществляющих «северный завоз» потребительских товаров, направляю документы для перечисления субсидии за период с ___________ по ___________.</w:t>
      </w:r>
    </w:p>
    <w:p w14:paraId="73B33F8A" w14:textId="77777777" w:rsidR="004D67EB" w:rsidRPr="00372966" w:rsidRDefault="004D67EB" w:rsidP="004D67EB">
      <w:pPr>
        <w:autoSpaceDE w:val="0"/>
        <w:autoSpaceDN w:val="0"/>
        <w:adjustRightInd w:val="0"/>
        <w:jc w:val="both"/>
        <w:outlineLvl w:val="0"/>
        <w:rPr>
          <w:rFonts w:eastAsia="Calibri"/>
          <w:lang w:eastAsia="en-US"/>
        </w:rPr>
      </w:pPr>
    </w:p>
    <w:p w14:paraId="3E998319" w14:textId="77777777" w:rsidR="004D67EB" w:rsidRPr="00372966" w:rsidRDefault="004D67EB" w:rsidP="004D67EB">
      <w:pPr>
        <w:autoSpaceDE w:val="0"/>
        <w:autoSpaceDN w:val="0"/>
        <w:adjustRightInd w:val="0"/>
        <w:ind w:firstLine="709"/>
        <w:jc w:val="both"/>
        <w:outlineLvl w:val="0"/>
        <w:rPr>
          <w:rFonts w:eastAsia="Calibri"/>
          <w:lang w:eastAsia="en-US"/>
        </w:rPr>
      </w:pPr>
      <w:r w:rsidRPr="00372966">
        <w:rPr>
          <w:rFonts w:eastAsia="Calibri"/>
          <w:lang w:eastAsia="en-US"/>
        </w:rPr>
        <w:t>Дополнительно сообщаю адрес электронной почты для осуществления переписки с Управлением финансов, экономики и имущественных отношений (направления уведомлений):_____________________________________________.</w:t>
      </w:r>
    </w:p>
    <w:p w14:paraId="22473A90" w14:textId="77777777" w:rsidR="004D67EB" w:rsidRPr="00372966" w:rsidRDefault="004D67EB" w:rsidP="004D67EB">
      <w:pPr>
        <w:autoSpaceDE w:val="0"/>
        <w:autoSpaceDN w:val="0"/>
        <w:adjustRightInd w:val="0"/>
        <w:jc w:val="both"/>
        <w:outlineLvl w:val="0"/>
        <w:rPr>
          <w:rFonts w:eastAsia="Calibri"/>
          <w:lang w:eastAsia="en-US"/>
        </w:rPr>
      </w:pPr>
    </w:p>
    <w:p w14:paraId="219E700B" w14:textId="77777777" w:rsidR="004D67EB" w:rsidRPr="00372966" w:rsidRDefault="004D67EB" w:rsidP="004D67EB">
      <w:pPr>
        <w:autoSpaceDE w:val="0"/>
        <w:autoSpaceDN w:val="0"/>
        <w:adjustRightInd w:val="0"/>
        <w:ind w:firstLine="709"/>
        <w:jc w:val="both"/>
        <w:outlineLvl w:val="0"/>
        <w:rPr>
          <w:rFonts w:eastAsia="Calibri"/>
          <w:lang w:eastAsia="en-US"/>
        </w:rPr>
      </w:pPr>
      <w:r w:rsidRPr="00372966">
        <w:rPr>
          <w:rFonts w:eastAsia="Calibri"/>
          <w:lang w:eastAsia="en-US"/>
        </w:rPr>
        <w:t>К заявлению прилагаю:</w:t>
      </w:r>
    </w:p>
    <w:p w14:paraId="563D25A5" w14:textId="77777777" w:rsidR="004D67EB" w:rsidRPr="00372966" w:rsidRDefault="004D67EB" w:rsidP="004D67EB">
      <w:pPr>
        <w:autoSpaceDE w:val="0"/>
        <w:autoSpaceDN w:val="0"/>
        <w:adjustRightInd w:val="0"/>
        <w:ind w:firstLine="709"/>
        <w:jc w:val="both"/>
        <w:outlineLvl w:val="0"/>
        <w:rPr>
          <w:rFonts w:eastAsia="Calibri"/>
          <w:lang w:eastAsia="en-US"/>
        </w:rPr>
      </w:pPr>
      <w:r w:rsidRPr="00372966">
        <w:rPr>
          <w:rFonts w:eastAsia="Calibri"/>
          <w:lang w:eastAsia="en-US"/>
        </w:rPr>
        <w:t>(перечислить список прилагаемых документов)</w:t>
      </w:r>
    </w:p>
    <w:p w14:paraId="02DA0802" w14:textId="77777777" w:rsidR="004D67EB" w:rsidRPr="00372966" w:rsidRDefault="004D67EB" w:rsidP="004D67EB">
      <w:pPr>
        <w:autoSpaceDE w:val="0"/>
        <w:autoSpaceDN w:val="0"/>
        <w:adjustRightInd w:val="0"/>
        <w:ind w:firstLine="709"/>
        <w:jc w:val="both"/>
        <w:outlineLvl w:val="0"/>
        <w:rPr>
          <w:rFonts w:eastAsia="Calibri"/>
          <w:lang w:eastAsia="en-US"/>
        </w:rPr>
      </w:pPr>
    </w:p>
    <w:p w14:paraId="0171D8C5" w14:textId="77777777" w:rsidR="004D67EB" w:rsidRPr="00372966" w:rsidRDefault="004D67EB" w:rsidP="004D67EB">
      <w:pPr>
        <w:widowControl w:val="0"/>
        <w:autoSpaceDE w:val="0"/>
        <w:autoSpaceDN w:val="0"/>
        <w:ind w:firstLine="709"/>
        <w:jc w:val="both"/>
        <w:outlineLvl w:val="1"/>
        <w:rPr>
          <w:rFonts w:eastAsia="Calibri"/>
          <w:sz w:val="26"/>
          <w:szCs w:val="26"/>
        </w:rPr>
      </w:pPr>
      <w:r w:rsidRPr="00372966">
        <w:rPr>
          <w:rFonts w:eastAsia="Calibri"/>
          <w:sz w:val="26"/>
          <w:szCs w:val="26"/>
        </w:rPr>
        <w:t>1. _______________________________________________________________;</w:t>
      </w:r>
    </w:p>
    <w:p w14:paraId="0795BF36" w14:textId="77777777" w:rsidR="004D67EB" w:rsidRPr="00372966" w:rsidRDefault="004D67EB" w:rsidP="004D67EB">
      <w:pPr>
        <w:widowControl w:val="0"/>
        <w:autoSpaceDE w:val="0"/>
        <w:autoSpaceDN w:val="0"/>
        <w:ind w:firstLine="709"/>
        <w:jc w:val="both"/>
        <w:outlineLvl w:val="1"/>
        <w:rPr>
          <w:rFonts w:eastAsia="Calibri"/>
          <w:sz w:val="26"/>
          <w:szCs w:val="26"/>
        </w:rPr>
      </w:pPr>
      <w:r w:rsidRPr="00372966">
        <w:rPr>
          <w:rFonts w:eastAsia="Calibri"/>
          <w:sz w:val="26"/>
          <w:szCs w:val="26"/>
        </w:rPr>
        <w:t>2. _______________________________________________________________;</w:t>
      </w:r>
    </w:p>
    <w:p w14:paraId="16D5233A" w14:textId="77777777" w:rsidR="004D67EB" w:rsidRPr="00372966" w:rsidRDefault="004D67EB" w:rsidP="004D67EB">
      <w:pPr>
        <w:autoSpaceDE w:val="0"/>
        <w:autoSpaceDN w:val="0"/>
        <w:adjustRightInd w:val="0"/>
        <w:jc w:val="both"/>
        <w:outlineLvl w:val="0"/>
        <w:rPr>
          <w:rFonts w:eastAsia="Calibri"/>
          <w:lang w:eastAsia="en-US"/>
        </w:rPr>
      </w:pPr>
      <w:r w:rsidRPr="00372966">
        <w:rPr>
          <w:rFonts w:eastAsia="Calibri"/>
          <w:lang w:eastAsia="en-US"/>
        </w:rPr>
        <w:t>________________________________          ___________          _____________________</w:t>
      </w:r>
    </w:p>
    <w:p w14:paraId="09B519A8" w14:textId="77777777" w:rsidR="004D67EB" w:rsidRPr="00372966" w:rsidRDefault="004D67EB" w:rsidP="004D67EB">
      <w:pPr>
        <w:autoSpaceDE w:val="0"/>
        <w:autoSpaceDN w:val="0"/>
        <w:adjustRightInd w:val="0"/>
        <w:jc w:val="both"/>
        <w:outlineLvl w:val="0"/>
        <w:rPr>
          <w:rFonts w:eastAsia="Calibri"/>
          <w:lang w:eastAsia="en-US"/>
        </w:rPr>
      </w:pPr>
      <w:r w:rsidRPr="00372966">
        <w:rPr>
          <w:rFonts w:eastAsia="Calibri"/>
          <w:lang w:eastAsia="en-US"/>
        </w:rPr>
        <w:t xml:space="preserve">          (должность руководителя организации,                     (подпись)                                    (Ф.И.О.)</w:t>
      </w:r>
    </w:p>
    <w:p w14:paraId="03A606CD" w14:textId="77777777" w:rsidR="004D67EB" w:rsidRPr="00372966" w:rsidRDefault="004D67EB" w:rsidP="004D67EB">
      <w:pPr>
        <w:autoSpaceDE w:val="0"/>
        <w:autoSpaceDN w:val="0"/>
        <w:adjustRightInd w:val="0"/>
        <w:jc w:val="both"/>
        <w:outlineLvl w:val="0"/>
        <w:rPr>
          <w:rFonts w:eastAsia="Calibri"/>
          <w:lang w:eastAsia="en-US"/>
        </w:rPr>
      </w:pPr>
      <w:r w:rsidRPr="00372966">
        <w:rPr>
          <w:rFonts w:eastAsia="Calibri"/>
          <w:lang w:eastAsia="en-US"/>
        </w:rPr>
        <w:t xml:space="preserve">              индивидуальный предприниматель)</w:t>
      </w:r>
    </w:p>
    <w:p w14:paraId="135F980F" w14:textId="77777777" w:rsidR="004D67EB" w:rsidRPr="00372966" w:rsidRDefault="004D67EB" w:rsidP="004D67EB">
      <w:pPr>
        <w:autoSpaceDE w:val="0"/>
        <w:autoSpaceDN w:val="0"/>
        <w:adjustRightInd w:val="0"/>
        <w:jc w:val="both"/>
        <w:outlineLvl w:val="0"/>
        <w:rPr>
          <w:rFonts w:eastAsia="Calibri"/>
          <w:lang w:eastAsia="en-US"/>
        </w:rPr>
      </w:pPr>
    </w:p>
    <w:p w14:paraId="55593C37" w14:textId="77777777" w:rsidR="004D67EB" w:rsidRPr="00372966" w:rsidRDefault="004D67EB" w:rsidP="004D67EB">
      <w:pPr>
        <w:widowControl w:val="0"/>
        <w:autoSpaceDE w:val="0"/>
        <w:autoSpaceDN w:val="0"/>
        <w:jc w:val="both"/>
        <w:rPr>
          <w:rFonts w:eastAsia="Calibri"/>
          <w:lang w:eastAsia="en-US"/>
        </w:rPr>
      </w:pPr>
      <w:r w:rsidRPr="00372966">
        <w:rPr>
          <w:rFonts w:eastAsia="Calibri"/>
          <w:lang w:eastAsia="en-US"/>
        </w:rPr>
        <w:t>МП (при наличии)</w:t>
      </w:r>
    </w:p>
    <w:p w14:paraId="5B67E1ED" w14:textId="77777777" w:rsidR="004D67EB" w:rsidRPr="00372966" w:rsidRDefault="004D67EB" w:rsidP="004D67EB">
      <w:pPr>
        <w:widowControl w:val="0"/>
        <w:autoSpaceDE w:val="0"/>
        <w:autoSpaceDN w:val="0"/>
        <w:jc w:val="both"/>
        <w:rPr>
          <w:rFonts w:eastAsia="Calibri"/>
          <w:lang w:eastAsia="en-US"/>
        </w:rPr>
      </w:pPr>
    </w:p>
    <w:p w14:paraId="3B532C3F" w14:textId="77777777" w:rsidR="004D67EB" w:rsidRPr="00B1200D" w:rsidRDefault="004D67EB" w:rsidP="004D67EB">
      <w:pPr>
        <w:widowControl w:val="0"/>
        <w:autoSpaceDE w:val="0"/>
        <w:autoSpaceDN w:val="0"/>
        <w:jc w:val="both"/>
        <w:rPr>
          <w:rFonts w:eastAsia="Calibri"/>
          <w:lang w:eastAsia="en-US"/>
        </w:rPr>
      </w:pPr>
      <w:r w:rsidRPr="00372966">
        <w:rPr>
          <w:rFonts w:eastAsia="Calibri"/>
          <w:lang w:eastAsia="en-US"/>
        </w:rPr>
        <w:t>Дата _______________</w:t>
      </w:r>
    </w:p>
    <w:p w14:paraId="00D53CFD" w14:textId="77777777" w:rsidR="004D67EB" w:rsidRDefault="004D67EB" w:rsidP="004D67EB">
      <w:pPr>
        <w:overflowPunct w:val="0"/>
        <w:autoSpaceDE w:val="0"/>
        <w:autoSpaceDN w:val="0"/>
        <w:adjustRightInd w:val="0"/>
        <w:jc w:val="both"/>
        <w:textAlignment w:val="baseline"/>
        <w:rPr>
          <w:sz w:val="28"/>
          <w:szCs w:val="28"/>
        </w:rPr>
      </w:pPr>
    </w:p>
    <w:p w14:paraId="0F91700F" w14:textId="77777777" w:rsidR="004D67EB" w:rsidRDefault="004D67EB" w:rsidP="004D67EB">
      <w:pPr>
        <w:overflowPunct w:val="0"/>
        <w:autoSpaceDE w:val="0"/>
        <w:autoSpaceDN w:val="0"/>
        <w:adjustRightInd w:val="0"/>
        <w:jc w:val="both"/>
        <w:textAlignment w:val="baseline"/>
        <w:rPr>
          <w:sz w:val="28"/>
          <w:szCs w:val="28"/>
        </w:rPr>
      </w:pPr>
    </w:p>
    <w:p w14:paraId="122B8E8C" w14:textId="77777777" w:rsidR="003E6379" w:rsidRPr="003E6379" w:rsidRDefault="003E6379">
      <w:pPr>
        <w:rPr>
          <w:sz w:val="28"/>
          <w:szCs w:val="28"/>
        </w:rPr>
      </w:pPr>
    </w:p>
    <w:sectPr w:rsidR="003E6379" w:rsidRPr="003E63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99DE5" w14:textId="77777777" w:rsidR="00E42357" w:rsidRDefault="00E42357">
      <w:r>
        <w:separator/>
      </w:r>
    </w:p>
  </w:endnote>
  <w:endnote w:type="continuationSeparator" w:id="0">
    <w:p w14:paraId="48CC036C" w14:textId="77777777" w:rsidR="00E42357" w:rsidRDefault="00E4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C58E2" w14:textId="77777777" w:rsidR="00E42357" w:rsidRDefault="00E42357">
      <w:r>
        <w:separator/>
      </w:r>
    </w:p>
  </w:footnote>
  <w:footnote w:type="continuationSeparator" w:id="0">
    <w:p w14:paraId="207DE0CE" w14:textId="77777777" w:rsidR="00E42357" w:rsidRDefault="00E423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381145"/>
      <w:docPartObj>
        <w:docPartGallery w:val="Page Numbers (Top of Page)"/>
        <w:docPartUnique/>
      </w:docPartObj>
    </w:sdtPr>
    <w:sdtEndPr/>
    <w:sdtContent>
      <w:p w14:paraId="2B3D2843" w14:textId="77777777" w:rsidR="00E63766" w:rsidRDefault="00E63766">
        <w:pPr>
          <w:pStyle w:val="a5"/>
          <w:jc w:val="center"/>
        </w:pPr>
      </w:p>
      <w:p w14:paraId="643E4D28" w14:textId="011D191B" w:rsidR="00E63766" w:rsidRDefault="00E63766">
        <w:pPr>
          <w:pStyle w:val="a5"/>
          <w:jc w:val="center"/>
        </w:pPr>
        <w:r w:rsidRPr="00B56AD7">
          <w:rPr>
            <w:b w:val="0"/>
          </w:rPr>
          <w:fldChar w:fldCharType="begin"/>
        </w:r>
        <w:r w:rsidRPr="00B56AD7">
          <w:rPr>
            <w:b w:val="0"/>
          </w:rPr>
          <w:instrText xml:space="preserve"> PAGE   \* MERGEFORMAT </w:instrText>
        </w:r>
        <w:r w:rsidRPr="00B56AD7">
          <w:rPr>
            <w:b w:val="0"/>
          </w:rPr>
          <w:fldChar w:fldCharType="separate"/>
        </w:r>
        <w:r w:rsidR="00FB5601">
          <w:rPr>
            <w:b w:val="0"/>
            <w:noProof/>
          </w:rPr>
          <w:t>17</w:t>
        </w:r>
        <w:r w:rsidRPr="00B56AD7">
          <w:rPr>
            <w:b w:val="0"/>
          </w:rPr>
          <w:fldChar w:fldCharType="end"/>
        </w:r>
      </w:p>
    </w:sdtContent>
  </w:sdt>
  <w:p w14:paraId="4522E7EC" w14:textId="77777777" w:rsidR="00E63766" w:rsidRDefault="00E6376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7419F"/>
    <w:multiLevelType w:val="multilevel"/>
    <w:tmpl w:val="A928F4E4"/>
    <w:lvl w:ilvl="0">
      <w:start w:val="1"/>
      <w:numFmt w:val="decimal"/>
      <w:suff w:val="space"/>
      <w:lvlText w:val="%1."/>
      <w:lvlJc w:val="left"/>
      <w:pPr>
        <w:ind w:left="1068" w:hanging="360"/>
      </w:pPr>
      <w:rPr>
        <w:rFonts w:hint="default"/>
        <w:b/>
        <w:bCs/>
      </w:rPr>
    </w:lvl>
    <w:lvl w:ilvl="1">
      <w:start w:val="2"/>
      <w:numFmt w:val="decimal"/>
      <w:isLgl/>
      <w:suff w:val="space"/>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15:restartNumberingAfterBreak="0">
    <w:nsid w:val="212D6E21"/>
    <w:multiLevelType w:val="hybridMultilevel"/>
    <w:tmpl w:val="73AA99DA"/>
    <w:lvl w:ilvl="0" w:tplc="37A877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E575817"/>
    <w:multiLevelType w:val="hybridMultilevel"/>
    <w:tmpl w:val="03ECCACA"/>
    <w:lvl w:ilvl="0" w:tplc="67384D1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DE36970"/>
    <w:multiLevelType w:val="multilevel"/>
    <w:tmpl w:val="8656F6D2"/>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4A"/>
    <w:rsid w:val="00004F54"/>
    <w:rsid w:val="00021471"/>
    <w:rsid w:val="00033AF2"/>
    <w:rsid w:val="0009386E"/>
    <w:rsid w:val="000C2F00"/>
    <w:rsid w:val="000F6E45"/>
    <w:rsid w:val="001068D1"/>
    <w:rsid w:val="00106F7E"/>
    <w:rsid w:val="00123EB4"/>
    <w:rsid w:val="00135726"/>
    <w:rsid w:val="001416FD"/>
    <w:rsid w:val="00174985"/>
    <w:rsid w:val="00193729"/>
    <w:rsid w:val="00196F85"/>
    <w:rsid w:val="001A342F"/>
    <w:rsid w:val="001A3A15"/>
    <w:rsid w:val="001B7D13"/>
    <w:rsid w:val="001C3A62"/>
    <w:rsid w:val="001E6CBD"/>
    <w:rsid w:val="00231EFD"/>
    <w:rsid w:val="00270DD3"/>
    <w:rsid w:val="00295340"/>
    <w:rsid w:val="002A3FE0"/>
    <w:rsid w:val="002C0A76"/>
    <w:rsid w:val="002F3311"/>
    <w:rsid w:val="002F4215"/>
    <w:rsid w:val="002F4D86"/>
    <w:rsid w:val="002F5003"/>
    <w:rsid w:val="003070A0"/>
    <w:rsid w:val="00321442"/>
    <w:rsid w:val="003266A7"/>
    <w:rsid w:val="0033074A"/>
    <w:rsid w:val="00372966"/>
    <w:rsid w:val="003C1C04"/>
    <w:rsid w:val="003E6379"/>
    <w:rsid w:val="00413627"/>
    <w:rsid w:val="0041609E"/>
    <w:rsid w:val="00456491"/>
    <w:rsid w:val="004610BC"/>
    <w:rsid w:val="004661F9"/>
    <w:rsid w:val="00484E97"/>
    <w:rsid w:val="004C2B89"/>
    <w:rsid w:val="004D1C04"/>
    <w:rsid w:val="004D67EB"/>
    <w:rsid w:val="004F3A2E"/>
    <w:rsid w:val="0050377E"/>
    <w:rsid w:val="00506397"/>
    <w:rsid w:val="00530942"/>
    <w:rsid w:val="00535BE3"/>
    <w:rsid w:val="00542244"/>
    <w:rsid w:val="00552642"/>
    <w:rsid w:val="00571F67"/>
    <w:rsid w:val="005B2A8B"/>
    <w:rsid w:val="005E1BEE"/>
    <w:rsid w:val="005E7FBB"/>
    <w:rsid w:val="005F4798"/>
    <w:rsid w:val="00631E15"/>
    <w:rsid w:val="006335F6"/>
    <w:rsid w:val="006417E0"/>
    <w:rsid w:val="00651552"/>
    <w:rsid w:val="006760BE"/>
    <w:rsid w:val="006A12AB"/>
    <w:rsid w:val="006D05B2"/>
    <w:rsid w:val="006E6B12"/>
    <w:rsid w:val="006F6192"/>
    <w:rsid w:val="006F6B85"/>
    <w:rsid w:val="0070398E"/>
    <w:rsid w:val="007110C2"/>
    <w:rsid w:val="00743A5F"/>
    <w:rsid w:val="007520B1"/>
    <w:rsid w:val="00773F1F"/>
    <w:rsid w:val="00774B92"/>
    <w:rsid w:val="007873E6"/>
    <w:rsid w:val="00791054"/>
    <w:rsid w:val="007B6A8B"/>
    <w:rsid w:val="007D08A4"/>
    <w:rsid w:val="007E604F"/>
    <w:rsid w:val="00877301"/>
    <w:rsid w:val="008A579F"/>
    <w:rsid w:val="008D1BAD"/>
    <w:rsid w:val="00913401"/>
    <w:rsid w:val="009578E5"/>
    <w:rsid w:val="00960079"/>
    <w:rsid w:val="009660AE"/>
    <w:rsid w:val="009868D6"/>
    <w:rsid w:val="009965B4"/>
    <w:rsid w:val="009A19E6"/>
    <w:rsid w:val="009E0732"/>
    <w:rsid w:val="009F71FC"/>
    <w:rsid w:val="00A363EB"/>
    <w:rsid w:val="00A467C8"/>
    <w:rsid w:val="00A6162D"/>
    <w:rsid w:val="00A85460"/>
    <w:rsid w:val="00A87E91"/>
    <w:rsid w:val="00AA3F99"/>
    <w:rsid w:val="00AC19E0"/>
    <w:rsid w:val="00AE0B3A"/>
    <w:rsid w:val="00B137D7"/>
    <w:rsid w:val="00B13A84"/>
    <w:rsid w:val="00B61A63"/>
    <w:rsid w:val="00B75C3E"/>
    <w:rsid w:val="00B91CFE"/>
    <w:rsid w:val="00BD4726"/>
    <w:rsid w:val="00BD76D9"/>
    <w:rsid w:val="00BF0C9D"/>
    <w:rsid w:val="00BF3AA1"/>
    <w:rsid w:val="00C04C98"/>
    <w:rsid w:val="00C07115"/>
    <w:rsid w:val="00C277DA"/>
    <w:rsid w:val="00C41E6D"/>
    <w:rsid w:val="00C45C75"/>
    <w:rsid w:val="00C55509"/>
    <w:rsid w:val="00C562D2"/>
    <w:rsid w:val="00C675FC"/>
    <w:rsid w:val="00C7065C"/>
    <w:rsid w:val="00C753BF"/>
    <w:rsid w:val="00CA3A62"/>
    <w:rsid w:val="00CB2D79"/>
    <w:rsid w:val="00CB2F2D"/>
    <w:rsid w:val="00CC5E22"/>
    <w:rsid w:val="00CE5DFD"/>
    <w:rsid w:val="00D0643A"/>
    <w:rsid w:val="00D077AC"/>
    <w:rsid w:val="00D1129D"/>
    <w:rsid w:val="00D21F9B"/>
    <w:rsid w:val="00D436E8"/>
    <w:rsid w:val="00D47F52"/>
    <w:rsid w:val="00D7378C"/>
    <w:rsid w:val="00DE0B8B"/>
    <w:rsid w:val="00DF2485"/>
    <w:rsid w:val="00E14BAD"/>
    <w:rsid w:val="00E25BBC"/>
    <w:rsid w:val="00E42357"/>
    <w:rsid w:val="00E6314A"/>
    <w:rsid w:val="00E63766"/>
    <w:rsid w:val="00E7105B"/>
    <w:rsid w:val="00E923AB"/>
    <w:rsid w:val="00EA6F59"/>
    <w:rsid w:val="00EB46A5"/>
    <w:rsid w:val="00EF036E"/>
    <w:rsid w:val="00F07B0D"/>
    <w:rsid w:val="00F318DF"/>
    <w:rsid w:val="00F53BE9"/>
    <w:rsid w:val="00F82040"/>
    <w:rsid w:val="00FA64E3"/>
    <w:rsid w:val="00FB1007"/>
    <w:rsid w:val="00FB1193"/>
    <w:rsid w:val="00FB1414"/>
    <w:rsid w:val="00FB5601"/>
    <w:rsid w:val="00FC2206"/>
    <w:rsid w:val="00FC3733"/>
    <w:rsid w:val="00FC3ABA"/>
    <w:rsid w:val="00FF3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E71A"/>
  <w15:chartTrackingRefBased/>
  <w15:docId w15:val="{808C49EF-516A-4D12-8922-2FBFBAF9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7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7E91"/>
    <w:pPr>
      <w:keepNext/>
      <w:jc w:val="center"/>
      <w:outlineLvl w:val="0"/>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4726"/>
    <w:rPr>
      <w:color w:val="0000FF"/>
      <w:u w:val="single"/>
    </w:rPr>
  </w:style>
  <w:style w:type="character" w:styleId="a4">
    <w:name w:val="Emphasis"/>
    <w:uiPriority w:val="20"/>
    <w:qFormat/>
    <w:rsid w:val="00BD4726"/>
    <w:rPr>
      <w:b/>
      <w:bCs/>
      <w:i/>
      <w:iCs/>
      <w:color w:val="5A5A5A"/>
    </w:rPr>
  </w:style>
  <w:style w:type="paragraph" w:styleId="a5">
    <w:name w:val="header"/>
    <w:basedOn w:val="a"/>
    <w:link w:val="a6"/>
    <w:uiPriority w:val="99"/>
    <w:unhideWhenUsed/>
    <w:rsid w:val="00BD4726"/>
    <w:pPr>
      <w:tabs>
        <w:tab w:val="center" w:pos="4153"/>
        <w:tab w:val="right" w:pos="8306"/>
      </w:tabs>
    </w:pPr>
    <w:rPr>
      <w:b/>
      <w:szCs w:val="20"/>
    </w:rPr>
  </w:style>
  <w:style w:type="character" w:customStyle="1" w:styleId="a6">
    <w:name w:val="Верхний колонтитул Знак"/>
    <w:basedOn w:val="a0"/>
    <w:link w:val="a5"/>
    <w:uiPriority w:val="99"/>
    <w:rsid w:val="00BD4726"/>
    <w:rPr>
      <w:rFonts w:ascii="Times New Roman" w:eastAsia="Times New Roman" w:hAnsi="Times New Roman" w:cs="Times New Roman"/>
      <w:b/>
      <w:sz w:val="24"/>
      <w:szCs w:val="20"/>
      <w:lang w:eastAsia="ru-RU"/>
    </w:rPr>
  </w:style>
  <w:style w:type="paragraph" w:styleId="a7">
    <w:name w:val="List Paragraph"/>
    <w:basedOn w:val="a"/>
    <w:uiPriority w:val="34"/>
    <w:qFormat/>
    <w:rsid w:val="00BD4726"/>
    <w:pPr>
      <w:ind w:left="720" w:firstLine="360"/>
      <w:contextualSpacing/>
    </w:pPr>
    <w:rPr>
      <w:rFonts w:ascii="Calibri" w:eastAsia="Calibri" w:hAnsi="Calibri"/>
      <w:sz w:val="22"/>
      <w:szCs w:val="22"/>
      <w:lang w:val="en-US" w:eastAsia="en-US" w:bidi="en-US"/>
    </w:rPr>
  </w:style>
  <w:style w:type="character" w:customStyle="1" w:styleId="ConsPlusNormal">
    <w:name w:val="ConsPlusNormal Знак"/>
    <w:link w:val="ConsPlusNormal0"/>
    <w:locked/>
    <w:rsid w:val="00BD4726"/>
    <w:rPr>
      <w:rFonts w:ascii="Arial" w:eastAsia="Times New Roman" w:hAnsi="Arial" w:cs="Arial"/>
    </w:rPr>
  </w:style>
  <w:style w:type="paragraph" w:customStyle="1" w:styleId="ConsPlusNormal0">
    <w:name w:val="ConsPlusNormal"/>
    <w:link w:val="ConsPlusNormal"/>
    <w:rsid w:val="00BD4726"/>
    <w:pPr>
      <w:widowControl w:val="0"/>
      <w:autoSpaceDE w:val="0"/>
      <w:autoSpaceDN w:val="0"/>
      <w:adjustRightInd w:val="0"/>
      <w:spacing w:after="0" w:line="240" w:lineRule="auto"/>
      <w:ind w:firstLine="720"/>
    </w:pPr>
    <w:rPr>
      <w:rFonts w:ascii="Arial" w:eastAsia="Times New Roman" w:hAnsi="Arial" w:cs="Arial"/>
    </w:rPr>
  </w:style>
  <w:style w:type="character" w:styleId="a8">
    <w:name w:val="annotation reference"/>
    <w:basedOn w:val="a0"/>
    <w:uiPriority w:val="99"/>
    <w:semiHidden/>
    <w:unhideWhenUsed/>
    <w:rsid w:val="009A19E6"/>
    <w:rPr>
      <w:sz w:val="16"/>
      <w:szCs w:val="16"/>
    </w:rPr>
  </w:style>
  <w:style w:type="paragraph" w:styleId="a9">
    <w:name w:val="annotation text"/>
    <w:basedOn w:val="a"/>
    <w:link w:val="aa"/>
    <w:uiPriority w:val="99"/>
    <w:semiHidden/>
    <w:unhideWhenUsed/>
    <w:rsid w:val="009A19E6"/>
    <w:rPr>
      <w:sz w:val="20"/>
      <w:szCs w:val="20"/>
    </w:rPr>
  </w:style>
  <w:style w:type="character" w:customStyle="1" w:styleId="aa">
    <w:name w:val="Текст примечания Знак"/>
    <w:basedOn w:val="a0"/>
    <w:link w:val="a9"/>
    <w:uiPriority w:val="99"/>
    <w:semiHidden/>
    <w:rsid w:val="009A19E6"/>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9A19E6"/>
    <w:rPr>
      <w:rFonts w:ascii="Segoe UI" w:hAnsi="Segoe UI" w:cs="Segoe UI"/>
      <w:sz w:val="18"/>
      <w:szCs w:val="18"/>
    </w:rPr>
  </w:style>
  <w:style w:type="character" w:customStyle="1" w:styleId="ac">
    <w:name w:val="Текст выноски Знак"/>
    <w:basedOn w:val="a0"/>
    <w:link w:val="ab"/>
    <w:uiPriority w:val="99"/>
    <w:semiHidden/>
    <w:rsid w:val="009A19E6"/>
    <w:rPr>
      <w:rFonts w:ascii="Segoe UI" w:eastAsia="Times New Roman" w:hAnsi="Segoe UI" w:cs="Segoe UI"/>
      <w:sz w:val="18"/>
      <w:szCs w:val="18"/>
      <w:lang w:eastAsia="ru-RU"/>
    </w:rPr>
  </w:style>
  <w:style w:type="paragraph" w:styleId="ad">
    <w:name w:val="annotation subject"/>
    <w:basedOn w:val="a9"/>
    <w:next w:val="a9"/>
    <w:link w:val="ae"/>
    <w:uiPriority w:val="99"/>
    <w:semiHidden/>
    <w:unhideWhenUsed/>
    <w:rsid w:val="009A19E6"/>
    <w:rPr>
      <w:b/>
      <w:bCs/>
    </w:rPr>
  </w:style>
  <w:style w:type="character" w:customStyle="1" w:styleId="ae">
    <w:name w:val="Тема примечания Знак"/>
    <w:basedOn w:val="aa"/>
    <w:link w:val="ad"/>
    <w:uiPriority w:val="99"/>
    <w:semiHidden/>
    <w:rsid w:val="009A19E6"/>
    <w:rPr>
      <w:rFonts w:ascii="Times New Roman" w:eastAsia="Times New Roman" w:hAnsi="Times New Roman" w:cs="Times New Roman"/>
      <w:b/>
      <w:bCs/>
      <w:sz w:val="20"/>
      <w:szCs w:val="20"/>
      <w:lang w:eastAsia="ru-RU"/>
    </w:rPr>
  </w:style>
  <w:style w:type="paragraph" w:customStyle="1" w:styleId="ConsPlusTitle">
    <w:name w:val="ConsPlusTitle"/>
    <w:rsid w:val="00E25BB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
    <w:name w:val="Гипертекстовая ссылка"/>
    <w:uiPriority w:val="99"/>
    <w:rsid w:val="00C07115"/>
    <w:rPr>
      <w:rFonts w:cs="Times New Roman"/>
      <w:b/>
      <w:color w:val="008000"/>
    </w:rPr>
  </w:style>
  <w:style w:type="character" w:styleId="af0">
    <w:name w:val="Strong"/>
    <w:basedOn w:val="a0"/>
    <w:uiPriority w:val="22"/>
    <w:qFormat/>
    <w:rsid w:val="00321442"/>
    <w:rPr>
      <w:b/>
      <w:bCs/>
    </w:rPr>
  </w:style>
  <w:style w:type="character" w:customStyle="1" w:styleId="10">
    <w:name w:val="Заголовок 1 Знак"/>
    <w:basedOn w:val="a0"/>
    <w:link w:val="1"/>
    <w:rsid w:val="00A87E91"/>
    <w:rPr>
      <w:rFonts w:ascii="Times New Roman" w:eastAsia="Arial Unicode MS"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3204"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6289&amp;dst=103565"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E9E75C5B83898B2AC82E97D22CB93F77D82CCEB8C833846B3E58685A037A09B91489BD215E2EA947FD671C4E5C0A256E114A51D7D4DA15AB4CA7DDxAF"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hyperlink" Target="https://login.consultant.ru/link/?req=doc&amp;base=LAW&amp;n=488511&amp;dst=100027" TargetMode="External"/><Relationship Id="rId4" Type="http://schemas.openxmlformats.org/officeDocument/2006/relationships/settings" Target="settings.xml"/><Relationship Id="rId9" Type="http://schemas.openxmlformats.org/officeDocument/2006/relationships/hyperlink" Target="consultantplus://offline/ref=73E9E75C5B83898B2AC82E97D22CB93F77D82CCEB8C833846B3E58685A037A09B91489BD215E2EA947F1691B4E5C0A256E114A51D7D4DA15AB4CA7DDxAF" TargetMode="External"/><Relationship Id="rId14" Type="http://schemas.openxmlformats.org/officeDocument/2006/relationships/hyperlink" Target="https://login.consultant.ru/link/?req=doc&amp;base=LAW&amp;n=466838&amp;dst=5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73D3D-CCE4-4D0A-96AE-B49369B8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34</Pages>
  <Words>11641</Words>
  <Characters>66354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Москаленко Оксана Евгеньевна</dc:creator>
  <cp:keywords/>
  <dc:description/>
  <cp:lastModifiedBy>Москаленко Оксана Евгеньевна</cp:lastModifiedBy>
  <cp:revision>14</cp:revision>
  <cp:lastPrinted>2025-03-12T02:37:00Z</cp:lastPrinted>
  <dcterms:created xsi:type="dcterms:W3CDTF">2025-02-19T05:08:00Z</dcterms:created>
  <dcterms:modified xsi:type="dcterms:W3CDTF">2025-03-12T03:18:00Z</dcterms:modified>
</cp:coreProperties>
</file>