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1326515" cy="933450"/>
            <wp:effectExtent l="19050" t="0" r="6985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</w:t>
      </w:r>
    </w:p>
    <w:p>
      <w:pPr>
        <w:rPr>
          <w:sz w:val="26"/>
          <w:szCs w:val="26"/>
          <w:lang w:eastAsia="ru-RU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>
      <w:pPr>
        <w:pStyle w:val="1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</w:rPr>
        <w:t>РОССИЙСКАЯ ФЕДЕРАЦИЯ</w:t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ЧУКОТСКИЙ АВТОНОМНЫЙ ОКРУГ</w:t>
      </w:r>
    </w:p>
    <w:p>
      <w:pPr>
        <w:pStyle w:val="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СОВЕТ ДЕПУТАТОВ</w:t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городского округа Анадырь</w:t>
      </w:r>
    </w:p>
    <w:p>
      <w:pPr>
        <w:jc w:val="center"/>
        <w:rPr>
          <w:b/>
          <w:bCs/>
          <w:sz w:val="26"/>
          <w:szCs w:val="26"/>
        </w:rPr>
      </w:pPr>
    </w:p>
    <w:p>
      <w:pPr>
        <w:pStyle w:val="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 Е Ш Е Н И Е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>
        <w:rPr>
          <w:sz w:val="26"/>
          <w:szCs w:val="26"/>
          <w:lang w:val="en-US"/>
        </w:rPr>
        <w:t>XIX</w:t>
      </w:r>
      <w:r>
        <w:rPr>
          <w:sz w:val="26"/>
          <w:szCs w:val="26"/>
        </w:rPr>
        <w:t xml:space="preserve"> сессия 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созыва)</w:t>
      </w:r>
    </w:p>
    <w:p>
      <w:pPr>
        <w:rPr>
          <w:sz w:val="26"/>
          <w:szCs w:val="26"/>
        </w:rPr>
      </w:pPr>
    </w:p>
    <w:p>
      <w:pPr>
        <w:tabs>
          <w:tab w:val="left" w:pos="8931"/>
        </w:tabs>
        <w:rPr>
          <w:sz w:val="28"/>
          <w:szCs w:val="28"/>
        </w:rPr>
      </w:pPr>
      <w:r>
        <w:rPr>
          <w:sz w:val="28"/>
          <w:szCs w:val="28"/>
        </w:rPr>
        <w:t>от 7 августа 2025 года                                                                         № 109</w:t>
      </w:r>
    </w:p>
    <w:p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</w:tblGrid>
      <w:tr>
        <w:tc>
          <w:tcPr>
            <w:tcW w:w="4248" w:type="dxa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Решение Совета депутатов городского округа Анадырь от 19 декабря 2024 года № 39 «О бюджете городского округа Анадырь на 2025 год и плановый период 2026 и 2027 годов»</w:t>
            </w:r>
          </w:p>
        </w:tc>
      </w:tr>
    </w:tbl>
    <w:p>
      <w:pPr>
        <w:rPr>
          <w:sz w:val="26"/>
          <w:szCs w:val="26"/>
        </w:rPr>
      </w:pPr>
    </w:p>
    <w:p>
      <w:pPr>
        <w:suppressAutoHyphens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Руководствуясь Бюджетным кодексом Российской Федерации, Решением Совета депутатов городского округа Анадырь от 24 апреля 2008 года № 424 «О бюджетном процессе в городском округе Анадырь»,</w:t>
      </w:r>
    </w:p>
    <w:p>
      <w:pPr>
        <w:ind w:firstLine="709"/>
        <w:rPr>
          <w:bCs/>
          <w:sz w:val="26"/>
          <w:szCs w:val="26"/>
        </w:rPr>
      </w:pP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городского округа Анадырь</w:t>
      </w:r>
    </w:p>
    <w:p>
      <w:pPr>
        <w:rPr>
          <w:b/>
          <w:sz w:val="26"/>
          <w:szCs w:val="26"/>
        </w:rPr>
      </w:pPr>
    </w:p>
    <w:p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>
      <w:pPr>
        <w:tabs>
          <w:tab w:val="num" w:pos="126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 Внести в Решение Совета депутатов городского округа Анадырь от 19 декабря 2024 года № 39 «О бюджете городского округа Анадырь на 2025 год и плановый период 2026 и 2027 годов» (далее – Решение) следующие изменения: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1.1. пункт 1 Решения изложить в следующей редакции: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«1. Утвердить основные характеристики бюджета городского округа Анадырь на 2025 год: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1) прогнозируемый общий объём доходов бюджета городского округа Анадырь в сумме </w:t>
      </w:r>
      <w:r>
        <w:rPr>
          <w:sz w:val="26"/>
          <w:szCs w:val="26"/>
          <w:lang w:eastAsia="ru-RU"/>
        </w:rPr>
        <w:t xml:space="preserve">3 423 858,4 </w:t>
      </w:r>
      <w:r>
        <w:rPr>
          <w:sz w:val="26"/>
          <w:szCs w:val="26"/>
        </w:rPr>
        <w:t>тыс. рублей;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2) общий объём расходов бюджета городского округа Анадырь в сумме </w:t>
      </w:r>
      <w:r>
        <w:rPr>
          <w:sz w:val="26"/>
          <w:szCs w:val="26"/>
          <w:lang w:eastAsia="ru-RU"/>
        </w:rPr>
        <w:t xml:space="preserve">3 553 156,3 </w:t>
      </w:r>
      <w:r>
        <w:rPr>
          <w:sz w:val="26"/>
          <w:szCs w:val="26"/>
        </w:rPr>
        <w:t>тыс. рублей;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3) дефицит бюджета городского округа Анадырь в сумме 129 297,9 тыс. рублей;».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1.2. пункт 3 Решения изложить в следующей редакции: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«3. Утвердить основные характеристики бюджета городского округа Анадырь на 2026 год и на 2027 год: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1) прогнозируемый общий объём доходов бюджета городского округа Анадырь на 2026 год в сумме </w:t>
      </w:r>
      <w:r>
        <w:rPr>
          <w:sz w:val="26"/>
          <w:szCs w:val="26"/>
          <w:lang w:eastAsia="ru-RU"/>
        </w:rPr>
        <w:t xml:space="preserve">2 358 089,7 </w:t>
      </w:r>
      <w:r>
        <w:rPr>
          <w:sz w:val="26"/>
          <w:szCs w:val="26"/>
        </w:rPr>
        <w:t>тыс. рублей и на 2027 год в сумме 2 245 927,6 тыс. рублей;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2) общий объём расходов бюджета городского округа Анадырь: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на 2026 год в сумме </w:t>
      </w:r>
      <w:r>
        <w:rPr>
          <w:sz w:val="26"/>
          <w:szCs w:val="26"/>
          <w:lang w:eastAsia="ru-RU"/>
        </w:rPr>
        <w:t xml:space="preserve">2 358 089,7 </w:t>
      </w:r>
      <w:r>
        <w:rPr>
          <w:sz w:val="26"/>
          <w:szCs w:val="26"/>
        </w:rPr>
        <w:t>тыс. рублей, в том числе общий объем условно утвержденных расходов в сумме 26 714,8 тыс. рублей;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на 2027 год в сумме 2 205 927,6 тыс. рублей, в том числе общий объем условно утвержденных расходов в сумме 53 248,5 тыс. рублей;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3) на 2026 год бюджет сбалансирован и профицит бюджета городского округа Анадырь на 2027 год в сумме 40 000,0 тыс. рублей;».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1.3. пункт 8 Решения изложить в следующей редакции: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«8. Утвердить в пределах общего объёма доходов на 2025 год, установленного подпунктом 1 пункта 1 настоящего решения объём межбюджетных трансфертов, получаемых из окружного бюджета в сумме 2 343 657,1 тыс. рублей.».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1.4. пункт 9 Решения изложить в следующей редакции: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«9. Утвердить в пределах общего объёма доходов на 2026 год и 2027 год, установленного подпунктом 1 пункта 2 настоящего решения объём межбюджетных трансфертов, получаемых из окружного бюджета на 2026 год в сумме 1 262 784,1 тыс. рублей, на 2027 год в сумме 1 087 709,7 тыс. рублей.».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1.5. абзац 8 пункта 10 Решения изложить в следующей редакции: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«- объем резервного фонда Администрации городского округа Анадырь на непредвиденные расходы на 2025 год в сумме 28 445,0 тыс. рублей, в том числе объем финансовых резервов для ликвидации чрезвычайных ситуаций в сумме 2 844,5 тыс. рублей;».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1.6. абзац 11 пункта 10 Решения изложить в следующей редакции: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«- объем муниципального дорожного фонда городского округа Анадырь на 2025 год в сумме 10 690,1 тыс. рублей, на 2026 год в сумме 11 617,2 тыс. рублей, на 2027 год в сумме 12 146,9 тыс. рублей.».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1.7. пункт 11 Решения изложить в следующей редакции: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«11. В целях обеспечения жизнедеятельности населения городского округа Анадырь, предоставить в 2025 году и в плановом периоде 2026 и 2027 годов муниципальные преференции хозяйствующим субъектам в следующих случаях и формах: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11.1. Муниципальному предприятию городского округа Анадырь «Городское коммунальное хозяйство» для организации транспортного обслуживания населения в границах городского округа Анадырь, в форме субсидий, в порядке, устанавливаемом Администрацией городского округа Анадырь, а именно: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на возмещение фактических затрат, возникающих в связи с выполнением пассажирских автобусных перевозок на городских маршрутах по установленным единым тарифам за проезд (бесплатный проезд для всех категорий населения) на 2025 год в сумме 56 014,7 тыс. рублей, на 2026 год – в сумме 69 014,7 тыс. рублей, на 2027 год – в сумме 69 014,7 тыс. рублей;</w:t>
      </w:r>
    </w:p>
    <w:p>
      <w:pPr>
        <w:ind w:firstLine="720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на компенсацию затрат по уплате лизинговых платежей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>на 2025 год в сумме 24 587,4 тыс. рублей</w:t>
      </w:r>
      <w:r>
        <w:rPr>
          <w:sz w:val="26"/>
          <w:szCs w:val="26"/>
        </w:rPr>
        <w:t>, на 2026 год в сумме 3 705,1 тыс. рублей.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 xml:space="preserve">11.2. Муниципальному предприятию городского округа Анадырь «Городское коммунальное хозяйство» для выполнения ремонтных работ на объектах коммунальной инфраструктуры, в форме субсидий, в порядке, устанавливаемом Администрацией городского округа Анадырь на возмещение затрат на выполнение </w:t>
      </w:r>
      <w:r>
        <w:rPr>
          <w:sz w:val="26"/>
          <w:szCs w:val="26"/>
        </w:rPr>
        <w:lastRenderedPageBreak/>
        <w:t>ремонтных работ на объектах коммунальной инфраструктуры на 2025 год в сумме 17 146,6 тыс. рублей.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11.3. Муниципальному предприятию городского округа Анадырь «Городское коммунальное хозяйство» на технологическое присоединение объектов, в форме субсидий, в порядке, устанавливаемом Администрацией городского округа Анадырь на возмещение затрат по технологическому присоединению объектов на 2025 год в сумме 8 305,5 тыс. рублей.</w:t>
      </w:r>
    </w:p>
    <w:p>
      <w:pPr>
        <w:ind w:right="-5" w:firstLine="709"/>
        <w:rPr>
          <w:sz w:val="26"/>
          <w:szCs w:val="26"/>
        </w:rPr>
      </w:pPr>
      <w:r>
        <w:rPr>
          <w:sz w:val="26"/>
          <w:szCs w:val="26"/>
        </w:rPr>
        <w:t>11.4. Муниципальному предприятию городского округа Анадырь «Городское коммунальное хозяйство» для оказания услуг согласно гарантированному перечню услуг по погребению, в форме субсидий, в порядке, устанавливаемом Администрацией городского округа Анадырь на возмещение затрат</w:t>
      </w:r>
      <w:r>
        <w:rPr>
          <w:sz w:val="26"/>
          <w:szCs w:val="26"/>
          <w:lang w:eastAsia="ru-RU"/>
        </w:rPr>
        <w:t xml:space="preserve"> в связи с оказанием услуг согласно гарантированному перечню услуг по погребению на 2025 год в сумме 4 679,8 тыс. рублей, на 2026 год в сумме 12 005,7 тыс. рублей, на 2027 год в сумме 12 005,7 тыс. рублей.</w:t>
      </w:r>
    </w:p>
    <w:p>
      <w:pPr>
        <w:suppressAutoHyphens/>
        <w:ind w:right="-5" w:firstLine="709"/>
        <w:rPr>
          <w:sz w:val="26"/>
          <w:szCs w:val="26"/>
        </w:rPr>
      </w:pPr>
      <w:r>
        <w:rPr>
          <w:sz w:val="26"/>
          <w:szCs w:val="26"/>
        </w:rPr>
        <w:t>11.5. Муниципальному предприятию городского округа Анадырь «Городское коммунальное хозяйство» на строительство, реконструкцию (модернизацию) и капитальный ремонт объектов коммунальной инфраструктуры, в форме субсидий, в порядке, устанавливаемом Администрацией городского округа Анадырь на финансовое обеспечение расходов на строительство, реконструкцию (модернизацию) и капитальный ремонт объектов коммунальной инфраструктуры на 2025 год в сумме 244 556,4 тыс. рублей, из них за счет средств окружного бюджета, предоставленных в виде субсидий в сумме 242 110,8 тыс. рублей.</w:t>
      </w:r>
    </w:p>
    <w:p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>Порядок определения размера муниципальных преференций определяется объемом затрат необходимых для реализации мероприятий, и указан в приложении 13 к настоящему решению. Выделение муниципальной преференции носит целевой характер и не может быть использовано на другие цели.».</w:t>
      </w:r>
    </w:p>
    <w:p>
      <w:pPr>
        <w:widowControl w:val="0"/>
        <w:ind w:firstLine="709"/>
        <w:rPr>
          <w:sz w:val="26"/>
          <w:szCs w:val="26"/>
        </w:rPr>
      </w:pPr>
      <w:r>
        <w:rPr>
          <w:sz w:val="26"/>
          <w:szCs w:val="26"/>
        </w:rPr>
        <w:t>1.8. подпункт 1) пункта 18 Решения изложить в следующей редакции:</w:t>
      </w:r>
    </w:p>
    <w:p>
      <w:pPr>
        <w:snapToGrid w:val="0"/>
        <w:ind w:firstLine="709"/>
        <w:rPr>
          <w:sz w:val="26"/>
          <w:szCs w:val="26"/>
        </w:rPr>
      </w:pPr>
      <w:r>
        <w:rPr>
          <w:sz w:val="26"/>
          <w:szCs w:val="26"/>
        </w:rPr>
        <w:t>«1) бюджетных ассигнований на 2025 год в объеме 28 445,0 тыс. рублей, на 2026 год в объеме 18 000,0 тыс. рублей, на 2027 год в объеме 18 500,0 тыс. рублей, предусмотренных по подразделу «Резервные фонды» раздела «Общегосударственные вопросы» классификации расходов бюджетов, на непредвиденные расходы за счет средств резервного фонда Администрации городского округа Анадырь;».</w:t>
      </w:r>
    </w:p>
    <w:p>
      <w:pPr>
        <w:spacing w:line="276" w:lineRule="auto"/>
        <w:ind w:firstLine="709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1.9. Приложение 1 к Решению</w:t>
      </w:r>
      <w:r>
        <w:rPr>
          <w:bCs/>
          <w:sz w:val="26"/>
          <w:szCs w:val="26"/>
          <w:lang w:eastAsia="ru-RU"/>
        </w:rPr>
        <w:t xml:space="preserve">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«Приложение 1 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Поступления прогнозируемых доходов по классификации доходов </w:t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бюджетов на 2025 год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p>
      <w:pPr>
        <w:rPr>
          <w:sz w:val="22"/>
          <w:szCs w:val="22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4536"/>
        <w:gridCol w:w="1695"/>
      </w:tblGrid>
      <w:tr>
        <w:trPr>
          <w:trHeight w:val="20"/>
        </w:trPr>
        <w:tc>
          <w:tcPr>
            <w:tcW w:w="3114" w:type="dxa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695" w:type="dxa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</w:tbl>
    <w:p>
      <w:pPr>
        <w:rPr>
          <w:sz w:val="2"/>
          <w:szCs w:val="2"/>
          <w:lang w:val="en-US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4536"/>
        <w:gridCol w:w="1695"/>
      </w:tblGrid>
      <w:tr>
        <w:trPr>
          <w:trHeight w:val="20"/>
          <w:tblHeader/>
        </w:trPr>
        <w:tc>
          <w:tcPr>
            <w:tcW w:w="3114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1 080 085,6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805 756,8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1 01 02000 01 0000 110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805 756,8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1 01 02010 01 0000 110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578 965,9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1 01 02020 01 0000 110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5 076,2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1 01 02030 01 0000 110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4 354,0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1 01 02040 01 0000 110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1 01 02080 01 0000 110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26 180,1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1 01 02130 01 0000 110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отношении доходов от долевого участия в </w:t>
            </w:r>
            <w:r>
              <w:rPr>
                <w:sz w:val="22"/>
                <w:szCs w:val="22"/>
              </w:rPr>
              <w:lastRenderedPageBreak/>
              <w:t>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2 500,5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1 01 02140 01 0000 110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16 474,3</w:t>
            </w:r>
          </w:p>
        </w:tc>
      </w:tr>
      <w:tr>
        <w:trPr>
          <w:trHeight w:val="115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1 01 02150 01 0000 110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</w:tr>
      <w:tr>
        <w:trPr>
          <w:trHeight w:val="1283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1 01 02160 01 0000 110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</w:t>
            </w:r>
            <w:r>
              <w:rPr>
                <w:sz w:val="22"/>
                <w:szCs w:val="22"/>
                <w:lang w:eastAsia="ru-RU"/>
              </w:rPr>
              <w:lastRenderedPageBreak/>
              <w:t>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600,0</w:t>
            </w:r>
          </w:p>
        </w:tc>
      </w:tr>
      <w:tr>
        <w:trPr>
          <w:trHeight w:val="187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1 01 02170 01 0000 110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4 812,2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1 01 02210 01 1000 110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163 134,1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1 01 02230 01 1000 110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 (сумма платежа (перерасчеты, недоимка и </w:t>
            </w:r>
            <w:r>
              <w:rPr>
                <w:sz w:val="22"/>
                <w:szCs w:val="22"/>
                <w:lang w:eastAsia="ru-RU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1 376,9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1 03 00000 00 0000 000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10 668,1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1 03 02000 01 0000 110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10 668,1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1 03 02230 01 0000 110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5 524,7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1 03 02231 01 0000 110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1 03 02232 01 0000 110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3 513,7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1 03 02240 01 0000 110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1 03 02241 01 0000 110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1 03 02242 01 0000 110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5 655,2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1 03 02251 01 0000 110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1 03 02252 01 0000 110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3 596,7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-536,6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1 03 02261 01 0000 110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>
              <w:rPr>
                <w:sz w:val="22"/>
                <w:szCs w:val="22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-195,3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1 03 02262 01 0000 110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качественные дороги")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-341,3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1 05 00000 00 0000 000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104 677,2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1 05 01000 00 0000 110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101 680,1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1 05 01010 01 0000 110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80 479,1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1 05 01011 01 0000 110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80 479,1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1 05 01020 01 0000 110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21 201,0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1 05 01021 01 0000 110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21 201,0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1 05 02000 02 0000 110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1 05 02010 02 0000 110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1 05 03000 01 0000 110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1 05 03010 01 0000 110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1 05 04000 02 0000 110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2 813,2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1 05 04010 02 0000 110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2 813,2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39 125,1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1 06 01000 00 0000 110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8 276,9   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1 06 01020 04 0000 110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8 276,9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1 06 06000 00 0000 110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30 848,2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1 06 06030 00 0000 110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25 573,3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1 06 06032 04 0000 110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25 573,3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1 06 06040 00 0000 110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5 274,9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1 06 06042 04 0000 110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5 274,9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6 458,2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1 08 03000 01 0000 110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6 453,2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1 08 03010 01 0000 110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6 453,2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1 08 07000 01 0000 110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1 08 07150 01 0000 110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84 449,7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1 11 05000 00 0000 120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68 143,8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1 11 05010 00 0000 120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15 210,0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1 11 05012 04 0000 120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15 210,0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1 11 05020 00 0000  120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6 628,2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1 11 05024 04 0000 120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</w:t>
            </w:r>
            <w:r>
              <w:rPr>
                <w:sz w:val="22"/>
                <w:szCs w:val="22"/>
              </w:rPr>
              <w:lastRenderedPageBreak/>
              <w:t>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6 628,2</w:t>
            </w:r>
          </w:p>
        </w:tc>
      </w:tr>
      <w:tr>
        <w:trPr>
          <w:trHeight w:val="204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1 11 05030 00 0000 120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217,7</w:t>
            </w:r>
          </w:p>
        </w:tc>
      </w:tr>
      <w:tr>
        <w:trPr>
          <w:trHeight w:val="153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1 11 05034 04 0000 120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1 11 05070 00 0000 120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46 087,9  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1 11 05074 04 0000 120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46 087,9  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1 11 05300 00 0000 120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1 11 05320 00 0000 120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1 11 05324 04 0000 120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городских округов с внутригородским делением,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 с внутригородским делением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1 11 09000 00 0000 120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16 303,3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1 11 09040 00 0000 120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>
              <w:rPr>
                <w:sz w:val="22"/>
                <w:szCs w:val="22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13 535,3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13 535,3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1 11 09080 00 0000 120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1 11 09080 04 0000 120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1 12 00000 00 0000 000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776,6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1 12 01000 01 0000 120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1 12 01010 01 6000 120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1 12 01030 01 6000 120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1 12 01040 01 0000 120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1 12 01041 01 2100 120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 (пени по соответствующему платежу)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1 12 01041 01 6000 120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1 12 01042 01 6000 120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1 13 00000 00 0000 000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</w:tr>
      <w:tr>
        <w:trPr>
          <w:trHeight w:val="31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1 13 02000 00 0000 130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1 13 02990 00 0000 130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1 13 02994 04 0000 130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15 868,7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1 14 06000 00 0000 430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4 851,0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1 14 06010 00 0000 430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1 14 06012 04 0000 430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1 14 06020 00 0000 430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2 076,0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1 14 06024 04 0000 430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2 076,0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1 14 13000 00 0000 000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11 017,7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1 14 13040 04 0000 410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11 017,7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1 16 00000 00 0000 000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12 284,2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1 16 01000 01 0000 140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1 561,8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1 16 01050 01 0000 140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1 16 01053 01 0000 140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1 16 01060 01 0000 140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r>
              <w:rPr>
                <w:sz w:val="22"/>
                <w:szCs w:val="22"/>
              </w:rPr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158,7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1 16 01063 01 0000 140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1 16 01070 01 0000 140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1 16 01073 01 0000 140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1 16 01080 01 0000 140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1 16 01083 01 0000 140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1 16 01090 01 0000 140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1 16 01093 01 0000 140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1 16 01100 01 0000 140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главой 10 Кодекса Российской Федерации об </w:t>
            </w:r>
            <w:r>
              <w:rPr>
                <w:sz w:val="22"/>
                <w:szCs w:val="22"/>
              </w:rPr>
              <w:lastRenderedPageBreak/>
              <w:t>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1 16 01103 01 0000 140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1 16 01110 01 0000 140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1 16 01113 01 0000 140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1 16 01120 01 0000 140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1 16 01123 01 0000 140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1 16 01130 01 0000 140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1 16 01133 01 0000 140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1 16 01140 01 0000 140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1 16 01143 01 0000 140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1 16 01150 01 0000 140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1 16 01153 01 0000 140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1 16 01160 01 0000 140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1 16 01163 01 0000 140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1 16 01170 01 0000 140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1 16 01173 01 0000 140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</w:t>
            </w:r>
            <w:r>
              <w:rPr>
                <w:sz w:val="22"/>
                <w:szCs w:val="22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1 16 01180 01 0000 140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1 16 01183 01 0000 140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1 16 01190 01 0000 140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1 16 01193 01 0000 140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1 16 01200 01 0000 140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1 16 01203 01 0000 140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1 16 01210 01 0000 140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1 16 01213 01 0000 140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главой 21 Кодекса Российской Федерации об административных правонарушениях, за </w:t>
            </w:r>
            <w:r>
              <w:rPr>
                <w:sz w:val="22"/>
                <w:szCs w:val="22"/>
              </w:rPr>
              <w:lastRenderedPageBreak/>
              <w:t>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1,0</w:t>
            </w:r>
          </w:p>
        </w:tc>
      </w:tr>
      <w:tr>
        <w:trPr>
          <w:trHeight w:val="229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1 16 07000 00 0000 140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1 519,2</w:t>
            </w:r>
          </w:p>
        </w:tc>
      </w:tr>
      <w:tr>
        <w:trPr>
          <w:trHeight w:val="127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1 16 07010 00 0000 140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>
        <w:trPr>
          <w:trHeight w:val="153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1 16 07010 04 0000 140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>
        <w:trPr>
          <w:trHeight w:val="178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1 16 07090 00 0000 140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1 506,9</w:t>
            </w:r>
          </w:p>
        </w:tc>
      </w:tr>
      <w:tr>
        <w:trPr>
          <w:trHeight w:val="153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1 16 07090 04 0000 140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1 506,9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1 16 09000 00 0000 140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6 201,5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1 16 09040 04 0000 140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средства, изымаемые в собственность внутригородского муниципального образования города федерального значения в соответствии с решениями судов (за исключением обвинительных приговоров судов)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6 201,5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1 16 10000 00 0000 140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1 16 10120 00 0000 140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1 16 10123 01 0000 140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>
        <w:trPr>
          <w:trHeight w:val="178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1 16 10030 04 0000 140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2 553,5</w:t>
            </w:r>
          </w:p>
        </w:tc>
      </w:tr>
      <w:tr>
        <w:trPr>
          <w:trHeight w:val="127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1 16 10032 04 0000 140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2 553,5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1 16 02000 02 0000 140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1 16 02010 02 0000 140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2 343 772,8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2 02 00000 00 0000 000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2 343 657,1</w:t>
            </w:r>
          </w:p>
        </w:tc>
      </w:tr>
      <w:tr>
        <w:trPr>
          <w:trHeight w:val="51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2 02 10000 00 0000 150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20 375,7</w:t>
            </w:r>
          </w:p>
        </w:tc>
      </w:tr>
      <w:tr>
        <w:trPr>
          <w:trHeight w:val="76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2 02 16549 00 0000 150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20 375,7</w:t>
            </w:r>
          </w:p>
        </w:tc>
      </w:tr>
      <w:tr>
        <w:trPr>
          <w:trHeight w:val="765"/>
        </w:trPr>
        <w:tc>
          <w:tcPr>
            <w:tcW w:w="3114" w:type="dxa"/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2 02 16549 04 0000 150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20 375,7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2 02 20000 00 0000 150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1 005 183,9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2 02 20077 00 0000 150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242 110,8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2 02 20077 04 0000 150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242 110,8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2 02 25179 00 0000 150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</w:t>
            </w:r>
          </w:p>
        </w:tc>
      </w:tr>
      <w:tr>
        <w:trPr>
          <w:trHeight w:val="253"/>
        </w:trPr>
        <w:tc>
          <w:tcPr>
            <w:tcW w:w="3114" w:type="dxa"/>
            <w:vMerge w:val="restart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2 02 25179 04 0000 150</w:t>
            </w:r>
          </w:p>
        </w:tc>
        <w:tc>
          <w:tcPr>
            <w:tcW w:w="4536" w:type="dxa"/>
            <w:vMerge w:val="restart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5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1 865,5</w:t>
            </w:r>
          </w:p>
        </w:tc>
      </w:tr>
      <w:tr>
        <w:trPr>
          <w:trHeight w:val="253"/>
        </w:trPr>
        <w:tc>
          <w:tcPr>
            <w:tcW w:w="3114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76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2 02 25228 00 0000 150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13 992,5</w:t>
            </w:r>
          </w:p>
        </w:tc>
      </w:tr>
      <w:tr>
        <w:trPr>
          <w:trHeight w:val="76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2 02 25228 00 0000 150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13 992,5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2 02 25304 00 0000 150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26 447,1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2 02 25304 04 0000 150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26 447,1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2 02 25424 00 0000 150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95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151 515,2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2 02 25424 04 0000 150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95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151 515,2</w:t>
            </w:r>
          </w:p>
        </w:tc>
      </w:tr>
      <w:tr>
        <w:trPr>
          <w:trHeight w:val="127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2 02 25470 00 0000 150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бюджетам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</w:t>
            </w:r>
          </w:p>
        </w:tc>
      </w:tr>
      <w:tr>
        <w:trPr>
          <w:trHeight w:val="1275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2 02 25470 04 0000 150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бюджетам городских округов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2 02 25497 00 0000 150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34 901,8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2 02 25497 04 0000 150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34 901,8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2 02 25555 00 0000 150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20 202,1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2 0225555 04 0000 150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20 202,1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485 148,9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485 148,9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2 02 30000 00 0000 150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1 273 569,4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2 02 35120 00 0000 150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2 02 35120 04 0000 150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2 02 35082 00 0000 150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55 680,5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2 02 35082 04 0000 150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55 680,5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2 02 30029 00 0000 150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2 02 30029 04 0000 150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>
              <w:rPr>
                <w:sz w:val="22"/>
                <w:szCs w:val="22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100,3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2 02 35930 00 0000 150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5 756,5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2 02 35930 04 0000 150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5 756,5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2 02 39999 00 0000 150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субвенции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1 212 023,6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2 02 39999 04 0000 150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субвенции бюджетам городских округов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1 212 023,6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2 02 40000 00 0000 150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44 528,1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2 02 45050 00 0000 150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468,5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2 02 45050 04 0000 150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468,5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2 02 45303 00 0000 150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44 059,6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2 02 45303 04 0000 150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</w:t>
            </w:r>
            <w:r>
              <w:rPr>
                <w:sz w:val="22"/>
                <w:szCs w:val="22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44 059,6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lastRenderedPageBreak/>
              <w:t>2 18 00000 00 0000 000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115,7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2 18 00000 00 0000 150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115,7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2 18 00000 04 0000 150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115,7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2 18 04000 04 0000 150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115,7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</w:tcPr>
          <w:p>
            <w:pPr>
              <w:jc w:val="lef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2 18 04020 04 0000 150</w:t>
            </w:r>
          </w:p>
        </w:tc>
        <w:tc>
          <w:tcPr>
            <w:tcW w:w="45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695" w:type="dxa"/>
            <w:shd w:val="clear" w:color="auto" w:fill="auto"/>
          </w:tcPr>
          <w:p>
            <w:pPr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115,7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695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3 423 858,4</w:t>
            </w:r>
          </w:p>
        </w:tc>
      </w:tr>
      <w:tr>
        <w:trPr>
          <w:trHeight w:val="20"/>
        </w:trPr>
        <w:tc>
          <w:tcPr>
            <w:tcW w:w="3114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Справочно:</w:t>
            </w:r>
          </w:p>
        </w:tc>
        <w:tc>
          <w:tcPr>
            <w:tcW w:w="4536" w:type="dxa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20"/>
        </w:trPr>
        <w:tc>
          <w:tcPr>
            <w:tcW w:w="7650" w:type="dxa"/>
            <w:gridSpan w:val="2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доходы бюджета городского округа Анадырь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2 150 289,0</w:t>
            </w:r>
          </w:p>
        </w:tc>
      </w:tr>
      <w:tr>
        <w:trPr>
          <w:trHeight w:val="20"/>
        </w:trPr>
        <w:tc>
          <w:tcPr>
            <w:tcW w:w="7650" w:type="dxa"/>
            <w:gridSpan w:val="2"/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для расчета дефицита бюджета городского округа Анадырь и предельного объема муниципального долга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1 080 201,3</w:t>
            </w:r>
          </w:p>
        </w:tc>
      </w:tr>
    </w:tbl>
    <w:p>
      <w:pPr>
        <w:snapToGrid w:val="0"/>
        <w:ind w:firstLine="709"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».</w:t>
      </w:r>
    </w:p>
    <w:p>
      <w:pPr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1.10. в приложение 2 к Решению внести следующие изменения и дополнение: 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>1.10.1. абзацы:</w:t>
      </w:r>
    </w:p>
    <w:p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b"/>
        <w:tblW w:w="941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67"/>
        <w:gridCol w:w="4253"/>
        <w:gridCol w:w="1134"/>
        <w:gridCol w:w="1165"/>
      </w:tblGrid>
      <w:tr>
        <w:trPr>
          <w:trHeight w:val="20"/>
          <w:jc w:val="center"/>
        </w:trPr>
        <w:tc>
          <w:tcPr>
            <w:tcW w:w="2867" w:type="dxa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2 02 25470 00 0000 150</w:t>
            </w:r>
          </w:p>
        </w:tc>
        <w:tc>
          <w:tcPr>
            <w:tcW w:w="4253" w:type="dxa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205 000,0</w:t>
            </w:r>
          </w:p>
        </w:tc>
        <w:tc>
          <w:tcPr>
            <w:tcW w:w="11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rPr>
          <w:trHeight w:val="20"/>
          <w:jc w:val="center"/>
        </w:trPr>
        <w:tc>
          <w:tcPr>
            <w:tcW w:w="2867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2 02 25470 04 0000 150</w:t>
            </w:r>
          </w:p>
        </w:tc>
        <w:tc>
          <w:tcPr>
            <w:tcW w:w="4253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205 000,0</w:t>
            </w:r>
          </w:p>
        </w:tc>
        <w:tc>
          <w:tcPr>
            <w:tcW w:w="11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lastRenderedPageBreak/>
        <w:t>изложить в следующей редакции:</w:t>
      </w:r>
    </w:p>
    <w:p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b"/>
        <w:tblW w:w="941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67"/>
        <w:gridCol w:w="4253"/>
        <w:gridCol w:w="1134"/>
        <w:gridCol w:w="1165"/>
      </w:tblGrid>
      <w:tr>
        <w:trPr>
          <w:trHeight w:val="20"/>
          <w:jc w:val="center"/>
        </w:trPr>
        <w:tc>
          <w:tcPr>
            <w:tcW w:w="2867" w:type="dxa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2 02 25470 00 0000 150</w:t>
            </w:r>
          </w:p>
        </w:tc>
        <w:tc>
          <w:tcPr>
            <w:tcW w:w="4253" w:type="dxa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176 000,0</w:t>
            </w:r>
          </w:p>
        </w:tc>
        <w:tc>
          <w:tcPr>
            <w:tcW w:w="11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>
        <w:trPr>
          <w:trHeight w:val="20"/>
          <w:jc w:val="center"/>
        </w:trPr>
        <w:tc>
          <w:tcPr>
            <w:tcW w:w="2867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2 02 25470 04 0000 150</w:t>
            </w:r>
          </w:p>
        </w:tc>
        <w:tc>
          <w:tcPr>
            <w:tcW w:w="4253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176 000,0</w:t>
            </w:r>
          </w:p>
        </w:tc>
        <w:tc>
          <w:tcPr>
            <w:tcW w:w="11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ind w:firstLine="72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1.10.2. абзацы:</w:t>
      </w:r>
    </w:p>
    <w:p>
      <w:pPr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37"/>
        <w:gridCol w:w="3772"/>
        <w:gridCol w:w="1568"/>
        <w:gridCol w:w="1568"/>
      </w:tblGrid>
      <w:tr>
        <w:trPr>
          <w:trHeight w:val="315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2 387 089,7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2 245 927,6</w:t>
            </w:r>
          </w:p>
        </w:tc>
      </w:tr>
      <w:tr>
        <w:trPr>
          <w:trHeight w:val="315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Справочно:</w:t>
            </w:r>
          </w:p>
        </w:tc>
        <w:tc>
          <w:tcPr>
            <w:tcW w:w="2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398"/>
        </w:trPr>
        <w:tc>
          <w:tcPr>
            <w:tcW w:w="3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Собственные доходы бюджета городского округа Анадырь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1 575 672,5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1 438 320,8</w:t>
            </w:r>
          </w:p>
        </w:tc>
      </w:tr>
      <w:tr>
        <w:trPr>
          <w:trHeight w:val="701"/>
        </w:trPr>
        <w:tc>
          <w:tcPr>
            <w:tcW w:w="3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1 095 305,6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1 158 217,9</w:t>
            </w:r>
          </w:p>
        </w:tc>
      </w:tr>
    </w:tbl>
    <w:p>
      <w:pPr>
        <w:ind w:firstLine="720"/>
        <w:jc w:val="right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</w:t>
      </w:r>
    </w:p>
    <w:p>
      <w:pPr>
        <w:ind w:firstLine="72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«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37"/>
        <w:gridCol w:w="3772"/>
        <w:gridCol w:w="1568"/>
        <w:gridCol w:w="1568"/>
      </w:tblGrid>
      <w:tr>
        <w:trPr>
          <w:trHeight w:val="315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2 358 089,7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2 245 927,6</w:t>
            </w:r>
          </w:p>
        </w:tc>
      </w:tr>
      <w:tr>
        <w:trPr>
          <w:trHeight w:val="315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Справочно:</w:t>
            </w:r>
          </w:p>
        </w:tc>
        <w:tc>
          <w:tcPr>
            <w:tcW w:w="2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398"/>
        </w:trPr>
        <w:tc>
          <w:tcPr>
            <w:tcW w:w="3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Собственные доходы бюджета городского округа Анадырь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1 546 672,5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1 438 320,8</w:t>
            </w:r>
          </w:p>
        </w:tc>
      </w:tr>
      <w:tr>
        <w:trPr>
          <w:trHeight w:val="701"/>
        </w:trPr>
        <w:tc>
          <w:tcPr>
            <w:tcW w:w="3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для расчета дефицита бюджета городского округа Анадырь и предельного объема муниципального долга 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1 095 305,6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1 158 217,9</w:t>
            </w:r>
          </w:p>
        </w:tc>
      </w:tr>
    </w:tbl>
    <w:p>
      <w:pPr>
        <w:ind w:firstLine="720"/>
        <w:jc w:val="right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».</w:t>
      </w:r>
    </w:p>
    <w:p>
      <w:pPr>
        <w:autoSpaceDE w:val="0"/>
        <w:autoSpaceDN w:val="0"/>
        <w:adjustRightInd w:val="0"/>
        <w:ind w:firstLine="720"/>
        <w:rPr>
          <w:bCs/>
          <w:sz w:val="26"/>
          <w:szCs w:val="26"/>
          <w:lang w:eastAsia="ru-RU"/>
        </w:rPr>
      </w:pPr>
      <w:r>
        <w:rPr>
          <w:rFonts w:eastAsiaTheme="minorHAnsi"/>
          <w:sz w:val="26"/>
          <w:szCs w:val="26"/>
        </w:rPr>
        <w:t xml:space="preserve">1.11. </w:t>
      </w:r>
      <w:r>
        <w:rPr>
          <w:sz w:val="26"/>
          <w:szCs w:val="26"/>
        </w:rPr>
        <w:t>Приложение 3 к Решению</w:t>
      </w:r>
      <w:r>
        <w:rPr>
          <w:bCs/>
          <w:sz w:val="26"/>
          <w:szCs w:val="26"/>
          <w:lang w:eastAsia="ru-RU"/>
        </w:rPr>
        <w:t xml:space="preserve"> изложить в следующей редакции: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3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19 декабря 2024 года № 39 </w:t>
      </w:r>
    </w:p>
    <w:p>
      <w:pPr>
        <w:ind w:left="3969"/>
        <w:jc w:val="right"/>
        <w:rPr>
          <w:sz w:val="26"/>
          <w:szCs w:val="26"/>
        </w:rPr>
      </w:pPr>
    </w:p>
    <w:p>
      <w:pPr>
        <w:ind w:left="3969"/>
        <w:jc w:val="right"/>
        <w:rPr>
          <w:sz w:val="26"/>
          <w:szCs w:val="26"/>
        </w:rPr>
      </w:pP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Ведомственная структура расходов бюджета городского округа Анадырь на 2025 год и на плановый период 2026 и 2027 годов</w:t>
      </w:r>
    </w:p>
    <w:p>
      <w:pPr>
        <w:ind w:right="-426"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(тыс.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739"/>
        <w:gridCol w:w="474"/>
        <w:gridCol w:w="562"/>
        <w:gridCol w:w="1306"/>
        <w:gridCol w:w="516"/>
        <w:gridCol w:w="1275"/>
        <w:gridCol w:w="1187"/>
        <w:gridCol w:w="1165"/>
      </w:tblGrid>
      <w:tr>
        <w:trPr>
          <w:trHeight w:val="330"/>
          <w:tblHeader/>
          <w:jc w:val="center"/>
        </w:trPr>
        <w:tc>
          <w:tcPr>
            <w:tcW w:w="326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474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Сумма на 2025 год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Сумма на 2026 год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Сумма на 2027год</w:t>
            </w:r>
          </w:p>
        </w:tc>
      </w:tr>
    </w:tbl>
    <w:p>
      <w:pPr>
        <w:rPr>
          <w:sz w:val="6"/>
          <w:szCs w:val="6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65"/>
        <w:gridCol w:w="474"/>
        <w:gridCol w:w="562"/>
        <w:gridCol w:w="1503"/>
        <w:gridCol w:w="550"/>
        <w:gridCol w:w="1275"/>
        <w:gridCol w:w="1148"/>
        <w:gridCol w:w="1047"/>
      </w:tblGrid>
      <w:tr>
        <w:trPr>
          <w:trHeight w:val="134"/>
          <w:tblHeader/>
          <w:jc w:val="center"/>
        </w:trPr>
        <w:tc>
          <w:tcPr>
            <w:tcW w:w="3266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4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62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46" w:type="dxa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66" w:type="dxa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  <w:hideMark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665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474" w:type="dxa"/>
            <w:shd w:val="clear" w:color="auto" w:fill="auto"/>
            <w:hideMark/>
          </w:tcPr>
          <w:p>
            <w:pPr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62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3 553 156,3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114"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2 358 089,7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2 205 927,6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Условно утвержденные</w:t>
            </w:r>
          </w:p>
        </w:tc>
        <w:tc>
          <w:tcPr>
            <w:tcW w:w="665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7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26 714,8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53 248,5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Управление финансов, экономики и имущественных </w:t>
            </w:r>
            <w:r>
              <w:rPr>
                <w:sz w:val="22"/>
                <w:szCs w:val="22"/>
                <w:lang w:eastAsia="ru-RU"/>
              </w:rPr>
              <w:lastRenderedPageBreak/>
              <w:t>отношений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160 546,5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175 446,2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176 458,9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74 919,3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81 753,4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82 498,3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58 502,5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52 513,3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52 513,3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50 458,3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50 493,3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50 493,3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50 457,3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50 493,3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50 493,3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Выплата денежной компенсации за наем (поднаем) </w:t>
            </w:r>
            <w:r>
              <w:rPr>
                <w:sz w:val="22"/>
                <w:szCs w:val="22"/>
                <w:lang w:eastAsia="ru-RU"/>
              </w:rPr>
              <w:lastRenderedPageBreak/>
              <w:t>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5 989,2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5 989,2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5 989,2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5 989,2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11 362,9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10 670,1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10 915,0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8 497,3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8 623,1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8 709,4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8 023,3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8 123,1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8 209,4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Инвентаризация, учет и оценка объектов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945,2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5 299,0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5 299,0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5 299,0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5 299,0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1 679,1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1 778,9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1 865,2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1 679,1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1 778,9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1 865,2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Содержание имущества казны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Комплекс процессных мероприятий "Формирование современной информационно-технологической инфраструктуры органов </w:t>
            </w:r>
            <w:r>
              <w:rPr>
                <w:sz w:val="22"/>
                <w:szCs w:val="22"/>
                <w:lang w:eastAsia="ru-RU"/>
              </w:rPr>
              <w:lastRenderedPageBreak/>
              <w:t>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реализацию инициативного бюджетирования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8290000115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8290000115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67 600,4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75 675,8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75 975,8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56 014,7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56 014,7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56 014,7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0340183020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56 014,7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0340183020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56 014,7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11 585,7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6 661,1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6 961,1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Образование, оценка и распоряжение земельными участками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9 314,9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3 961,1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3 961,1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"Стимулирование развития предпринимательства"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3 461,1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03201S2580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8 726,7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3 409,1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3 409,1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03201S2580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8 726,7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3 409,1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3 409,1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03201S258М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03201S258М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субсидии на реализацию бизнес-проектов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0340283040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0340283040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Прочее направление расходов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8290090000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8290090000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82Д0000000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Доплата к трудовой пенсии муниципальным служащим и лица, замещавших муниципальные должности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82Д0000120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82Д0000120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17 877,0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"Обслуживание муниципального долга"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Осуществление расходов на обслуживание муниципального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0140281060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0140281060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1 400 600,6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850 731,5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667 999,5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256 741,6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230 315,8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231 042,2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11 309,0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9 948,0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Глава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9 948,0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обеспечение деятельности Главы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8010000030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9 798,0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8010000030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9 798,0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9 798,0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Непрограммное направление расходов на выполнение </w:t>
            </w:r>
            <w:r>
              <w:rPr>
                <w:sz w:val="22"/>
                <w:szCs w:val="22"/>
                <w:lang w:eastAsia="ru-RU"/>
              </w:rPr>
              <w:lastRenderedPageBreak/>
              <w:t>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1 361,0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122 871,6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114 603,9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114 603,9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107 632,1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107 000,6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107 000,6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107 228,6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107 000,6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107 000,6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административных комиссий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2"/>
                <w:szCs w:val="22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1 773,3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1 773,3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8020043010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137,2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8020043010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137,2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Обеспечение деятельности административных комиссий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8020043040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1 036,3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1 036,3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8020043040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1 036,3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1 036,3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8290051200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8290051200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122 552,5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106 207,7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106 998,3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13 030,9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Содержание имущества казны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0440381050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0440381050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Инвентаризация, учет и оценка муниципального жилищного фонда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0440384010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0440384010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7 475,3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6 084,5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6 047,2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7 475,3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6 084,5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6 047,2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Организация современной информационно-технологической </w:t>
            </w:r>
            <w:r>
              <w:rPr>
                <w:sz w:val="22"/>
                <w:szCs w:val="22"/>
                <w:lang w:eastAsia="ru-RU"/>
              </w:rPr>
              <w:lastRenderedPageBreak/>
              <w:t>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3 568,3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3 531,0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3 568,3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3 531,0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1040180373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3 034,1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2 516,2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2 516,2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1040180373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3 034,1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2 516,2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2 516,2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выполнения функций исполнительных органов власти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94 607,3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91 877,3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92 705,2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94 607,3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91 877,3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92 705,2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93 137,3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90 697,3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91 525,2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57 249,0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54 886,3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54 886,3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35 010,3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33 933,0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34 760,9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1 878,0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1 878,0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330,9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330,9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Членские взносы в Ассоциацию "Совет муниципальных образований Чукотского автономного округа"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Членские взносы в АЭВ "Союз городов Заполярья и Крайнего Севера"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Членские взносы в "Союз российских городов"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8290020114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7 903,4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8 643,2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8 831,4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Органы юстиции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6 212,2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5 952,0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Обеспечение функционирования Главы </w:t>
            </w:r>
            <w:r>
              <w:rPr>
                <w:sz w:val="22"/>
                <w:szCs w:val="22"/>
                <w:lang w:eastAsia="ru-RU"/>
              </w:rPr>
              <w:lastRenderedPageBreak/>
              <w:t>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5 952,0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5 952,0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5 952,0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5 269,1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5 345,6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5 345,6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606,4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794,6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Комплекс процессных мероприятий "Создание резерва материальных ресурсов городского округа Анадырь в </w:t>
            </w:r>
            <w:r>
              <w:rPr>
                <w:sz w:val="22"/>
                <w:szCs w:val="22"/>
                <w:lang w:eastAsia="ru-RU"/>
              </w:rPr>
              <w:lastRenderedPageBreak/>
              <w:t>целях гражданской обороны, предупреждения и ликвидации чрезвычайных ситуаций"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0240282030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0240282030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0240182020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0240182020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266 500,7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196 607,5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субсидии муниципальному предприятию городского округа Анадырь "Городское коммунальное хозяйство" на компенсацию </w:t>
            </w:r>
            <w:r>
              <w:rPr>
                <w:sz w:val="22"/>
                <w:szCs w:val="22"/>
                <w:lang w:eastAsia="ru-RU"/>
              </w:rPr>
              <w:lastRenderedPageBreak/>
              <w:t>затрат по уплате лизинговых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0340183021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0340183021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240 563,3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192 902,4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238 913,3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192 902,4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114 003,7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65 353,6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65 685,3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101 700,0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64 700,0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73 316,3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64 700,0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64 700,0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28 383,7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региональных проектов в области дорожного хозяйства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12 303,7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653,6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12 016,9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653,6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120 329,0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Обслуживание улично-дорожной сети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0540585071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120 329,0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sz w:val="22"/>
                <w:szCs w:val="22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0540585071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120 329,0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Комплекс процессных мероприятий "Приведение улично-дорожной сети в нормативное состояние"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4 580,6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работ на объектах дорожного хозяйства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0540885083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4 580,6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0540885083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4 580,6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Субсидия на возмещение затрат, связанных с поверкой средств технического диагностирования транспортных средств в пунктах технического осмотра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0340283070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0340283070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723 672,4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181 934,8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179 104,7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32 252,3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38 129,7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30 454,1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Муниципальная программа "Жилье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28 202,1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20 202,1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развитию индивидуального жилищного строительства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04404S2370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04404S2370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04404S237М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04404S237М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"Ликвидация аварийного жилищного фонда"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04405S240М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04405S240М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9 927,6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"Жилье"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9 927,6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проектов комплексного развития территорий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052И253180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9 927,6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052И253180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9 927,6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работ по ремонту муниципального жилого фонда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0540285022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sz w:val="22"/>
                <w:szCs w:val="22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0540285022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Субсидии управляющим организациям, осуществляющим управление многоквартирными домами, на финансовое обеспечение расходов, связанных с ремонтом подъездов в многоквартирных домах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работ в сфере жилищно-коммунального хозяйства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27 140,7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26 052,1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26 052,1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Субсидии организациям жилищно-коммунального хозяйства на выполнение работ </w:t>
            </w:r>
            <w:r>
              <w:rPr>
                <w:sz w:val="22"/>
                <w:szCs w:val="22"/>
                <w:lang w:eastAsia="ru-RU"/>
              </w:rPr>
              <w:lastRenderedPageBreak/>
              <w:t>на объектах коммунальной инфраструктуры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17 146,6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17 146,6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Субсидии организациям жилищно-коммунального хозяйства на возмещение затрат по технологическому присоединению объектов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8 305,5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0540285037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8 305,5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301 373,1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135 195,9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136 644,9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125 301,2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114 789,7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116 135,1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Содержание кладбищ на территории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0540185053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0540185053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55 652,2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47 293,2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47 335,1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</w:t>
            </w:r>
            <w:r>
              <w:rPr>
                <w:sz w:val="22"/>
                <w:szCs w:val="22"/>
                <w:lang w:eastAsia="ru-RU"/>
              </w:rPr>
              <w:lastRenderedPageBreak/>
              <w:t>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430,0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430,0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0540366369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47 172,2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46 863,2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46 795,1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0540366369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47 172,2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46 863,2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46 795,1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ремонтных работ в муниципальных учреждениях благоустройства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0540385023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0540385023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66 649,0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67 496,5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67 496,5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"Капитальный ремонт дворовых территорий в границах квартала № 8 в г. Анадырь (ул. Энергетиков 4-10 - ул. Отке, 46-54)"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0540447001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10 183,0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0540447001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10 183,0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Благоустройство территории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0540485059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0540485059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Обслуживание, содержание и ремонт сетей уличного освещения, объектов благоустройства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0540485061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0540485061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электрическую энергию потребляемую объектами благоустройства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57 616,5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57 616,5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57 616,5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57 616,5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Благоустройство дворовых территорий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0540485081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3 267,9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0540485081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3 267,9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проектов инициативного бюджетирования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05404S2100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05404S2100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проектов инициативного бюджетирования за счет средств местного бюджета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05404S210М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05404S210М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174 601,9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20 406,2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174 601,9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20 406,2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Cоздание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092И454240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153 645,7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092И454240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153 645,7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программ формирования современной городской среды, в рамках национального проекта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20 706,2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20 406,2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20 406,2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20 706,2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092И480062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362 906,3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8 609,2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1 423,8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1 423,8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1 423,8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1 423,8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361 482,5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8 609,2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8 609,2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субсидий в целях возмещения затрат в связи </w:t>
            </w:r>
            <w:r>
              <w:rPr>
                <w:sz w:val="22"/>
                <w:szCs w:val="22"/>
                <w:lang w:eastAsia="ru-RU"/>
              </w:rPr>
              <w:lastRenderedPageBreak/>
              <w:t>с оказанием услуг согласно гарантированному перечню услуг по погребению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0540185020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8 609,2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0540185020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12 005,7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8 609,2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347 586,8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мероприятий по строительству, реконструкции (модернизации) и капитальному ремонту объектов коммунальной инфраструктуры за счет средств местного бюджета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2 445,6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2 445,6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мероприятий по строительству, реконструкции (модернизации) и капитальному ремонту объектов коммунальной инфраструктуры на 2025 год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242 110,8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242 110,8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средств местного бюджета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1 030,4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05402SС00М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1 030,4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"Мероприятия по территориальному планированию и градостроительному зонированию"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Разработка документов территориального планирования и градостроительного зонирования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0540787084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0540787084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32 235,3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182 070,8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32 235,3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182 070,8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32 185,3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182 070,8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"Генеральная уборка"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31 685,3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180 070,8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05201L4700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05201L4700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2 392,3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05201S4700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176 000,0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05201S4700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176 000,0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Мероприятия по ликвидации объектов накопленного вреда окружающей среде, прошедших </w:t>
            </w:r>
            <w:r>
              <w:rPr>
                <w:sz w:val="22"/>
                <w:szCs w:val="22"/>
                <w:lang w:eastAsia="ru-RU"/>
              </w:rPr>
              <w:lastRenderedPageBreak/>
              <w:t>оценку воздействия на состояние окружающей среды, здоровье и продолжительность жизни граждан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05201S470М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05201S470М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4 070,8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ликвидации свалок бытовых отходов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0540688030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0540688030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13 289,4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13 134,4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Муниципальная программа "Развитие образования и </w:t>
            </w:r>
            <w:r>
              <w:rPr>
                <w:sz w:val="22"/>
                <w:szCs w:val="22"/>
                <w:lang w:eastAsia="ru-RU"/>
              </w:rPr>
              <w:lastRenderedPageBreak/>
              <w:t>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13 134,4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Комплекс процессных мероприятий "Реализация проектов инициативного бюджетирования"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0741000000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13 134,4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проектов инициативного бюджетирования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07410S2100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13 003,0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07410S2100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13 003,0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проектов инициативного бюджетирования за счет средств местного бюджета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07410S210М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07410S210М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6 249,8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"Создание региональной системы сохранения историко-культурного наследия Чукотки"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5 649,8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06407S2170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sz w:val="22"/>
                <w:szCs w:val="22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06407S2170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Проведение работ по увековечению памяти погибших при защите Отечества в ходе выполнения задач специальной военной операции,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06407S217М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06407S217М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94 008,0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50 959,4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53 187,1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8290020289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8290020289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91 058,0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50 479,4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52 677,1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91 058,0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50 479,4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52 677,1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35 377,5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34 055,1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04401L4970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35 377,5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34 055,1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04401L4970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35 377,5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34 055,1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55 680,5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16 424,3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16 424,3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04402R082Д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11 213,4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04402R082Д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11 213,4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04402А082Д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16 424,3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5 210,9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04402А082Д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16 424,3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5 210,9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оказания единовременной материальной помощи членам семей граждан, погибших в результате пожара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82900S0010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82900S0010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Управление по социальной политике Администрации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1 963 679,0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1 281 801,4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1 284 644,9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30 889,3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30 448,2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26 575,0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комиссий по делам несовершеннолетних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27 104,9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26 663,8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26 575,0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27 004,9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26 553,8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26 465,0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27 004,9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26 553,8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26 465,0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</w:t>
            </w:r>
            <w:r>
              <w:rPr>
                <w:sz w:val="22"/>
                <w:szCs w:val="22"/>
                <w:lang w:eastAsia="ru-RU"/>
              </w:rPr>
              <w:lastRenderedPageBreak/>
              <w:t>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26 524,9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26 113,8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25 985,0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23 420,3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22 964,9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22 964,9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3 104,6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3 148,9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3 020,1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</w:t>
            </w:r>
            <w:r>
              <w:rPr>
                <w:sz w:val="22"/>
                <w:szCs w:val="22"/>
                <w:lang w:eastAsia="ru-RU"/>
              </w:rPr>
              <w:lastRenderedPageBreak/>
              <w:t>муниципальных органах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1 813 777,1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1 156 136,1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1 163 164,2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627 129,1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471 243,1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1 761,7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1 761,7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1 761,7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1 761,7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625 367,4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471 243,1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610 413,7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471 243,1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12 990,0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12 440,0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12 440,0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12 990,0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12 440,0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12 440,0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обеспечение деятельности (оказание услуг) детских дошкольных учреждений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07401М9901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104 419,8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106 059,4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107 468,1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07401М9901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104 419,8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106 059,4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107 468,1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07401С9901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493 003,9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352 743,7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352 743,7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07401С9901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493 003,9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352 743,7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352 743,7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14 953,7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12 885,8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12 885,8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2 067,9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716 923,6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496 315,7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499 060,4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</w:t>
            </w:r>
            <w:r>
              <w:rPr>
                <w:sz w:val="22"/>
                <w:szCs w:val="22"/>
                <w:lang w:eastAsia="ru-RU"/>
              </w:rPr>
              <w:lastRenderedPageBreak/>
              <w:t>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716 704,0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496 315,7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499 060,4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44 059,6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072Ю653031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44 059,6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072Ю653031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44 059,6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631 091,7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425 903,9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427 246,0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Расходы на обеспечение деятельности (оказание услуг) школ - детских садов, школ начальных, неполных средних и </w:t>
            </w:r>
            <w:r>
              <w:rPr>
                <w:sz w:val="22"/>
                <w:szCs w:val="22"/>
                <w:lang w:eastAsia="ru-RU"/>
              </w:rPr>
              <w:lastRenderedPageBreak/>
              <w:t>средних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07402М9902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74 930,1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73 452,9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74 795,0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07402М9902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74 930,1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73 452,9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74 795,0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07402С9902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545 021,6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340 951,0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340 951,0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07402С9902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545 021,6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340 951,0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340 951,0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41 146,5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25 948,1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27 348,6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07404L304Д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26 849,9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25 746,0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26 942,5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07404L304Д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26 849,9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25 746,0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26 942,5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6 985,5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6 985,5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sz w:val="22"/>
                <w:szCs w:val="22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оснащение школьных театров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07409S2129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07409S2129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07409S212М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07409S212М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206 517,6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132 063,1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134 771,8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sz w:val="22"/>
                <w:szCs w:val="22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1 647,7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культуры и туризма"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1 647,7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06406L5190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06406L5190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06406S5193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06406S5193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местного бюджета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06406S519М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06406S519М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206 465,8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132 063,1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133 124,1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Комплекс процессных мероприятий "Финансовое обеспечение выполнения муниципального задания на оказание муниципальных услуг </w:t>
            </w:r>
            <w:r>
              <w:rPr>
                <w:sz w:val="22"/>
                <w:szCs w:val="22"/>
                <w:lang w:eastAsia="ru-RU"/>
              </w:rPr>
              <w:lastRenderedPageBreak/>
              <w:t>(выполнение работ) и публичных обязательств учреждений дополнительного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206 059,7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131 659,0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132 718,0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2 520,0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2 520,0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3 010,0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07403М9904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34 009,5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39 073,7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39 642,7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07403М9904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34 009,5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39 073,7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39 642,7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07403С9904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169 040,2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90 065,3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90 065,3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07403С9904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169 040,2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90 065,3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90 065,3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07409S2440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07409S2440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поддержке творчества обучающихся инженерной направленности, в порядке софинансирования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07409S244М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07409S244М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15 341,2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15 341,2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15 341,2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15 341,2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14 307,1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13 635,2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13 635,2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07407S2150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4 411,9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07407S2150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4 411,9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3 740,0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07407S215Д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9 895,2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9 895,2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9 895,2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07407S215Д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9 895,2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9 895,2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9 895,2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1 706,0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1 706,0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Проведение массовых мероприятий в области молодежной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1 706,0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1 706,0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806,0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247 143,7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41 123,0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41 289,0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247 143,7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41 123,0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41 289,0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2 382,9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2 425,9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072Ю650500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468,5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072Ю650500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468,5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072Ю65179Д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1 914,4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1 957,4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072Ю65179Д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1 914,4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1 957,4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244 273,5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38 235,0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38 355,4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Мероприятия по развитию творческого и интеллектуального потенциала детей и молодёжи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поддержке детских и молодежных движений в порядке софинансирования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07404S2130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07404S2130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Мероприятия по поддержке детских и молодежных движений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07404S2132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07404S2132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ремонтных работ в муниципальных образовательных организациях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11 576,6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11 576,6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обеспечение образовательных организаций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164 428,9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164 428,9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7 436,5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безопасности образовательных организаций за счет средств окружного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07404S255Д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20 492,0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18 479,8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18 479,8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07404S255Д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20 492,0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18 479,8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18 479,8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безопасности образовательных организаций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07404S255М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3 803,4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186,7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281,5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07404S255М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3 803,4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186,7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281,5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07404S2630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14 300,0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07404S2630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14 275,0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14 300,0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07404S263М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217,8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07404S263М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217,8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07406S213Д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07406S213Д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работы по профилактике детского дорожно-транспортного травматизма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07406S213М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07406S213М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71 369,9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62 070,2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71 369,9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62 070,2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71 369,9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62 070,2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70 369,9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61 070,2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61 317,5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sz w:val="22"/>
                <w:szCs w:val="22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06401М9908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69 389,9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60 240,2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60 337,5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06401М9908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69 389,9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60 240,2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60 337,5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культуры и туризма"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Реализация мероприятий по поддержке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06406L5193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06406L5193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28 046,9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25 893,0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25 753,0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Компенсация части платы, взимаемую с родителей (законных представителей) за присмотр и уход за детьми, </w:t>
            </w:r>
            <w:r>
              <w:rPr>
                <w:sz w:val="22"/>
                <w:szCs w:val="22"/>
                <w:lang w:eastAsia="ru-RU"/>
              </w:rPr>
              <w:lastRenderedPageBreak/>
              <w:t>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074044309Д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074044309Д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27 946,6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25 792,7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25 652,7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25 407,7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25 792,7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25 652,7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24 807,7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25 192,7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25 052,7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23 542,7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23 542,7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23 542,7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23 542,7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23 542,7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23 542,7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1 260,0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0640310121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1 260,0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1 260,0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выездов в тундру для сбора дикоросов для граждан пожилого возраста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акции по поздравлению долгожителей с юбилейными датами - 70, 80, 90, 100 лет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0640586079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0640586079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Организация календарных праздничных мероприятий для граждан пожилого возраста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0640586080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2 538,9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19 595,8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7 253,9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19 595,8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7 253,9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19 595,8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7 253,9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Региональный проект "Развитие социальной инфраструктуры"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13 992,5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2 543,8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0620152280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2 543,8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0620152280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2 543,8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06201L2280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06201L2280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06201S2280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06201S2280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5 603,3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4 710,1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2 388,1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sz w:val="22"/>
                <w:szCs w:val="22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организацию и проведение тренировочного процесса, участие спортсменов в спортивных мероприятиях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0640486030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2 710,1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2 710,1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0640486030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2 710,1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2 710,1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06404S2390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06404S2390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Проведение массовых физкультурных мероприятий среди различных категорий населения в порядке софинансирования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06404S239М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06404S239М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10 804,9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10 804,9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12 108,6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10 804,9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11 132,4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10 804,9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Депутаты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7 174,4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7 015,9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7 085,9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8310000060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7 015,9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7 015,9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8310000060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7 104,4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7 015,9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7 015,9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2"/>
                <w:szCs w:val="22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Обеспечение деятельности Совета депутатов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3 958,0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3 859,0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3 888,0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3 789,0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2 809,6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2 809,6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2 809,6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1 078,4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979,4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979,4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8320010110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16 221,6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12 590,9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12 630,9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16 174,8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12 544,1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16 174,8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12 544,1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8290041040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1 041,6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15 133,2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12 544,1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15 108,2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12 525,1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12 565,1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4 212,9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1 745,8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1 745,8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2 299,4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1 903,5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1 745,8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1 745,8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10 785,3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10 709,3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10 709,3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10 785,3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10 709,3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10 709,3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</w:t>
            </w:r>
            <w:r>
              <w:rPr>
                <w:sz w:val="22"/>
                <w:szCs w:val="22"/>
                <w:lang w:eastAsia="ru-RU"/>
              </w:rPr>
              <w:lastRenderedPageBreak/>
              <w:t>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непрограммные мероприятия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Членские взносы в "Союз муниципальных контрольно-счетных органов"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8520020113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8520020113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46,8</w:t>
            </w:r>
          </w:p>
        </w:tc>
      </w:tr>
    </w:tbl>
    <w:p>
      <w:pPr>
        <w:autoSpaceDE w:val="0"/>
        <w:autoSpaceDN w:val="0"/>
        <w:adjustRightInd w:val="0"/>
        <w:ind w:right="-568" w:firstLine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>
      <w:pPr>
        <w:autoSpaceDE w:val="0"/>
        <w:autoSpaceDN w:val="0"/>
        <w:adjustRightInd w:val="0"/>
        <w:ind w:firstLine="720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1.12. </w:t>
      </w:r>
      <w:r>
        <w:rPr>
          <w:sz w:val="26"/>
          <w:szCs w:val="26"/>
        </w:rPr>
        <w:t xml:space="preserve">Приложение 4 к Решению </w:t>
      </w: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ind w:firstLine="708"/>
        <w:rPr>
          <w:sz w:val="32"/>
          <w:szCs w:val="28"/>
        </w:rPr>
      </w:pPr>
    </w:p>
    <w:p>
      <w:pPr>
        <w:ind w:firstLine="708"/>
        <w:rPr>
          <w:sz w:val="28"/>
          <w:szCs w:val="28"/>
        </w:rPr>
        <w:sectPr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>
      <w:pPr>
        <w:pStyle w:val="4"/>
        <w:jc w:val="right"/>
        <w:rPr>
          <w:rFonts w:ascii="Times New Roman" w:hAnsi="Times New Roman"/>
          <w:b w:val="0"/>
          <w:sz w:val="26"/>
          <w:szCs w:val="26"/>
          <w:u w:val="none"/>
        </w:rPr>
      </w:pPr>
      <w:r>
        <w:rPr>
          <w:rFonts w:ascii="Times New Roman" w:hAnsi="Times New Roman"/>
          <w:b w:val="0"/>
          <w:szCs w:val="28"/>
          <w:u w:val="none"/>
        </w:rPr>
        <w:lastRenderedPageBreak/>
        <w:t xml:space="preserve"> </w:t>
      </w:r>
      <w:r>
        <w:rPr>
          <w:rFonts w:ascii="Times New Roman" w:hAnsi="Times New Roman"/>
          <w:b w:val="0"/>
          <w:sz w:val="26"/>
          <w:szCs w:val="26"/>
          <w:u w:val="none"/>
        </w:rPr>
        <w:t>«Приложение 4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2025 год</w:t>
      </w:r>
    </w:p>
    <w:p>
      <w:pPr>
        <w:ind w:left="12744" w:right="-598" w:firstLine="708"/>
        <w:jc w:val="center"/>
        <w:rPr>
          <w:sz w:val="26"/>
          <w:szCs w:val="26"/>
        </w:rPr>
      </w:pPr>
      <w:r>
        <w:rPr>
          <w:sz w:val="26"/>
          <w:szCs w:val="26"/>
        </w:rPr>
        <w:t>(тыс. руб.)</w:t>
      </w:r>
    </w:p>
    <w:tbl>
      <w:tblPr>
        <w:tblStyle w:val="ab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Раздел/ Подраздел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 бюджет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и прочие безвозмездные поступления</w:t>
            </w:r>
          </w:p>
        </w:tc>
      </w:tr>
    </w:tbl>
    <w:p>
      <w:pPr>
        <w:spacing w:line="14" w:lineRule="exact"/>
        <w:jc w:val="center"/>
        <w:rPr>
          <w:sz w:val="28"/>
          <w:szCs w:val="28"/>
        </w:rPr>
      </w:pPr>
    </w:p>
    <w:tbl>
      <w:tblPr>
        <w:tblStyle w:val="ab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rPr>
          <w:tblHeader/>
        </w:trPr>
        <w:tc>
          <w:tcPr>
            <w:tcW w:w="5495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c>
          <w:tcPr>
            <w:tcW w:w="5495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3 553 156,3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1 229 874,9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2 030 569,1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292 712,3</w:t>
            </w:r>
          </w:p>
        </w:tc>
      </w:tr>
      <w:tr>
        <w:tc>
          <w:tcPr>
            <w:tcW w:w="5495" w:type="dxa"/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</w:tr>
      <w:tr>
        <w:tc>
          <w:tcPr>
            <w:tcW w:w="5495" w:type="dxa"/>
            <w:shd w:val="clear" w:color="auto" w:fill="auto"/>
            <w:vAlign w:val="center"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3 256 476,2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944 610,7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2 024 918,2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286 947,3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91 747,3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91 747,3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52 583,3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52 583,3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50 457,3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50 457,3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муниципального долга"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0140281060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29 445,0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29 445,0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219,6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5 053,9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5 053,9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1 423,8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1 423,8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1 761,7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1 761,7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9 639,2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9 639,2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1 679,1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1 679,1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Содержание имущества казны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1 691,2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1 691,2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0240182020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резерва материальных ресурсов городского округа Анадырь в целях гражданской обороны, предупреждения и ликвидации чрезвычайных ситуаций"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0240282030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91 267,0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82 540,3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8 726,7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"Стимулирование развития предпринимательства"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8 814,9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8 726,7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8 726,7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8 726,7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80 602,1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80 602,1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0340183020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56 014,7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56 014,7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компенсацию затрат по уплате лизинговых платежей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0340183021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24 587,4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24 587,4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на реализацию бизнес-проектов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0340283040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Субсидия на возмещение затрат, связанных с поверкой средств технического диагностирования транспортных средств в пунктах технического осмотра на территории городского округа Анадырь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0340283070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108 010,3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57 122,5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43 459,8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35 377,5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33 156,6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35 377,5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33 156,6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55 680,5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45 377,3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10 303,2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04402R082Д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10 845,5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10 303,2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04402А082Д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44 835,0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44 835,0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0440381050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0440384010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10 152,3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804 909,4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323 175,5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481 733,9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"Генеральная уборка"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31 685,3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05201L4700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05201S4700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05201S470М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114 003,7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12 303,7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101 700,0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73 316,3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73 316,3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28 383,7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28 383,7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12 016,9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12 016,9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в порядке софинансирования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15 005,7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15 005,7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субсидий в целях возмещения затрат в связи с оказанием услуг согласно гарантированному перечню услуг по погребению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кладбищ на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0540185053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394 613,9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50 503,1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344 110,8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и актуализация технической и иной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0540280062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работ по ремонту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0540285022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организациям жилищно-коммунального хозяйства на выполнение работ на объектах коммунальной инфраструктуры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0540285030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17 146,6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17 146,6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управляющим организациям, осуществляющим управление многоквартирными домами, на финансовое обеспечение расходов, связанных с ремонтом подъездов в многоквартирных домах на территории городского округа Анадырь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0540285032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Субсидии организациям жилищно-коммунального хозяйства на возмещение затрат по технологическому присоединению объектов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0540285037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8 305,5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8 305,5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работ в сфере жилищно-коммунального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0540285084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мероприятий по строительству, реконструкции (модернизации) и капитальному ремонту объектов коммунальной инфраструктуры за счет средств местного бюджета в порядке софинансирования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05402SС000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2 445,6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2 445,6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05402SС004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мероприятий по строительству, реконструкции (модернизации) и капитальному ремонту объектов коммунальной инфраструктуры на 2025 год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05402SС007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242 110,8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242 110,8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средств местного бюджета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05402SС00М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55 652,2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55 652,2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0540366369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47 172,2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47 172,2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ремонтных работ в муниципальных учреждениях благоустройства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0540385023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66 649,0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59 725,9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6 923,1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"Капитальный ремонт дворовых территорий в границах квартала № 8 в г. Анадырь (ул. Энергетиков 4-10 - ул. Отке, 46-54)"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0540447001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10 183,0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10 183,0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и актуализация технической и иной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0540480062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3 550,0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3 550,0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Благоустройство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0540485059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Обслуживание, содержание и ремонт сетей уличного освещения, объектов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электрическую энергию потребляемую объектами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Благоустройство дворовых территорий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Благоустройство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0540485081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3 267,9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3 267,9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инициативного бюджетирования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05404S2100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6 923,1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6 923,1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инициативного бюджетирования за счет средств местного бюджета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05404S210М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120 329,0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120 329,0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0540585071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120 329,0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120 329,0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ликвидации свалок бытовых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0540688030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"Мероприятия по территориальному планированию и градостроительному зонированию"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0540700000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документов территориального планирования и градостроительного зонирования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0540787084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"Приведение улично-дорожной сети в нормативное состояние"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0540800000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4 580,6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4 580,6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работ на объектах дорожного хозяйства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0540885083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4 580,6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4 580,6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122 673,2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103 305,2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17 380,1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1 987,9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"Развитие социальной инфраструктуры"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13 992,5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1 987,9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06201L2280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2 092,5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1 987,9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06201S2280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11 900,0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11 900,0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70 369,9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70 369,9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06401М9908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69 389,9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69 389,9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0640286010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24 857,7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24 857,7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5 603,3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5 103,3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спортивно-массовых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Проведение спортивно-массовых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физкультурных мероприятий среди различных категорий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06404S2390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физкультурных мероприятий среди различных категорий населения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06404S239М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региональной системы сохранения историко-культурного наследия Чукотки"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0640700000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5 649,8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4 875,5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работ по увековечению памяти погибших при защите Отечества в ходе выполнения задач специальной военной операции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06407S2170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4 875,5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4 875,5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работ по увековечению памяти погибших при защите Отечества в ходе выполнения задач специальной военной операции,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06407S217М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1 851 933,6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322 196,3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1 458 237,7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71 499,6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46 422,1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46 374,9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072Ю650500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072Ю65179Д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1 846,8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072Ю653031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610 413,7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117 409,8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493 003,9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12 990,0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12 990,0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07401М9901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104 419,8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104 419,8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07401С9901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493 003,9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493 003,9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631 091,7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86 070,1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545 021,6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11 140,0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11 140,0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07402М9902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74 930,1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74 930,1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07402С9902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545 021,6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545 021,6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206 059,7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37 019,5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169 040,2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07403М9904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34 009,5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34 009,5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07403С9904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169 040,2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169 040,2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300 474,0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48 394,2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226 955,1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25 124,7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074044309Д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творческого и интеллектуального потенциала детей и молодёжи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0740487033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творческого и интеллектуального потенциала детей и молодёжи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0740487033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07404L304Д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26 849,9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25 124,7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6 700,0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6 700,0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Выполнение ремонтных работ в муниципальных образовательных организациях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07404S227Д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07404S227М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12 885,8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12 885,8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07404S227М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7 108,0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7 108,0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07404S227М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11 576,6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11 576,6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164 428,9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164 428,9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2 067,9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2 067,9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6 985,5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6 985,5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2 280,3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2 280,3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7 436,5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7 436,5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539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 (Предоставление </w:t>
            </w:r>
            <w:r>
              <w:rPr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07404S242М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20 492,0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20 492,0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3 803,4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3 803,4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14 275,0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14 275,0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27 004,9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27 004,9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23 420,3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23 420,3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3 104,6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работы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14 307,1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4 411,9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4 411,9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4 411,9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творчества обучающихся инженерной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творчества обучающихся инженерной направленности,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"Реализация проектов инициативного бюджетирования"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0741000000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13 134,4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13 003,0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инициативного бюджетирования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07410S2100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13 003,0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13 003,0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инициативного бюджетирования за счет средств местного бюджета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07410S210М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174 601,9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2 884,6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1 717,3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170 000,0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174 601,9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2 884,6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1 717,3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170 000,0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Cоздание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092И454240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153 645,7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2 130,5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1 515,2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150 000,0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программ формирования современной городской среды, в рамках национального проекта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092И455550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20 706,2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Разработка и актуализация технической и иной документации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092И480062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9 642,3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9 642,3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9 642,3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9 642,3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6 608,2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6 608,2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3 034,1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3 034,1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75"/>
        </w:trPr>
        <w:tc>
          <w:tcPr>
            <w:tcW w:w="5495" w:type="dxa"/>
            <w:shd w:val="clear" w:color="auto" w:fill="auto"/>
            <w:noWrap/>
            <w:hideMark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296 680,1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285 264,2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5 650,9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5 765,0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130 748,4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123 818,4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5 756,5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Глава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9 948,0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9 948,0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120 800,4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113 870,4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5 756,5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107 228,6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107 228,6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8020000260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8020010121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5 269,1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5 269,1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487,4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94 622,3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94 622,3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94 622,3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94 622,3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1 470,0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57 249,0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57 249,0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35 010,3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35 010,3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539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8190063369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44 997,0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40 511,1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4 477,4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27 120,0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22 634,1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4 477,4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реализацию инициативного бюджетирования за счет средств местного бюджета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8290000115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798,6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798,6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"Союз российских городов"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8290020289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1 361,0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1 361,0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8 267,7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8 267,7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7 030,8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7 030,8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Поощрение за достижение показателей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8290041040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2 538,9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2 538,9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8290043020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Прочее направление расходов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8290090000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оказания единовременной материальной помощи членам семей граждан, погибших в результате пожара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82900S0010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Доплата к трудовой пенсии муниципальным служащим и лица, замещавших муниципальные должности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11 132,4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11 132,4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Депутаты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7 174,4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7 174,4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оплату труда, с учетом начислений, и социальные выплаты депутатам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7 104,4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7 104,4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Совета депутатов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3 958,0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3 958,0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1 078,4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1 078,4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15 180,0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15 180,0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15 155,0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15 155,0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2 299,4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2 299,4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1 903,5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1 903,5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Председателя Контрольно-счетной палаты городского округа Анадырь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10 785,3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8510010110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shd w:val="clear" w:color="auto" w:fill="auto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"Союз муниципальных контрольно-счетных органов"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8520020113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</w:tbl>
    <w:p>
      <w:pPr>
        <w:pStyle w:val="4"/>
        <w:jc w:val="right"/>
        <w:rPr>
          <w:rFonts w:ascii="Times New Roman" w:hAnsi="Times New Roman"/>
          <w:b w:val="0"/>
          <w:szCs w:val="28"/>
          <w:u w:val="none"/>
        </w:rPr>
      </w:pPr>
      <w:r>
        <w:rPr>
          <w:rFonts w:ascii="Times New Roman" w:hAnsi="Times New Roman"/>
          <w:b w:val="0"/>
          <w:szCs w:val="28"/>
          <w:u w:val="none"/>
        </w:rPr>
        <w:t xml:space="preserve">». </w:t>
      </w:r>
    </w:p>
    <w:p>
      <w:pPr>
        <w:rPr>
          <w:lang w:eastAsia="ru-RU"/>
        </w:rPr>
      </w:pPr>
    </w:p>
    <w:p>
      <w:pPr>
        <w:rPr>
          <w:lang w:eastAsia="ru-RU"/>
        </w:rPr>
      </w:pPr>
    </w:p>
    <w:p>
      <w:pPr>
        <w:spacing w:after="160" w:line="259" w:lineRule="auto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>
      <w:pPr>
        <w:autoSpaceDE w:val="0"/>
        <w:autoSpaceDN w:val="0"/>
        <w:adjustRightInd w:val="0"/>
        <w:ind w:firstLine="720"/>
        <w:rPr>
          <w:sz w:val="26"/>
          <w:szCs w:val="26"/>
        </w:rPr>
      </w:pPr>
      <w:r>
        <w:rPr>
          <w:rFonts w:eastAsiaTheme="minorHAnsi"/>
          <w:sz w:val="28"/>
          <w:szCs w:val="28"/>
        </w:rPr>
        <w:lastRenderedPageBreak/>
        <w:t>1</w:t>
      </w:r>
      <w:r>
        <w:rPr>
          <w:rFonts w:eastAsiaTheme="minorHAnsi"/>
          <w:sz w:val="26"/>
          <w:szCs w:val="26"/>
        </w:rPr>
        <w:t xml:space="preserve">.13. </w:t>
      </w:r>
      <w:r>
        <w:rPr>
          <w:sz w:val="26"/>
          <w:szCs w:val="26"/>
        </w:rPr>
        <w:t xml:space="preserve">Приложение 5 к Решению </w:t>
      </w:r>
      <w:r>
        <w:rPr>
          <w:bCs/>
          <w:sz w:val="26"/>
          <w:szCs w:val="26"/>
          <w:lang w:eastAsia="ru-RU"/>
        </w:rPr>
        <w:t>изложить в следующей редакции:</w:t>
      </w:r>
    </w:p>
    <w:p>
      <w:pPr>
        <w:pStyle w:val="4"/>
        <w:jc w:val="right"/>
        <w:rPr>
          <w:rFonts w:ascii="Times New Roman" w:hAnsi="Times New Roman"/>
          <w:b w:val="0"/>
          <w:sz w:val="26"/>
          <w:szCs w:val="26"/>
          <w:u w:val="none"/>
        </w:rPr>
      </w:pPr>
      <w:r>
        <w:rPr>
          <w:rFonts w:ascii="Times New Roman" w:hAnsi="Times New Roman"/>
          <w:b w:val="0"/>
          <w:sz w:val="26"/>
          <w:szCs w:val="26"/>
          <w:u w:val="none"/>
        </w:rPr>
        <w:t>«Приложение 5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2026 год</w:t>
      </w:r>
    </w:p>
    <w:p>
      <w:pPr>
        <w:ind w:left="12744" w:right="-598" w:firstLine="708"/>
        <w:jc w:val="center"/>
        <w:rPr>
          <w:sz w:val="26"/>
          <w:szCs w:val="26"/>
        </w:rPr>
      </w:pPr>
      <w:r>
        <w:rPr>
          <w:sz w:val="26"/>
          <w:szCs w:val="26"/>
        </w:rPr>
        <w:t>(тыс. руб.)</w:t>
      </w:r>
    </w:p>
    <w:tbl>
      <w:tblPr>
        <w:tblStyle w:val="ab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Раздел/ Подраздел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 бюджет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и прочие безвозмездные поступления</w:t>
            </w:r>
          </w:p>
        </w:tc>
      </w:tr>
    </w:tbl>
    <w:p>
      <w:pPr>
        <w:spacing w:line="14" w:lineRule="exact"/>
        <w:jc w:val="center"/>
        <w:rPr>
          <w:sz w:val="28"/>
          <w:szCs w:val="28"/>
        </w:rPr>
      </w:pPr>
    </w:p>
    <w:tbl>
      <w:tblPr>
        <w:tblStyle w:val="ab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rPr>
          <w:tblHeader/>
        </w:trP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c>
          <w:tcPr>
            <w:tcW w:w="5495" w:type="dxa"/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2 358 089,7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1 068 590,8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1 121 927,5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140 856,6</w:t>
            </w:r>
          </w:p>
        </w:tc>
      </w:tr>
      <w:tr>
        <w:tc>
          <w:tcPr>
            <w:tcW w:w="5495" w:type="dxa"/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26 714,8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</w:tr>
      <w:tr>
        <w:tc>
          <w:tcPr>
            <w:tcW w:w="5495" w:type="dxa"/>
            <w:shd w:val="clear" w:color="auto" w:fill="auto"/>
            <w:vAlign w:val="center"/>
          </w:tcPr>
          <w:p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2 062 969,4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811 317,9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1 116 969,6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134 681,9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82 561,4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82 561,4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муниципального долга"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0140281060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"Управление резервными средствами"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10 838,1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10 838,1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1 778,9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1 778,9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Содержание имущества казны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0240182020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резерва материальных ресурсов городского округа Анадырь в целях гражданской обороны, предупреждения и ликвидации чрезвычайных ситуаций"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0240282030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76 680,9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73 271,8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"Стимулирование развития предпринимательства"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3 461,1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72 719,8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72 719,8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0340183020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компенсацию затрат по уплате лизинговых платежей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0340183021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3 705,1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3 705,1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на реализацию бизнес-проектов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0340283040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Муниципальная программа "Жилье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86 181,5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16 134,9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38 105,4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34 055,1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04401L4970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34 055,1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04402А082Д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0440384010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развитию индивидуального жилищного строительства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"Ликвидация аварийного жилищного фонда"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местного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04405S240М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508 299,7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257 771,4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240 798,3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"Генеральная уборка"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180 070,8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4 070,8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176 000,0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05201S4700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176 000,0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176 000,0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05201S470М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4 070,8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4 070,8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"Жилье"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9 927,6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комплексного развития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052И253180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9 927,6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65 353,6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8 609,2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8 609,2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субсидий в целях возмещения затрат в связи с оказанием услуг согласно гарантированному перечню услуг по погребению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8 609,2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8 609,2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47 293,2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47 293,2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539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</w:t>
            </w:r>
            <w:r>
              <w:rPr>
                <w:sz w:val="24"/>
                <w:szCs w:val="24"/>
                <w:lang w:eastAsia="ru-RU"/>
              </w:rPr>
              <w:lastRenderedPageBreak/>
              <w:t>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0540366369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46 863,2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46 863,2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67 496,5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67 496,5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Обслуживание, содержание и ремонт сетей уличного освещения, объектов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электрическую энергию потребляемую объектами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57 616,5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57 616,5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0540585071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свалок бытовых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0540688030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95 166,8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92 648,5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"Развитие социальной инфраструктуры"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2 543,8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0620152280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2 543,8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61 070,2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61 070,2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06401М9908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60 240,2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60 240,2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0640286010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спортивно-массовых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1 182 740,2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277 793,1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834 328,8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70 618,3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46 442,5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46 404,3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072Ю650500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072Ю65179Д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1 914,4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1 876,2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072Ю653031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471 243,1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118 499,4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81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</w:t>
            </w:r>
            <w:r>
              <w:rPr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07401М9901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106 059,4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106 059,4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07401С9901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425 903,9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84 952,9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07402М9902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73 452,9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73 452,9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07402С9902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131 659,0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41 593,7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07403М9904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39 073,7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39 073,7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07403С9904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64 283,4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714,8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39 354,6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24 214,0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074044309Д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07404L304Д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25 746,0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1 274,5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24 214,0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81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безопасности образовательных организаций за счет средств окружного бюджета (Предоставление субсидий бюджетным, </w:t>
            </w:r>
            <w:r>
              <w:rPr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07404S255Д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26 553,8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26 553,8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3 148,9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3 148,9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13 635,2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81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07407S2150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поддержке творчества обучающихся инженерной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творчества обучающихся инженерной направленности,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092И455550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1040180333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5 725,3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5 725,3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1040180373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75"/>
        </w:trPr>
        <w:tc>
          <w:tcPr>
            <w:tcW w:w="5495" w:type="dxa"/>
            <w:noWrap/>
            <w:hideMark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843" w:type="dxa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268 405,5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257 272,9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4 957,9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6 174,7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130 437,4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123 311,9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5 952,0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Глава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120 639,4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113 513,9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5 952,0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8020000260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81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8020010121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20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606,4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606,4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33 933,0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33 933,0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22 695,0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18 687,9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4 818,0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8290020289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8290043020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26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8290051200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Доплата к трудовой пенсии муниципальным служащим и лица, замещавших муниципальные должности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10 804,9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10 804,9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Депутаты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Совета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57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Контрольно-счетная палата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12 590,9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12 590,9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12 571,9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12 571,9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189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94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83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315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Членские взносы в "Союз муниципальных контрольно-счетных органов"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8520020113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630"/>
        </w:trPr>
        <w:tc>
          <w:tcPr>
            <w:tcW w:w="152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4"/>
              <w:jc w:val="right"/>
              <w:outlineLvl w:val="3"/>
              <w:rPr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u w:val="none"/>
              </w:rPr>
              <w:t>».</w:t>
            </w:r>
          </w:p>
          <w:p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>
      <w:pPr>
        <w:rPr>
          <w:b/>
          <w:lang w:eastAsia="ru-RU"/>
        </w:rPr>
        <w:sectPr>
          <w:pgSz w:w="16838" w:h="11906" w:orient="landscape"/>
          <w:pgMar w:top="284" w:right="678" w:bottom="851" w:left="1134" w:header="709" w:footer="709" w:gutter="0"/>
          <w:cols w:space="708"/>
          <w:docGrid w:linePitch="360"/>
        </w:sectPr>
      </w:pPr>
    </w:p>
    <w:p>
      <w:pPr>
        <w:suppressAutoHyphens/>
        <w:ind w:right="-5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lastRenderedPageBreak/>
        <w:t xml:space="preserve">1.14. </w:t>
      </w:r>
      <w:r>
        <w:rPr>
          <w:sz w:val="26"/>
          <w:szCs w:val="26"/>
        </w:rPr>
        <w:t>Приложение 7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7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№ 39 </w:t>
      </w:r>
    </w:p>
    <w:p>
      <w:pPr>
        <w:jc w:val="right"/>
        <w:rPr>
          <w:sz w:val="26"/>
          <w:szCs w:val="26"/>
        </w:rPr>
      </w:pPr>
    </w:p>
    <w:p>
      <w:pPr>
        <w:jc w:val="right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  <w:lang w:eastAsia="ru-RU"/>
        </w:rPr>
        <w:t>Источники внутреннего финансирования дефицита бюджета городского округа Анадырь на 2025 год</w:t>
      </w:r>
    </w:p>
    <w:p>
      <w:pPr>
        <w:rPr>
          <w:sz w:val="26"/>
          <w:szCs w:val="26"/>
        </w:rPr>
      </w:pPr>
    </w:p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3520"/>
        <w:gridCol w:w="4575"/>
        <w:gridCol w:w="1744"/>
      </w:tblGrid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br w:type="page"/>
            </w:r>
            <w:r>
              <w:rPr>
                <w:sz w:val="26"/>
                <w:szCs w:val="26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-129 297,9</w:t>
            </w:r>
          </w:p>
        </w:tc>
      </w:tr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бюджета городского округа Анадырь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129 297,9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-62 500,0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-62 500,0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000 01 03 01 00 00 0000 700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000 01 03 01 00 04 0000 710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000 01 03 01 00 00 0000 800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-74 000,0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000 01 03 01 00 04 0000 810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-74 000,0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191 797,9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-3 435 358,4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000 01 05 02 00 00 0000 500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-3 435 358,4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-3 435 358,4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-3 435 358,4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3 627 156,3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3 627 156,3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3 627 156,3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3 627 156,3</w:t>
            </w:r>
          </w:p>
        </w:tc>
      </w:tr>
    </w:tbl>
    <w:p>
      <w:pPr>
        <w:keepNext/>
        <w:tabs>
          <w:tab w:val="left" w:pos="1193"/>
        </w:tabs>
        <w:jc w:val="right"/>
        <w:outlineLvl w:val="3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»;</w:t>
      </w:r>
    </w:p>
    <w:p>
      <w:pPr>
        <w:suppressAutoHyphens/>
        <w:ind w:right="-5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 xml:space="preserve">1.15. </w:t>
      </w:r>
      <w:r>
        <w:rPr>
          <w:sz w:val="26"/>
          <w:szCs w:val="26"/>
        </w:rPr>
        <w:t>Приложение 8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8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№ 39 </w:t>
      </w:r>
    </w:p>
    <w:p>
      <w:pPr>
        <w:jc w:val="right"/>
        <w:rPr>
          <w:sz w:val="26"/>
          <w:szCs w:val="26"/>
        </w:rPr>
      </w:pPr>
    </w:p>
    <w:p>
      <w:pPr>
        <w:jc w:val="right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  <w:lang w:eastAsia="ru-RU"/>
        </w:rPr>
        <w:t>Источники внутреннего финансирования дефицита бюджета городского округа Анадырь на 2026 год</w:t>
      </w:r>
    </w:p>
    <w:p>
      <w:pPr>
        <w:rPr>
          <w:sz w:val="26"/>
          <w:szCs w:val="26"/>
        </w:rPr>
      </w:pPr>
    </w:p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3520"/>
        <w:gridCol w:w="4575"/>
        <w:gridCol w:w="1744"/>
      </w:tblGrid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br w:type="page"/>
            </w:r>
            <w:r>
              <w:rPr>
                <w:sz w:val="26"/>
                <w:szCs w:val="26"/>
                <w:lang w:eastAsia="ru-RU"/>
              </w:rPr>
              <w:t>Дефицит (со знаком минус), профицит (со знаком плюс)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бюджета городского округа Анадырь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Сумма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000 01 03 01 00 00 0000 800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000 01 03 01 00 04 0000 810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000 01 05 02 00 00 0000 500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000 01 05 02 01 04 0000 510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000 01 05 00 00 00 0000 600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остатков средств бюджета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000 01 05 02 01 00 0000 610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2 358 089,7</w:t>
            </w:r>
          </w:p>
        </w:tc>
      </w:tr>
      <w:tr>
        <w:trPr>
          <w:trHeight w:val="2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000 01 05 02 01 04 0000 610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2 358 089,7</w:t>
            </w:r>
          </w:p>
        </w:tc>
      </w:tr>
    </w:tbl>
    <w:p>
      <w:pPr>
        <w:keepNext/>
        <w:tabs>
          <w:tab w:val="left" w:pos="1193"/>
        </w:tabs>
        <w:jc w:val="right"/>
        <w:outlineLvl w:val="3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»;</w:t>
      </w:r>
    </w:p>
    <w:p>
      <w:pPr>
        <w:suppressAutoHyphens/>
        <w:ind w:right="-6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1.16. Приложение 10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10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городского округа Анадырь на 2025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заимствований на 1 января 2025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привлечения в 2025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погашения в 2025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Планируемый объем заимствований  на 1 января 2026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114 000,0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74 000,0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114 000,0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74 000,0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>
      <w:pPr>
        <w:suppressAutoHyphens/>
        <w:ind w:right="-6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lastRenderedPageBreak/>
        <w:t>1.17. Приложение 11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11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городского округа Анадырь на 2026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заимствований на 1 января 2026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привлечения в 2026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погашения в 2026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Планируемый объем заимствований  на 1 января 2027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>
      <w:pPr>
        <w:suppressAutoHyphens/>
        <w:ind w:right="-6" w:firstLine="709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1.18. Приложение 12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12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39</w:t>
      </w:r>
    </w:p>
    <w:p>
      <w:pPr>
        <w:jc w:val="right"/>
        <w:rPr>
          <w:sz w:val="26"/>
          <w:szCs w:val="26"/>
        </w:rPr>
      </w:pPr>
    </w:p>
    <w:tbl>
      <w:tblPr>
        <w:tblW w:w="96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357"/>
        <w:gridCol w:w="2159"/>
      </w:tblGrid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</w:p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>
        <w:trPr>
          <w:trHeight w:val="375"/>
        </w:trPr>
        <w:tc>
          <w:tcPr>
            <w:tcW w:w="96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городского округа Анадырь на 2027 год</w:t>
            </w:r>
          </w:p>
        </w:tc>
      </w:tr>
      <w:tr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Обязательства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заимствований на 1 января 2027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привлечения в 2027 году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Объем погашения в 2027 году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Планируемый объем заимствований  на 1 января 2028 года</w:t>
            </w:r>
          </w:p>
        </w:tc>
      </w:tr>
      <w:tr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Общий объем внутренних заимствований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</w:tr>
      <w:tr>
        <w:trPr>
          <w:trHeight w:val="28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бюджетные кредиты, полученные из окружного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51 500,0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11 500,0</w:t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>
      <w:pPr>
        <w:suppressAutoHyphens/>
        <w:ind w:right="-6" w:firstLine="709"/>
        <w:rPr>
          <w:bCs/>
          <w:sz w:val="26"/>
          <w:szCs w:val="26"/>
          <w:lang w:eastAsia="ru-RU"/>
        </w:rPr>
      </w:pPr>
    </w:p>
    <w:p>
      <w:pPr>
        <w:suppressAutoHyphens/>
        <w:ind w:right="-6" w:firstLine="709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lastRenderedPageBreak/>
        <w:t xml:space="preserve">1.19. </w:t>
      </w:r>
      <w:r>
        <w:rPr>
          <w:sz w:val="26"/>
          <w:szCs w:val="26"/>
        </w:rPr>
        <w:t>Приложение 13 к Решению изложить в следующей редакции: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13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городского округа Анадырь</w:t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19 декабря 2024 года № 39 </w:t>
      </w:r>
    </w:p>
    <w:p>
      <w:pPr>
        <w:jc w:val="center"/>
        <w:rPr>
          <w:b/>
          <w:sz w:val="26"/>
          <w:szCs w:val="26"/>
        </w:rPr>
      </w:pPr>
    </w:p>
    <w:p>
      <w:pPr>
        <w:jc w:val="center"/>
        <w:rPr>
          <w:b/>
          <w:sz w:val="26"/>
          <w:szCs w:val="26"/>
        </w:rPr>
      </w:pPr>
    </w:p>
    <w:p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городского округа Анадырь «Городское коммунальное хозяйство» из бюджета городского округа Анадырь в 2025 году и плановый период 2026 и 2027 годы</w:t>
      </w:r>
    </w:p>
    <w:p>
      <w:pPr>
        <w:ind w:firstLine="709"/>
        <w:rPr>
          <w:sz w:val="26"/>
          <w:szCs w:val="26"/>
          <w:lang w:eastAsia="ru-RU"/>
        </w:rPr>
      </w:pPr>
      <w:r>
        <w:rPr>
          <w:sz w:val="26"/>
          <w:szCs w:val="26"/>
        </w:rPr>
        <w:t>1. Размер муниципальной преференции, предоставляемой Муниципальному предприятию городского округа Анадырь «Городское коммунальное хозяйство (далее – МП «ГКХ») из бюджета городского округа Анадырь в 2025 году и в плановом периоде 2026 и 2027 годов на</w:t>
      </w:r>
      <w:r>
        <w:rPr>
          <w:sz w:val="26"/>
          <w:szCs w:val="26"/>
          <w:lang w:eastAsia="ru-RU"/>
        </w:rPr>
        <w:t xml:space="preserve"> возмещение фактических затрат, возникающих в связи с выполнением пассажирских автобусных перевозок на городских маршрутах</w:t>
      </w:r>
      <w:r>
        <w:rPr>
          <w:sz w:val="26"/>
          <w:szCs w:val="26"/>
        </w:rPr>
        <w:t>, в форме субсидии, определяется объемом фактических затрат, необходимых для реализации мероприятия в течение финансового года, с учетом уровня доходов бюджета городского округа Анадырь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фактические затраты предприятия на оплату труда водителей автобусов и уплату социальных взносов, предоставление гарантий и компенсаций, предусмотренных законодательством Российской Федерации, коллективным договором, расходы на повышение квалификации персонала, задействованного при выполнении пассажирских автобусных перевозок;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затраты на приобретение горюче-смазочных материалов, запасных частей, материалов, оборудования, проведение текущего и капитального ремонта автобусов и имущества, задействованного в выполнении пассажирских автобусных перевозок, уплату налогов и необходимых взносов и платежей (без учета штрафов, штрафных санкций, неустоек и т.д.), а также других расходов, связанных с организацией пассажирских автобусных перевозок;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доли общехозяйственных и общепроизводственных расходов предприятия, определенной в соответствии с Учетной политикой МП «ГКХ». Софинансирование средствами предприятия не предусмотрено.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Главный распорядитель бюджетных средств бюджета городского округа Анадырь осуществляющий предоставление субсидии – Управление финансов, экономики и имущественных отношений Администрации городского округа Анадырь.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2. Размер муниципальной преференции, предоставляемой МП «ГКХ» из бюджета городского округа Анадырь в 2025 году и в плановом 2026 году на компенсацию затрат по уплате лизинговых платежей, в форме субсидии, определяется объемом затрат, необходимых для реализации мероприятия в течение финансового года,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-возмещение части расходов уплату ежемесячных лизинговых платежей согласно Договору (не более 99,9% от суммы уплаченных платежей).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Главный распорядитель бюджетных средств бюджета городского округа Анадырь осуществляющий предоставление субсидии –Администрация городского округа Анадырь.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3. Размер муниципальной преференции, предоставляемой МП «ГКХ» из бюджета городского округа Анадырь в 2025 году на выполнение ремонтных работ на объектах коммунальной инфраструктуры, в форме субсидий, определяется объемом затрат, необходимых для реализации мероприятия в течение финансового года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капитальный ремонт сетей тепловодоснабжения и водоотведения и на пересечении ул. Мира и ул. Партизанская;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разработку ПСД на капитальный ремонт сетей тепловодоснабжения и водоотведения от УТ-4/2 до УТ-6/2 (в районе ул. Отке, 8 - ул. Мира, 15 (СОШ № 1 г. Анадыря)) с прохождением государственной экспертизы достоверности сметной стоимости;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разработку ПСД на капитальный ремонт магистральных сетей горячего водоснабжения от ЦТП-2 до УТ 26/2 с прохождением государственной экспертизы достоверности сметной стоимости;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проведение комплексного технического обследования централизованных систем теплоснабжения, горячего водоснабжения холодного водоснабжения и водоотведения в г. Анадырь 1 этап;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разработку проектно-сметной документации на выполнение работ «Капитальный ремонт сетей водоотведения от УТ-8/1 до УТ-15/1 (от ул. Отке, д. 39 до ул. Беринга, д. 9) и сетей ГВС от УТ-5/1 до УТ-15/1 (от ул. Отке, д. 39 до ул. Беринга, д. 9)» с прохождением государственной экспертизы достоверности сметной стоимости;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проведение предпроектных работ по строительству объекта «Инженерные сети первичного контура к ЦТП-10 в г. Анадырь»;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проведение предпроектных работ по реконструкции объекта «Центральный тепловой пункт № 10 (ЦТП-10) в г. Анадырь»;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выполнение проектно-изыскательных работ (геологические, экологические и геодезические) для зоны комплексной индивидуальной жилой застройки по адресу: село Тавайваам (ориентир по улице Колхозная, д. 1, 3) (пункт 46.1 ДКП);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выполнение проектно-изыскательных работ (геологические, экологические и геодезические) для зоны комплексной индивидуальной жилой застройки по адресу: село Тавайваам (ориентир Войсковая часть 90099 по улице Колхозная, д. 26) (пункт 46.2 ДКП).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4. Размер муниципальной преференции, предоставляемой МП «ГКХ» из бюджета городского округа Анадырь в 2025 году на технологическое присоединению объектов, в форме субсидий, определяется объемом затрат, необходимых для реализации мероприятия в течение финансового года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части расходов (не более 99,9%) на технологическое присоединение объектов ИЖС к инженерным сетям теплоснабжения, холодного водоснабжения и водоотведения по адресу: г. Анадырь, ул. Отке –ул. Строителей, в том числе строительный контроль по данному мероприятию;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- возмещение части расходов (не более 99,9%) на техническое присоединение к инженерным сетям теплоснабжения, горячего и холодного водоснабжения участки ИЖС по адресу: пер. Чукотский в г. Анадырь, в том числе строительный контроль по данному мероприятию.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5. Размер муниципальной преференции, предоставляемой МП «ГКХ» из бюджета городского округа Анадырь в 2025 году и в плановом периоде 2026 и 2027 годов для оказания услуг согласно гарантированному перечню услуг по погребению, в форме субсидий, определяется объемом затрат, необходимых для реализации мероприятия в течение финансового года и включает в себя: 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возмещение затрат, связанных с оказанием ритуальных услуг по погребению согласно гарантированному перечню услуг по погребению в городском округе Анадырь, утвержденным постановлением Администрации городского округа Анадырь.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6. Размер муниципальной преференции, предоставляемой МП «ГКХ» из бюджета городского округа Анадырь в 2025 году на строительство, реконструкцию (модернизацию) и капитальный ремонт объектов коммунальной инфраструктуры, в форме субсидии, определяется объемом затрат, необходимых для реализации мероприятия в течение финансового года и включает в себя: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финансовое обеспечение расходов, связанных с капитальным ремонтом Центрального теплового пункта № 2 (ЦТП № 2) с внутриквартальными тепловыми сетями вторичного контура в г. Анадырь и сетей горячего водоснабжения участка от ЦТП-2 до УТ-26/2. </w:t>
      </w:r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>Порядок предоставления субсидий определяется Администрацией городского округа Анадырь.».</w:t>
      </w:r>
    </w:p>
    <w:p>
      <w:pPr>
        <w:ind w:firstLine="708"/>
        <w:rPr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bCs/>
          <w:sz w:val="26"/>
          <w:szCs w:val="26"/>
        </w:rPr>
        <w:t>Настоящее решение подлежит опубликованию и вступает в силу со дня его опубликования.</w:t>
      </w:r>
    </w:p>
    <w:p>
      <w:pPr>
        <w:ind w:firstLine="708"/>
        <w:rPr>
          <w:bCs/>
          <w:sz w:val="26"/>
          <w:szCs w:val="26"/>
        </w:rPr>
      </w:pPr>
      <w:r>
        <w:rPr>
          <w:bCs/>
          <w:sz w:val="26"/>
          <w:szCs w:val="26"/>
        </w:rPr>
        <w:t>3. Контроль за исполнением настоящего решения возложить на Управление финансов, экономики и имущественных отношений Администрации городского округа Анадырь (Тюнягина Ю.И.).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655"/>
      </w:tblGrid>
      <w:tr>
        <w:trPr>
          <w:trHeight w:val="160"/>
        </w:trPr>
        <w:tc>
          <w:tcPr>
            <w:tcW w:w="4699" w:type="dxa"/>
          </w:tcPr>
          <w:p>
            <w:pPr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655" w:type="dxa"/>
          </w:tcPr>
          <w:p>
            <w:pPr>
              <w:jc w:val="right"/>
              <w:rPr>
                <w:bCs/>
                <w:sz w:val="26"/>
                <w:szCs w:val="26"/>
              </w:rPr>
            </w:pPr>
          </w:p>
        </w:tc>
      </w:tr>
      <w:tr>
        <w:tc>
          <w:tcPr>
            <w:tcW w:w="4699" w:type="dxa"/>
          </w:tcPr>
          <w:p>
            <w:pPr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655" w:type="dxa"/>
          </w:tcPr>
          <w:p>
            <w:pPr>
              <w:jc w:val="right"/>
              <w:rPr>
                <w:bCs/>
                <w:sz w:val="26"/>
                <w:szCs w:val="26"/>
              </w:rPr>
            </w:pPr>
          </w:p>
        </w:tc>
      </w:tr>
      <w:tr>
        <w:trPr>
          <w:trHeight w:val="66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Глава городского округа</w:t>
            </w:r>
          </w:p>
        </w:tc>
        <w:tc>
          <w:tcPr>
            <w:tcW w:w="4655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Председатель Совета депутатов</w:t>
            </w:r>
          </w:p>
        </w:tc>
      </w:tr>
      <w:tr>
        <w:trPr>
          <w:trHeight w:val="357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  <w:p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__________________ С.Б. Спицын</w:t>
            </w:r>
          </w:p>
        </w:tc>
        <w:tc>
          <w:tcPr>
            <w:tcW w:w="4655" w:type="dxa"/>
          </w:tcPr>
          <w:p>
            <w:pPr>
              <w:jc w:val="right"/>
              <w:rPr>
                <w:b/>
                <w:bCs/>
                <w:sz w:val="26"/>
                <w:szCs w:val="26"/>
              </w:rPr>
            </w:pPr>
          </w:p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_______________ В.А. Тюхтий</w:t>
            </w:r>
          </w:p>
        </w:tc>
      </w:tr>
      <w:tr>
        <w:trPr>
          <w:trHeight w:val="357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55" w:type="dxa"/>
          </w:tcPr>
          <w:p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>
      <w:pPr>
        <w:jc w:val="left"/>
        <w:rPr>
          <w:sz w:val="26"/>
          <w:szCs w:val="26"/>
        </w:rPr>
      </w:pPr>
    </w:p>
    <w:p>
      <w:pPr>
        <w:jc w:val="left"/>
        <w:rPr>
          <w:sz w:val="26"/>
          <w:szCs w:val="26"/>
        </w:rPr>
      </w:pPr>
    </w:p>
    <w:p>
      <w:pPr>
        <w:jc w:val="left"/>
        <w:rPr>
          <w:sz w:val="26"/>
          <w:szCs w:val="26"/>
        </w:rPr>
      </w:pPr>
      <w:r>
        <w:rPr>
          <w:sz w:val="26"/>
          <w:szCs w:val="26"/>
        </w:rPr>
        <w:t>г. Анадырь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</w:rPr>
        <w:t xml:space="preserve">25 августа 2025 года 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</w:rPr>
        <w:t>№ 109</w:t>
      </w:r>
      <w:bookmarkStart w:id="0" w:name="_GoBack"/>
      <w:bookmarkEnd w:id="0"/>
    </w:p>
    <w:p>
      <w:pPr>
        <w:jc w:val="left"/>
        <w:rPr>
          <w:sz w:val="28"/>
          <w:szCs w:val="28"/>
        </w:rPr>
      </w:pPr>
    </w:p>
    <w:sectPr>
      <w:pgSz w:w="11906" w:h="16838"/>
      <w:pgMar w:top="1134" w:right="851" w:bottom="1134" w:left="1701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3222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>
        <w:pPr>
          <w:pStyle w:val="a3"/>
          <w:jc w:val="center"/>
          <w:rPr>
            <w:sz w:val="26"/>
            <w:szCs w:val="26"/>
          </w:rPr>
        </w:pPr>
        <w:r>
          <w:rPr>
            <w:sz w:val="26"/>
            <w:szCs w:val="26"/>
          </w:rPr>
          <w:fldChar w:fldCharType="begin"/>
        </w:r>
        <w:r>
          <w:rPr>
            <w:sz w:val="26"/>
            <w:szCs w:val="26"/>
          </w:rPr>
          <w:instrText>PAGE   \* MERGEFORMAT</w:instrText>
        </w:r>
        <w:r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151</w:t>
        </w:r>
        <w:r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BB00DA-8BEC-4233-B25E-401F51A6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eastAsia="Times New Roman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10">
    <w:name w:val="xl110"/>
    <w:basedOn w:val="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12">
    <w:name w:val="xl11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17">
    <w:name w:val="xl117"/>
    <w:basedOn w:val="a"/>
    <w:pPr>
      <w:spacing w:before="100" w:beforeAutospacing="1" w:after="100" w:afterAutospacing="1"/>
      <w:jc w:val="left"/>
    </w:pPr>
    <w:rPr>
      <w:color w:val="00206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6"/>
      <w:szCs w:val="26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b/>
      <w:bCs/>
      <w:color w:val="000000"/>
      <w:sz w:val="28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7">
    <w:name w:val="xl1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8">
    <w:name w:val="xl1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0">
    <w:name w:val="xl130"/>
    <w:basedOn w:val="a"/>
    <w:pPr>
      <w:spacing w:before="100" w:beforeAutospacing="1" w:after="100" w:afterAutospacing="1"/>
      <w:jc w:val="left"/>
    </w:pPr>
    <w:rPr>
      <w:color w:val="002060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26"/>
      <w:szCs w:val="26"/>
      <w:lang w:eastAsia="ru-RU"/>
    </w:rPr>
  </w:style>
  <w:style w:type="paragraph" w:customStyle="1" w:styleId="xl132">
    <w:name w:val="xl132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6"/>
      <w:szCs w:val="26"/>
      <w:lang w:eastAsia="ru-RU"/>
    </w:rPr>
  </w:style>
  <w:style w:type="paragraph" w:customStyle="1" w:styleId="xl133">
    <w:name w:val="xl13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FF0000"/>
      <w:sz w:val="26"/>
      <w:szCs w:val="26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6">
    <w:name w:val="xl1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7">
    <w:name w:val="xl1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DE0ED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B9DF"/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B9D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0">
    <w:name w:val="xl14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B9D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AB9D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2">
    <w:name w:val="xl14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AB9D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3">
    <w:name w:val="xl143"/>
    <w:basedOn w:val="a"/>
    <w:pPr>
      <w:shd w:val="clear" w:color="000000" w:fill="FCBF8C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C5C4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D8B9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6">
    <w:name w:val="xl14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E0ED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8CBE1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8">
    <w:name w:val="xl1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8CBE1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8CBE1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774"/>
      <w:spacing w:before="100" w:beforeAutospacing="1" w:after="100" w:afterAutospacing="1"/>
      <w:jc w:val="left"/>
      <w:textAlignment w:val="top"/>
    </w:pPr>
    <w:rPr>
      <w:color w:val="002060"/>
      <w:sz w:val="24"/>
      <w:szCs w:val="2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774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774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774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2060"/>
      <w:lang w:eastAsia="ru-RU"/>
    </w:rPr>
  </w:style>
  <w:style w:type="paragraph" w:customStyle="1" w:styleId="xl154">
    <w:name w:val="xl154"/>
    <w:basedOn w:val="a"/>
    <w:pPr>
      <w:shd w:val="clear" w:color="000000" w:fill="A9D774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55">
    <w:name w:val="xl155"/>
    <w:basedOn w:val="a"/>
    <w:pPr>
      <w:shd w:val="clear" w:color="000000" w:fill="EA726F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2060"/>
      <w:lang w:eastAsia="ru-RU"/>
    </w:rPr>
  </w:style>
  <w:style w:type="table" w:styleId="ab">
    <w:name w:val="Table Grid"/>
    <w:basedOn w:val="a1"/>
    <w:uiPriority w:val="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7">
    <w:name w:val="xl1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8CBE1"/>
      <w:spacing w:before="100" w:beforeAutospacing="1" w:after="100" w:afterAutospacing="1"/>
      <w:jc w:val="center"/>
      <w:textAlignment w:val="top"/>
    </w:pPr>
    <w:rPr>
      <w:rFonts w:ascii="Arial CYR" w:hAnsi="Arial CYR" w:cs="Arial CYR"/>
      <w:lang w:eastAsia="ru-RU"/>
    </w:rPr>
  </w:style>
  <w:style w:type="paragraph" w:customStyle="1" w:styleId="xl158">
    <w:name w:val="xl1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8CBE1"/>
      <w:spacing w:before="100" w:beforeAutospacing="1" w:after="100" w:afterAutospacing="1"/>
      <w:jc w:val="center"/>
      <w:textAlignment w:val="top"/>
    </w:pPr>
    <w:rPr>
      <w:rFonts w:ascii="Arial CYR" w:hAnsi="Arial CYR" w:cs="Arial CYR"/>
      <w:lang w:eastAsia="ru-RU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BF8C"/>
      <w:spacing w:before="100" w:beforeAutospacing="1" w:after="100" w:afterAutospacing="1"/>
      <w:jc w:val="left"/>
      <w:textAlignment w:val="top"/>
    </w:pPr>
    <w:rPr>
      <w:sz w:val="24"/>
      <w:szCs w:val="24"/>
      <w:lang w:eastAsia="ru-RU"/>
    </w:rPr>
  </w:style>
  <w:style w:type="paragraph" w:customStyle="1" w:styleId="xl160">
    <w:name w:val="xl1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BF8C"/>
      <w:spacing w:before="100" w:beforeAutospacing="1" w:after="100" w:afterAutospacing="1"/>
      <w:jc w:val="center"/>
      <w:textAlignment w:val="top"/>
    </w:pPr>
    <w:rPr>
      <w:rFonts w:ascii="Arial CYR" w:hAnsi="Arial CYR" w:cs="Arial CYR"/>
      <w:lang w:eastAsia="ru-RU"/>
    </w:rPr>
  </w:style>
  <w:style w:type="paragraph" w:customStyle="1" w:styleId="xl161">
    <w:name w:val="xl1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BF8C"/>
      <w:spacing w:before="100" w:beforeAutospacing="1" w:after="100" w:afterAutospacing="1"/>
      <w:jc w:val="center"/>
      <w:textAlignment w:val="top"/>
    </w:pPr>
    <w:rPr>
      <w:rFonts w:ascii="Arial CYR" w:hAnsi="Arial CYR" w:cs="Arial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D013-F141-4287-85F6-B90857E0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39654</Words>
  <Characters>226030</Characters>
  <Application>Microsoft Office Word</Application>
  <DocSecurity>0</DocSecurity>
  <Lines>1883</Lines>
  <Paragraphs>530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Тюнягина</dc:creator>
  <cp:keywords/>
  <dc:description/>
  <cp:lastModifiedBy>Ирина Листопадова</cp:lastModifiedBy>
  <cp:revision>32</cp:revision>
  <cp:lastPrinted>2025-08-07T23:14:00Z</cp:lastPrinted>
  <dcterms:created xsi:type="dcterms:W3CDTF">2025-08-03T03:09:00Z</dcterms:created>
  <dcterms:modified xsi:type="dcterms:W3CDTF">2025-08-07T23:25:00Z</dcterms:modified>
</cp:coreProperties>
</file>