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2D51" w14:textId="4FA7E94D" w:rsidR="00763CBE" w:rsidRPr="00814C3D" w:rsidRDefault="002531BA" w:rsidP="00763CBE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763CBE" w:rsidRPr="00814C3D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6FE788C2" wp14:editId="2076804D">
            <wp:extent cx="565150" cy="876300"/>
            <wp:effectExtent l="19050" t="0" r="6350" b="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14ABB" w14:textId="77777777" w:rsidR="00763CBE" w:rsidRPr="00814C3D" w:rsidRDefault="00763CBE" w:rsidP="00763CBE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14:paraId="546C944A" w14:textId="77777777" w:rsidR="00763CBE" w:rsidRPr="00814C3D" w:rsidRDefault="00763CBE" w:rsidP="00763CBE">
      <w:pPr>
        <w:jc w:val="center"/>
        <w:rPr>
          <w:b/>
          <w:caps/>
          <w:color w:val="000000" w:themeColor="text1"/>
          <w:sz w:val="28"/>
          <w:szCs w:val="28"/>
        </w:rPr>
      </w:pPr>
      <w:r w:rsidRPr="00814C3D">
        <w:rPr>
          <w:b/>
          <w:color w:val="000000" w:themeColor="text1"/>
          <w:sz w:val="28"/>
          <w:szCs w:val="28"/>
        </w:rPr>
        <w:t>А</w:t>
      </w:r>
      <w:r w:rsidRPr="00814C3D">
        <w:rPr>
          <w:b/>
          <w:caps/>
          <w:color w:val="000000" w:themeColor="text1"/>
          <w:sz w:val="28"/>
          <w:szCs w:val="28"/>
        </w:rPr>
        <w:t>дминистрациЯ</w:t>
      </w:r>
    </w:p>
    <w:p w14:paraId="6481C91A" w14:textId="77777777" w:rsidR="00763CBE" w:rsidRPr="00814C3D" w:rsidRDefault="00763CBE" w:rsidP="00763CBE">
      <w:pPr>
        <w:keepNext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814C3D">
        <w:rPr>
          <w:b/>
          <w:bCs/>
          <w:color w:val="000000" w:themeColor="text1"/>
          <w:sz w:val="28"/>
          <w:szCs w:val="28"/>
        </w:rPr>
        <w:t>городского округа Анадырь</w:t>
      </w:r>
    </w:p>
    <w:p w14:paraId="620CCBB3" w14:textId="77777777" w:rsidR="00763CBE" w:rsidRPr="00814C3D" w:rsidRDefault="00763CBE" w:rsidP="00763CBE">
      <w:pPr>
        <w:rPr>
          <w:color w:val="000000" w:themeColor="text1"/>
          <w:sz w:val="28"/>
          <w:szCs w:val="28"/>
        </w:rPr>
      </w:pPr>
    </w:p>
    <w:p w14:paraId="1FEF8964" w14:textId="77777777" w:rsidR="00763CBE" w:rsidRPr="00814C3D" w:rsidRDefault="00763CBE" w:rsidP="00763CBE">
      <w:pPr>
        <w:keepNext/>
        <w:jc w:val="center"/>
        <w:outlineLvl w:val="2"/>
        <w:rPr>
          <w:b/>
          <w:caps/>
          <w:color w:val="000000" w:themeColor="text1"/>
          <w:sz w:val="28"/>
          <w:szCs w:val="28"/>
        </w:rPr>
      </w:pPr>
      <w:r w:rsidRPr="00814C3D">
        <w:rPr>
          <w:b/>
          <w:caps/>
          <w:color w:val="000000" w:themeColor="text1"/>
          <w:sz w:val="28"/>
          <w:szCs w:val="28"/>
        </w:rPr>
        <w:t>ПОСТАНОВЛЕНИЕ</w:t>
      </w:r>
    </w:p>
    <w:p w14:paraId="4376825E" w14:textId="77777777" w:rsidR="00763CBE" w:rsidRPr="002531BA" w:rsidRDefault="00763CBE" w:rsidP="00BF042E">
      <w:pPr>
        <w:rPr>
          <w:caps/>
          <w:sz w:val="28"/>
          <w:szCs w:val="28"/>
        </w:rPr>
      </w:pPr>
    </w:p>
    <w:p w14:paraId="34741D1A" w14:textId="77777777" w:rsidR="00763CBE" w:rsidRPr="002531BA" w:rsidRDefault="00763CBE" w:rsidP="00BF042E">
      <w:pPr>
        <w:rPr>
          <w:caps/>
          <w:sz w:val="28"/>
          <w:szCs w:val="28"/>
        </w:rPr>
      </w:pPr>
    </w:p>
    <w:p w14:paraId="658D36D3" w14:textId="77777777" w:rsidR="002963D2" w:rsidRPr="002531BA" w:rsidRDefault="002963D2" w:rsidP="00BF042E">
      <w:pPr>
        <w:rPr>
          <w:caps/>
          <w:sz w:val="28"/>
          <w:szCs w:val="28"/>
        </w:rPr>
      </w:pPr>
    </w:p>
    <w:p w14:paraId="5D80D2AA" w14:textId="636D0E59" w:rsidR="00763CBE" w:rsidRPr="002531BA" w:rsidRDefault="002531BA" w:rsidP="002531BA">
      <w:pPr>
        <w:rPr>
          <w:bCs/>
          <w:i/>
          <w:iCs/>
          <w:sz w:val="28"/>
          <w:szCs w:val="28"/>
          <w:u w:val="single"/>
        </w:rPr>
      </w:pPr>
      <w:r w:rsidRPr="002531BA">
        <w:rPr>
          <w:sz w:val="28"/>
          <w:szCs w:val="28"/>
        </w:rPr>
        <w:t xml:space="preserve">от </w:t>
      </w:r>
      <w:r w:rsidR="009F66C9">
        <w:rPr>
          <w:sz w:val="28"/>
          <w:szCs w:val="28"/>
        </w:rPr>
        <w:t>3 октября 2025 года</w:t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</w:r>
      <w:r w:rsidR="009F66C9">
        <w:rPr>
          <w:sz w:val="28"/>
          <w:szCs w:val="28"/>
        </w:rPr>
        <w:tab/>
        <w:t xml:space="preserve"> № 779</w:t>
      </w:r>
    </w:p>
    <w:p w14:paraId="321EADC8" w14:textId="57CB51BB" w:rsidR="00763CBE" w:rsidRPr="002531BA" w:rsidRDefault="00763CBE" w:rsidP="002531BA">
      <w:pPr>
        <w:rPr>
          <w:bCs/>
          <w:iCs/>
          <w:sz w:val="28"/>
          <w:szCs w:val="28"/>
        </w:rPr>
      </w:pPr>
    </w:p>
    <w:p w14:paraId="2E0B5C5C" w14:textId="77777777" w:rsidR="002531BA" w:rsidRPr="002531BA" w:rsidRDefault="002531BA" w:rsidP="002531BA">
      <w:pPr>
        <w:rPr>
          <w:bCs/>
          <w:iCs/>
          <w:sz w:val="28"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749"/>
      </w:tblGrid>
      <w:tr w:rsidR="002531BA" w:rsidRPr="002531BA" w14:paraId="15648364" w14:textId="77777777" w:rsidTr="002531B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FDAC51" w14:textId="2F90F9EA" w:rsidR="00763CBE" w:rsidRPr="002531BA" w:rsidRDefault="008A2EDB" w:rsidP="002531BA">
            <w:pPr>
              <w:pStyle w:val="ConsPlusTitle"/>
              <w:ind w:left="-85"/>
              <w:jc w:val="both"/>
              <w:rPr>
                <w:b w:val="0"/>
                <w:sz w:val="28"/>
                <w:szCs w:val="28"/>
              </w:rPr>
            </w:pPr>
            <w:r w:rsidRPr="002531BA">
              <w:rPr>
                <w:b w:val="0"/>
                <w:sz w:val="28"/>
                <w:szCs w:val="28"/>
              </w:rPr>
              <w:t>О внесении изменени</w:t>
            </w:r>
            <w:r w:rsidR="0049712F" w:rsidRPr="002531BA">
              <w:rPr>
                <w:b w:val="0"/>
                <w:sz w:val="28"/>
                <w:szCs w:val="28"/>
              </w:rPr>
              <w:t>й</w:t>
            </w:r>
            <w:r w:rsidRPr="002531BA">
              <w:rPr>
                <w:b w:val="0"/>
                <w:sz w:val="28"/>
                <w:szCs w:val="28"/>
              </w:rPr>
              <w:t xml:space="preserve"> в Постановление Администрации городского округа Анадырь от 10 мая 2023 года №</w:t>
            </w:r>
            <w:r w:rsidR="002531BA" w:rsidRPr="002531BA">
              <w:rPr>
                <w:b w:val="0"/>
                <w:sz w:val="28"/>
                <w:szCs w:val="28"/>
              </w:rPr>
              <w:t> </w:t>
            </w:r>
            <w:r w:rsidRPr="002531BA">
              <w:rPr>
                <w:b w:val="0"/>
                <w:sz w:val="28"/>
                <w:szCs w:val="28"/>
              </w:rPr>
              <w:t>415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67C89762" w14:textId="77777777" w:rsidR="00763CBE" w:rsidRPr="002531BA" w:rsidRDefault="00763CBE" w:rsidP="00763CBE">
            <w:pPr>
              <w:rPr>
                <w:sz w:val="28"/>
                <w:szCs w:val="28"/>
              </w:rPr>
            </w:pPr>
          </w:p>
        </w:tc>
      </w:tr>
    </w:tbl>
    <w:p w14:paraId="4C113F50" w14:textId="77777777" w:rsidR="00763CBE" w:rsidRPr="002531BA" w:rsidRDefault="00763CBE" w:rsidP="008D56D1">
      <w:pPr>
        <w:tabs>
          <w:tab w:val="left" w:pos="2745"/>
        </w:tabs>
        <w:rPr>
          <w:sz w:val="28"/>
          <w:szCs w:val="28"/>
        </w:rPr>
      </w:pPr>
    </w:p>
    <w:p w14:paraId="4CB6AB71" w14:textId="77777777" w:rsidR="00763CBE" w:rsidRPr="002531BA" w:rsidRDefault="00763CBE" w:rsidP="00763CBE">
      <w:pPr>
        <w:jc w:val="both"/>
        <w:rPr>
          <w:sz w:val="28"/>
          <w:szCs w:val="28"/>
        </w:rPr>
      </w:pPr>
    </w:p>
    <w:p w14:paraId="16DBDD8D" w14:textId="337A8AFF" w:rsidR="007F6689" w:rsidRPr="002531BA" w:rsidRDefault="008A2EDB" w:rsidP="008A2EDB">
      <w:pPr>
        <w:ind w:firstLine="709"/>
        <w:jc w:val="both"/>
        <w:rPr>
          <w:sz w:val="28"/>
          <w:szCs w:val="28"/>
        </w:rPr>
      </w:pPr>
      <w:r w:rsidRPr="002531BA">
        <w:rPr>
          <w:sz w:val="28"/>
          <w:szCs w:val="28"/>
        </w:rPr>
        <w:t>В</w:t>
      </w:r>
      <w:r w:rsidRPr="002531BA">
        <w:rPr>
          <w:sz w:val="28"/>
        </w:rPr>
        <w:t xml:space="preserve"> </w:t>
      </w:r>
      <w:r w:rsidR="00CE1DDD" w:rsidRPr="002531BA">
        <w:rPr>
          <w:sz w:val="28"/>
        </w:rPr>
        <w:t xml:space="preserve">целях приведения </w:t>
      </w:r>
      <w:r w:rsidR="002531BA" w:rsidRPr="002531BA">
        <w:rPr>
          <w:sz w:val="28"/>
        </w:rPr>
        <w:t xml:space="preserve">муниципального </w:t>
      </w:r>
      <w:r w:rsidR="00CE1DDD" w:rsidRPr="002531BA">
        <w:rPr>
          <w:sz w:val="28"/>
        </w:rPr>
        <w:t>правового акта А</w:t>
      </w:r>
      <w:r w:rsidR="00A0292C" w:rsidRPr="002531BA">
        <w:rPr>
          <w:sz w:val="28"/>
        </w:rPr>
        <w:t>дминистраци</w:t>
      </w:r>
      <w:r w:rsidR="00CE1DDD" w:rsidRPr="002531BA">
        <w:rPr>
          <w:sz w:val="28"/>
        </w:rPr>
        <w:t>и</w:t>
      </w:r>
      <w:r w:rsidR="00A0292C" w:rsidRPr="002531BA">
        <w:rPr>
          <w:sz w:val="28"/>
        </w:rPr>
        <w:t xml:space="preserve"> городского округа Анадырь</w:t>
      </w:r>
      <w:r w:rsidR="00CE1DDD" w:rsidRPr="002531BA">
        <w:rPr>
          <w:sz w:val="28"/>
        </w:rPr>
        <w:t xml:space="preserve"> в соответствие с законодательством Чукотского автономного округа, Администрация городского округа Анадырь</w:t>
      </w:r>
    </w:p>
    <w:p w14:paraId="0BCF395A" w14:textId="77777777" w:rsidR="00763CBE" w:rsidRPr="002531BA" w:rsidRDefault="00763CBE" w:rsidP="00763CBE">
      <w:pPr>
        <w:jc w:val="both"/>
        <w:rPr>
          <w:sz w:val="28"/>
          <w:szCs w:val="28"/>
        </w:rPr>
      </w:pPr>
    </w:p>
    <w:p w14:paraId="0967362C" w14:textId="77777777" w:rsidR="0049712F" w:rsidRPr="002531BA" w:rsidRDefault="00763CBE" w:rsidP="0049712F">
      <w:pPr>
        <w:jc w:val="both"/>
        <w:rPr>
          <w:b/>
          <w:sz w:val="28"/>
          <w:szCs w:val="28"/>
        </w:rPr>
      </w:pPr>
      <w:r w:rsidRPr="002531BA">
        <w:rPr>
          <w:b/>
          <w:sz w:val="28"/>
          <w:szCs w:val="28"/>
        </w:rPr>
        <w:t>ПОСТАНОВЛЯ</w:t>
      </w:r>
      <w:r w:rsidR="00A0292C" w:rsidRPr="002531BA">
        <w:rPr>
          <w:b/>
          <w:sz w:val="28"/>
          <w:szCs w:val="28"/>
        </w:rPr>
        <w:t>ЕТ</w:t>
      </w:r>
      <w:r w:rsidRPr="002531BA">
        <w:rPr>
          <w:b/>
          <w:sz w:val="28"/>
          <w:szCs w:val="28"/>
        </w:rPr>
        <w:t>:</w:t>
      </w:r>
    </w:p>
    <w:p w14:paraId="0B52208D" w14:textId="77777777" w:rsidR="0049712F" w:rsidRPr="002531BA" w:rsidRDefault="0049712F" w:rsidP="0049712F">
      <w:pPr>
        <w:jc w:val="both"/>
        <w:rPr>
          <w:b/>
          <w:sz w:val="28"/>
          <w:szCs w:val="28"/>
        </w:rPr>
      </w:pPr>
    </w:p>
    <w:p w14:paraId="50132B39" w14:textId="40B3E614" w:rsidR="0049712F" w:rsidRPr="002531BA" w:rsidRDefault="0049712F" w:rsidP="002531BA">
      <w:pPr>
        <w:ind w:firstLine="709"/>
        <w:jc w:val="both"/>
        <w:rPr>
          <w:sz w:val="28"/>
          <w:szCs w:val="28"/>
        </w:rPr>
      </w:pPr>
      <w:r w:rsidRPr="002531BA">
        <w:rPr>
          <w:sz w:val="28"/>
          <w:szCs w:val="28"/>
        </w:rPr>
        <w:t>1</w:t>
      </w:r>
      <w:r w:rsidR="002531BA" w:rsidRPr="002531BA">
        <w:rPr>
          <w:sz w:val="28"/>
          <w:szCs w:val="28"/>
        </w:rPr>
        <w:t>. </w:t>
      </w:r>
      <w:r w:rsidR="00763CBE" w:rsidRPr="002531BA">
        <w:rPr>
          <w:sz w:val="28"/>
          <w:szCs w:val="28"/>
        </w:rPr>
        <w:t>В</w:t>
      </w:r>
      <w:r w:rsidR="002963D2" w:rsidRPr="002531BA">
        <w:rPr>
          <w:sz w:val="28"/>
          <w:szCs w:val="28"/>
        </w:rPr>
        <w:t xml:space="preserve">нести в Постановление Администрации городского округа Анадырь от </w:t>
      </w:r>
      <w:r w:rsidR="008A2EDB" w:rsidRPr="002531BA">
        <w:rPr>
          <w:sz w:val="28"/>
          <w:szCs w:val="28"/>
        </w:rPr>
        <w:t>10 мая 2023</w:t>
      </w:r>
      <w:r w:rsidR="00613D94" w:rsidRPr="002531BA">
        <w:rPr>
          <w:sz w:val="28"/>
          <w:szCs w:val="28"/>
        </w:rPr>
        <w:t xml:space="preserve"> г</w:t>
      </w:r>
      <w:r w:rsidR="00A0292C" w:rsidRPr="002531BA">
        <w:rPr>
          <w:sz w:val="28"/>
          <w:szCs w:val="28"/>
        </w:rPr>
        <w:t>ода</w:t>
      </w:r>
      <w:r w:rsidR="002531BA" w:rsidRPr="002531BA">
        <w:rPr>
          <w:sz w:val="28"/>
          <w:szCs w:val="28"/>
        </w:rPr>
        <w:t xml:space="preserve"> № </w:t>
      </w:r>
      <w:r w:rsidR="008A2EDB" w:rsidRPr="002531BA">
        <w:rPr>
          <w:sz w:val="28"/>
          <w:szCs w:val="28"/>
        </w:rPr>
        <w:t>415</w:t>
      </w:r>
      <w:r w:rsidR="00763CBE" w:rsidRPr="002531BA">
        <w:rPr>
          <w:sz w:val="28"/>
          <w:szCs w:val="28"/>
        </w:rPr>
        <w:t xml:space="preserve"> «</w:t>
      </w:r>
      <w:r w:rsidR="008A2EDB" w:rsidRPr="002531BA">
        <w:rPr>
          <w:sz w:val="28"/>
          <w:szCs w:val="28"/>
        </w:rPr>
        <w:t>Об утверждении Порядка предоставления права на размещение нестационарных торговых объектов на территории городского округа Анадырь и Порядка проведения аукциона на право заключения договора на размещение нестационарного торгового объекта на территории городского округа Анадырь» следующ</w:t>
      </w:r>
      <w:r w:rsidRPr="002531BA">
        <w:rPr>
          <w:sz w:val="28"/>
          <w:szCs w:val="28"/>
        </w:rPr>
        <w:t>и</w:t>
      </w:r>
      <w:r w:rsidR="008A2EDB" w:rsidRPr="002531BA">
        <w:rPr>
          <w:sz w:val="28"/>
          <w:szCs w:val="28"/>
        </w:rPr>
        <w:t>е изменени</w:t>
      </w:r>
      <w:r w:rsidRPr="002531BA">
        <w:rPr>
          <w:sz w:val="28"/>
          <w:szCs w:val="28"/>
        </w:rPr>
        <w:t>я</w:t>
      </w:r>
      <w:r w:rsidR="008A2EDB" w:rsidRPr="002531BA">
        <w:rPr>
          <w:sz w:val="28"/>
          <w:szCs w:val="28"/>
        </w:rPr>
        <w:t>:</w:t>
      </w:r>
    </w:p>
    <w:p w14:paraId="2A78F22C" w14:textId="3CD02916" w:rsidR="00383F9E" w:rsidRPr="002531BA" w:rsidRDefault="00295E51" w:rsidP="002531BA">
      <w:pPr>
        <w:ind w:firstLine="709"/>
        <w:jc w:val="both"/>
        <w:rPr>
          <w:sz w:val="28"/>
          <w:szCs w:val="28"/>
        </w:rPr>
      </w:pPr>
      <w:r w:rsidRPr="002531BA">
        <w:t>1</w:t>
      </w:r>
      <w:r w:rsidRPr="002531BA">
        <w:rPr>
          <w:sz w:val="28"/>
          <w:szCs w:val="28"/>
        </w:rPr>
        <w:t>)</w:t>
      </w:r>
      <w:r w:rsidR="002531BA" w:rsidRPr="002531BA">
        <w:rPr>
          <w:sz w:val="28"/>
          <w:szCs w:val="28"/>
        </w:rPr>
        <w:t> </w:t>
      </w:r>
      <w:r w:rsidR="005338AB" w:rsidRPr="002531BA">
        <w:rPr>
          <w:sz w:val="28"/>
          <w:szCs w:val="28"/>
        </w:rPr>
        <w:t>раздел 4</w:t>
      </w:r>
      <w:r w:rsidR="007602A3" w:rsidRPr="002531BA">
        <w:rPr>
          <w:sz w:val="28"/>
          <w:szCs w:val="28"/>
        </w:rPr>
        <w:t xml:space="preserve"> </w:t>
      </w:r>
      <w:r w:rsidR="005338AB" w:rsidRPr="002531BA">
        <w:rPr>
          <w:sz w:val="28"/>
          <w:szCs w:val="28"/>
        </w:rPr>
        <w:t xml:space="preserve">«Прекращение права на размещение нестационарных торговых объектов» </w:t>
      </w:r>
      <w:r w:rsidR="007602A3" w:rsidRPr="002531BA">
        <w:rPr>
          <w:sz w:val="28"/>
          <w:szCs w:val="28"/>
        </w:rPr>
        <w:t>приложени</w:t>
      </w:r>
      <w:r w:rsidR="005338AB" w:rsidRPr="002531BA">
        <w:rPr>
          <w:sz w:val="28"/>
          <w:szCs w:val="28"/>
        </w:rPr>
        <w:t>я</w:t>
      </w:r>
      <w:r w:rsidR="00BC0008" w:rsidRPr="002531BA">
        <w:rPr>
          <w:sz w:val="28"/>
          <w:szCs w:val="28"/>
        </w:rPr>
        <w:t xml:space="preserve"> 1 </w:t>
      </w:r>
      <w:r w:rsidR="007602A3" w:rsidRPr="002531BA">
        <w:rPr>
          <w:sz w:val="28"/>
          <w:szCs w:val="28"/>
        </w:rPr>
        <w:t>дополнить</w:t>
      </w:r>
      <w:r w:rsidR="00383F9E" w:rsidRPr="002531BA">
        <w:rPr>
          <w:sz w:val="28"/>
          <w:szCs w:val="28"/>
        </w:rPr>
        <w:t xml:space="preserve"> </w:t>
      </w:r>
      <w:r w:rsidR="007602A3" w:rsidRPr="002531BA">
        <w:rPr>
          <w:sz w:val="28"/>
          <w:szCs w:val="28"/>
        </w:rPr>
        <w:t>пунктом</w:t>
      </w:r>
      <w:r w:rsidR="00383F9E" w:rsidRPr="002531BA">
        <w:rPr>
          <w:sz w:val="28"/>
          <w:szCs w:val="28"/>
        </w:rPr>
        <w:t xml:space="preserve"> 4.3 следующего содержания:</w:t>
      </w:r>
    </w:p>
    <w:p w14:paraId="1E21E494" w14:textId="289C3E34" w:rsidR="00383F9E" w:rsidRPr="002531BA" w:rsidRDefault="00383F9E" w:rsidP="002531BA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2531BA">
        <w:t>«</w:t>
      </w:r>
      <w:bookmarkStart w:id="0" w:name="_Hlk210662414"/>
      <w:r w:rsidR="002531BA" w:rsidRPr="002531BA">
        <w:t>4.3. </w:t>
      </w:r>
      <w:r w:rsidRPr="002531BA">
        <w:t>В случае прекращения права на размещение НТО по основаниям, предусмотренн</w:t>
      </w:r>
      <w:r w:rsidR="002531BA" w:rsidRPr="002531BA">
        <w:t>ым подпунктами 2 и 3 пункта 4.1</w:t>
      </w:r>
      <w:r w:rsidRPr="002531BA">
        <w:t xml:space="preserve"> </w:t>
      </w:r>
      <w:r w:rsidR="005338AB" w:rsidRPr="002531BA">
        <w:t>настоящего раздела</w:t>
      </w:r>
      <w:r w:rsidRPr="002531BA">
        <w:t xml:space="preserve"> </w:t>
      </w:r>
      <w:r w:rsidRPr="002531BA">
        <w:rPr>
          <w:rFonts w:ascii="Times New Roman CYR" w:hAnsi="Times New Roman CYR" w:cs="Times New Roman CYR"/>
        </w:rPr>
        <w:t>денежные средства, оплаченные хозяйствующим субъектом, возврату не подлежат.</w:t>
      </w:r>
      <w:bookmarkEnd w:id="0"/>
      <w:r w:rsidR="00BC0008" w:rsidRPr="002531BA">
        <w:rPr>
          <w:rFonts w:ascii="Times New Roman CYR" w:hAnsi="Times New Roman CYR" w:cs="Times New Roman CYR"/>
        </w:rPr>
        <w:t>»;</w:t>
      </w:r>
    </w:p>
    <w:p w14:paraId="2C7AED32" w14:textId="7FBC459A" w:rsidR="00A30161" w:rsidRPr="002531BA" w:rsidRDefault="007602A3" w:rsidP="002531BA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2)</w:t>
      </w:r>
      <w:r w:rsidR="002531BA" w:rsidRPr="002531BA">
        <w:rPr>
          <w:rFonts w:ascii="Times New Roman CYR" w:hAnsi="Times New Roman CYR" w:cs="Times New Roman CYR"/>
        </w:rPr>
        <w:t> </w:t>
      </w:r>
      <w:r w:rsidR="00A30161" w:rsidRPr="002531BA">
        <w:rPr>
          <w:rFonts w:ascii="Times New Roman CYR" w:hAnsi="Times New Roman CYR" w:cs="Times New Roman CYR"/>
        </w:rPr>
        <w:t xml:space="preserve">в </w:t>
      </w:r>
      <w:r w:rsidRPr="002531BA">
        <w:rPr>
          <w:rFonts w:ascii="Times New Roman CYR" w:hAnsi="Times New Roman CYR" w:cs="Times New Roman CYR"/>
        </w:rPr>
        <w:t>приложени</w:t>
      </w:r>
      <w:r w:rsidR="00A30161" w:rsidRPr="002531BA">
        <w:rPr>
          <w:rFonts w:ascii="Times New Roman CYR" w:hAnsi="Times New Roman CYR" w:cs="Times New Roman CYR"/>
        </w:rPr>
        <w:t>и</w:t>
      </w:r>
      <w:r w:rsidRPr="002531BA">
        <w:rPr>
          <w:rFonts w:ascii="Times New Roman CYR" w:hAnsi="Times New Roman CYR" w:cs="Times New Roman CYR"/>
        </w:rPr>
        <w:t xml:space="preserve"> 2</w:t>
      </w:r>
      <w:r w:rsidR="00A30161" w:rsidRPr="002531BA">
        <w:rPr>
          <w:rFonts w:ascii="Times New Roman CYR" w:hAnsi="Times New Roman CYR" w:cs="Times New Roman CYR"/>
        </w:rPr>
        <w:t>:</w:t>
      </w:r>
    </w:p>
    <w:p w14:paraId="77993E0C" w14:textId="4918E490" w:rsidR="00A30161" w:rsidRPr="002531BA" w:rsidRDefault="00A30161" w:rsidP="002531BA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раздел 12 «Заключительные положения» изложить в следующей редакции:</w:t>
      </w:r>
    </w:p>
    <w:p w14:paraId="1B36A971" w14:textId="6FEE6E0D" w:rsidR="007602A3" w:rsidRPr="002531BA" w:rsidRDefault="007602A3" w:rsidP="00A30161">
      <w:pPr>
        <w:pStyle w:val="ConsPlusNormal"/>
        <w:ind w:firstLine="708"/>
        <w:jc w:val="center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«</w:t>
      </w:r>
      <w:r w:rsidR="00A30161" w:rsidRPr="002531BA">
        <w:rPr>
          <w:rFonts w:ascii="Times New Roman CYR" w:hAnsi="Times New Roman CYR" w:cs="Times New Roman CYR"/>
        </w:rPr>
        <w:t>12</w:t>
      </w:r>
      <w:r w:rsidR="002531BA" w:rsidRPr="002531BA">
        <w:rPr>
          <w:rFonts w:ascii="Times New Roman CYR" w:hAnsi="Times New Roman CYR" w:cs="Times New Roman CYR"/>
        </w:rPr>
        <w:t>. </w:t>
      </w:r>
      <w:r w:rsidRPr="002531BA">
        <w:rPr>
          <w:rFonts w:ascii="Times New Roman CYR" w:hAnsi="Times New Roman CYR" w:cs="Times New Roman CYR"/>
        </w:rPr>
        <w:t>Порядок продления договора</w:t>
      </w:r>
    </w:p>
    <w:p w14:paraId="066B55BE" w14:textId="66FADF32" w:rsidR="007602A3" w:rsidRPr="002531BA" w:rsidRDefault="00A30161" w:rsidP="008A2EDB">
      <w:pPr>
        <w:pStyle w:val="ConsPlusNormal"/>
        <w:ind w:firstLine="708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12.</w:t>
      </w:r>
      <w:r w:rsidR="00E13C19" w:rsidRPr="002531BA">
        <w:rPr>
          <w:rFonts w:ascii="Times New Roman CYR" w:hAnsi="Times New Roman CYR" w:cs="Times New Roman CYR"/>
        </w:rPr>
        <w:t>1</w:t>
      </w:r>
      <w:r w:rsidRPr="002531BA">
        <w:rPr>
          <w:rFonts w:ascii="Times New Roman CYR" w:hAnsi="Times New Roman CYR" w:cs="Times New Roman CYR"/>
        </w:rPr>
        <w:t>.</w:t>
      </w:r>
      <w:r w:rsidR="002531BA" w:rsidRPr="002531BA">
        <w:rPr>
          <w:rFonts w:ascii="Times New Roman CYR" w:hAnsi="Times New Roman CYR" w:cs="Times New Roman CYR"/>
        </w:rPr>
        <w:t> </w:t>
      </w:r>
      <w:r w:rsidR="00E13C19" w:rsidRPr="002531BA">
        <w:rPr>
          <w:rFonts w:ascii="Times New Roman CYR" w:hAnsi="Times New Roman CYR" w:cs="Times New Roman CYR"/>
        </w:rPr>
        <w:t>По истечении срока договора,</w:t>
      </w:r>
      <w:r w:rsidR="00613352" w:rsidRPr="002531BA">
        <w:rPr>
          <w:rFonts w:ascii="Times New Roman CYR" w:hAnsi="Times New Roman CYR" w:cs="Times New Roman CYR"/>
        </w:rPr>
        <w:t xml:space="preserve"> заключенного в соответствии </w:t>
      </w:r>
      <w:r w:rsidR="002531BA" w:rsidRPr="002531BA">
        <w:rPr>
          <w:rFonts w:ascii="Times New Roman CYR" w:hAnsi="Times New Roman CYR" w:cs="Times New Roman CYR"/>
        </w:rPr>
        <w:br/>
      </w:r>
      <w:r w:rsidR="00613352" w:rsidRPr="002531BA">
        <w:rPr>
          <w:rFonts w:ascii="Times New Roman CYR" w:hAnsi="Times New Roman CYR" w:cs="Times New Roman CYR"/>
        </w:rPr>
        <w:t xml:space="preserve">с пунктом 11.1 </w:t>
      </w:r>
      <w:r w:rsidRPr="002531BA">
        <w:rPr>
          <w:rFonts w:ascii="Times New Roman CYR" w:hAnsi="Times New Roman CYR" w:cs="Times New Roman CYR"/>
        </w:rPr>
        <w:t xml:space="preserve">настоящего </w:t>
      </w:r>
      <w:r w:rsidR="00613352" w:rsidRPr="002531BA">
        <w:rPr>
          <w:rFonts w:ascii="Times New Roman CYR" w:hAnsi="Times New Roman CYR" w:cs="Times New Roman CYR"/>
        </w:rPr>
        <w:t>Порядка,</w:t>
      </w:r>
      <w:r w:rsidR="00E13C19" w:rsidRPr="002531BA">
        <w:rPr>
          <w:rFonts w:ascii="Times New Roman CYR" w:hAnsi="Times New Roman CYR" w:cs="Times New Roman CYR"/>
        </w:rPr>
        <w:t xml:space="preserve"> договор продлевается в соответствии </w:t>
      </w:r>
      <w:r w:rsidR="002531BA" w:rsidRPr="002531BA">
        <w:rPr>
          <w:rFonts w:ascii="Times New Roman CYR" w:hAnsi="Times New Roman CYR" w:cs="Times New Roman CYR"/>
        </w:rPr>
        <w:br/>
      </w:r>
      <w:r w:rsidR="00E13C19" w:rsidRPr="002531BA">
        <w:rPr>
          <w:rFonts w:ascii="Times New Roman CYR" w:hAnsi="Times New Roman CYR" w:cs="Times New Roman CYR"/>
        </w:rPr>
        <w:t xml:space="preserve">с порядком, утвержденным </w:t>
      </w:r>
      <w:r w:rsidR="00820236" w:rsidRPr="002531BA">
        <w:t xml:space="preserve">Постановлением Правительства Чукотского атомного округа от 28 </w:t>
      </w:r>
      <w:r w:rsidR="00B24876" w:rsidRPr="002531BA">
        <w:t>июля</w:t>
      </w:r>
      <w:r w:rsidR="002531BA" w:rsidRPr="002531BA">
        <w:t xml:space="preserve"> 2025 года № </w:t>
      </w:r>
      <w:r w:rsidR="00820236" w:rsidRPr="002531BA">
        <w:t xml:space="preserve">453 «Об особенностях </w:t>
      </w:r>
      <w:r w:rsidR="00820236" w:rsidRPr="002531BA">
        <w:lastRenderedPageBreak/>
        <w:t>разрешительных режимов в сфере торговли на территории Чукотского автономного округа»</w:t>
      </w:r>
      <w:r w:rsidR="00E13C19" w:rsidRPr="002531BA">
        <w:rPr>
          <w:rFonts w:ascii="Times New Roman CYR" w:hAnsi="Times New Roman CYR" w:cs="Times New Roman CYR"/>
        </w:rPr>
        <w:t>.</w:t>
      </w:r>
    </w:p>
    <w:p w14:paraId="7A7B2A40" w14:textId="55C9B53C" w:rsidR="00E13C19" w:rsidRPr="002531BA" w:rsidRDefault="00A30161" w:rsidP="008A2EDB">
      <w:pPr>
        <w:pStyle w:val="ConsPlusNormal"/>
        <w:ind w:firstLine="708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12.</w:t>
      </w:r>
      <w:r w:rsidR="00613352" w:rsidRPr="002531BA">
        <w:rPr>
          <w:rFonts w:ascii="Times New Roman CYR" w:hAnsi="Times New Roman CYR" w:cs="Times New Roman CYR"/>
        </w:rPr>
        <w:t>2</w:t>
      </w:r>
      <w:r w:rsidR="002531BA" w:rsidRPr="002531BA">
        <w:rPr>
          <w:rFonts w:ascii="Times New Roman CYR" w:hAnsi="Times New Roman CYR" w:cs="Times New Roman CYR"/>
        </w:rPr>
        <w:t>. </w:t>
      </w:r>
      <w:r w:rsidR="00613352" w:rsidRPr="002531BA">
        <w:rPr>
          <w:rFonts w:ascii="Times New Roman CYR" w:hAnsi="Times New Roman CYR" w:cs="Times New Roman CYR"/>
        </w:rPr>
        <w:t xml:space="preserve">Продление срока действия договора осуществляется на основании </w:t>
      </w:r>
      <w:r w:rsidR="0080679F" w:rsidRPr="002531BA">
        <w:rPr>
          <w:rFonts w:ascii="Times New Roman CYR" w:hAnsi="Times New Roman CYR" w:cs="Times New Roman CYR"/>
        </w:rPr>
        <w:t xml:space="preserve">заявления </w:t>
      </w:r>
      <w:r w:rsidR="00854171" w:rsidRPr="002531BA">
        <w:rPr>
          <w:rFonts w:ascii="Times New Roman CYR" w:hAnsi="Times New Roman CYR" w:cs="Times New Roman CYR"/>
        </w:rPr>
        <w:t>владельца НТО</w:t>
      </w:r>
      <w:r w:rsidR="0080679F" w:rsidRPr="002531BA">
        <w:rPr>
          <w:rFonts w:ascii="Times New Roman CYR" w:hAnsi="Times New Roman CYR" w:cs="Times New Roman CYR"/>
        </w:rPr>
        <w:t xml:space="preserve"> о</w:t>
      </w:r>
      <w:r w:rsidR="00613352" w:rsidRPr="002531BA">
        <w:rPr>
          <w:rFonts w:ascii="Times New Roman CYR" w:hAnsi="Times New Roman CYR" w:cs="Times New Roman CYR"/>
        </w:rPr>
        <w:t xml:space="preserve"> продлении срока действия договора, по форме согласно </w:t>
      </w:r>
      <w:proofErr w:type="gramStart"/>
      <w:r w:rsidR="00854171" w:rsidRPr="002531BA">
        <w:rPr>
          <w:rFonts w:ascii="Times New Roman CYR" w:hAnsi="Times New Roman CYR" w:cs="Times New Roman CYR"/>
        </w:rPr>
        <w:t>приложению</w:t>
      </w:r>
      <w:proofErr w:type="gramEnd"/>
      <w:r w:rsidR="0080679F" w:rsidRPr="002531BA">
        <w:rPr>
          <w:rFonts w:ascii="Times New Roman CYR" w:hAnsi="Times New Roman CYR" w:cs="Times New Roman CYR"/>
        </w:rPr>
        <w:t xml:space="preserve"> к настоящему Порядку.</w:t>
      </w:r>
    </w:p>
    <w:p w14:paraId="30171FAB" w14:textId="4A124A2B" w:rsidR="0080679F" w:rsidRPr="002531BA" w:rsidRDefault="0080679F" w:rsidP="008A2EDB">
      <w:pPr>
        <w:pStyle w:val="ConsPlusNormal"/>
        <w:ind w:firstLine="708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 xml:space="preserve">В случае обращения представителя </w:t>
      </w:r>
      <w:r w:rsidR="00854171" w:rsidRPr="002531BA">
        <w:rPr>
          <w:rFonts w:ascii="Times New Roman CYR" w:hAnsi="Times New Roman CYR" w:cs="Times New Roman CYR"/>
        </w:rPr>
        <w:t>владельца НТО</w:t>
      </w:r>
      <w:r w:rsidRPr="002531BA">
        <w:rPr>
          <w:rFonts w:ascii="Times New Roman CYR" w:hAnsi="Times New Roman CYR" w:cs="Times New Roman CYR"/>
        </w:rPr>
        <w:t xml:space="preserve"> к заявлению прилагается документ, подтверждающий полномочия представителя хозяйствующего субъекта.</w:t>
      </w:r>
    </w:p>
    <w:p w14:paraId="1ACAA59D" w14:textId="2C7FB25D" w:rsidR="0080679F" w:rsidRPr="002531BA" w:rsidRDefault="00A30161" w:rsidP="008A2EDB">
      <w:pPr>
        <w:pStyle w:val="ConsPlusNormal"/>
        <w:ind w:firstLine="708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12</w:t>
      </w:r>
      <w:r w:rsidR="0080679F" w:rsidRPr="002531BA">
        <w:rPr>
          <w:rFonts w:ascii="Times New Roman CYR" w:hAnsi="Times New Roman CYR" w:cs="Times New Roman CYR"/>
        </w:rPr>
        <w:t>.3.</w:t>
      </w:r>
      <w:r w:rsidR="002531BA" w:rsidRPr="002531BA">
        <w:rPr>
          <w:rFonts w:ascii="Times New Roman CYR" w:hAnsi="Times New Roman CYR" w:cs="Times New Roman CYR"/>
        </w:rPr>
        <w:t> </w:t>
      </w:r>
      <w:r w:rsidR="0080679F" w:rsidRPr="002531BA">
        <w:rPr>
          <w:rFonts w:ascii="Times New Roman CYR" w:hAnsi="Times New Roman CYR" w:cs="Times New Roman CYR"/>
        </w:rPr>
        <w:t xml:space="preserve">Заявление подается </w:t>
      </w:r>
      <w:r w:rsidR="00C35E61" w:rsidRPr="002531BA">
        <w:rPr>
          <w:rFonts w:ascii="Times New Roman CYR" w:hAnsi="Times New Roman CYR" w:cs="Times New Roman CYR"/>
        </w:rPr>
        <w:t>владельцем НТО</w:t>
      </w:r>
      <w:r w:rsidR="0080679F" w:rsidRPr="002531BA">
        <w:rPr>
          <w:rFonts w:ascii="Times New Roman CYR" w:hAnsi="Times New Roman CYR" w:cs="Times New Roman CYR"/>
        </w:rPr>
        <w:t xml:space="preserve"> в Управление финансов, экономики и имущественных отношений Администрации городского округа Анадырь любым доступным способом (личное представление, направление заказного почтового отправления с уведомлением о вручении либо </w:t>
      </w:r>
      <w:r w:rsidR="002531BA" w:rsidRPr="002531BA">
        <w:rPr>
          <w:rFonts w:ascii="Times New Roman CYR" w:hAnsi="Times New Roman CYR" w:cs="Times New Roman CYR"/>
        </w:rPr>
        <w:br/>
      </w:r>
      <w:r w:rsidR="0080679F" w:rsidRPr="002531BA">
        <w:rPr>
          <w:rFonts w:ascii="Times New Roman CYR" w:hAnsi="Times New Roman CYR" w:cs="Times New Roman CYR"/>
        </w:rPr>
        <w:t>по электронной почте на официальный адрес</w:t>
      </w:r>
      <w:r w:rsidR="00854171" w:rsidRPr="002531BA">
        <w:rPr>
          <w:rFonts w:ascii="Times New Roman CYR" w:hAnsi="Times New Roman CYR" w:cs="Times New Roman CYR"/>
        </w:rPr>
        <w:t xml:space="preserve"> Управления</w:t>
      </w:r>
      <w:r w:rsidR="0080679F" w:rsidRPr="002531BA">
        <w:rPr>
          <w:rFonts w:ascii="Times New Roman CYR" w:hAnsi="Times New Roman CYR" w:cs="Times New Roman CYR"/>
        </w:rPr>
        <w:t xml:space="preserve">) не позднее чем </w:t>
      </w:r>
      <w:r w:rsidR="002531BA" w:rsidRPr="002531BA">
        <w:rPr>
          <w:rFonts w:ascii="Times New Roman CYR" w:hAnsi="Times New Roman CYR" w:cs="Times New Roman CYR"/>
        </w:rPr>
        <w:br/>
      </w:r>
      <w:r w:rsidR="0080679F" w:rsidRPr="002531BA">
        <w:rPr>
          <w:rFonts w:ascii="Times New Roman CYR" w:hAnsi="Times New Roman CYR" w:cs="Times New Roman CYR"/>
        </w:rPr>
        <w:t xml:space="preserve">за 30 дней до даты окончания срока действия договора. </w:t>
      </w:r>
    </w:p>
    <w:p w14:paraId="09447C44" w14:textId="78CB06D0" w:rsidR="00854171" w:rsidRPr="002531BA" w:rsidRDefault="00A30161" w:rsidP="00854171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12</w:t>
      </w:r>
      <w:r w:rsidR="00854171" w:rsidRPr="002531BA">
        <w:rPr>
          <w:rFonts w:ascii="Times New Roman CYR" w:hAnsi="Times New Roman CYR" w:cs="Times New Roman CYR"/>
        </w:rPr>
        <w:t>.4.</w:t>
      </w:r>
      <w:r w:rsidR="002531BA" w:rsidRPr="002531BA">
        <w:rPr>
          <w:rFonts w:ascii="Times New Roman CYR" w:hAnsi="Times New Roman CYR" w:cs="Times New Roman CYR"/>
        </w:rPr>
        <w:t> </w:t>
      </w:r>
      <w:r w:rsidR="00854171" w:rsidRPr="002531BA">
        <w:rPr>
          <w:rFonts w:ascii="Times New Roman CYR" w:hAnsi="Times New Roman CYR" w:cs="Times New Roman CYR"/>
        </w:rPr>
        <w:t>В случае заключения дополнительного соглашения о продлении срока действия договора на размещение</w:t>
      </w:r>
      <w:r w:rsidR="00C35E61" w:rsidRPr="002531BA">
        <w:rPr>
          <w:rFonts w:ascii="Times New Roman CYR" w:hAnsi="Times New Roman CYR" w:cs="Times New Roman CYR"/>
        </w:rPr>
        <w:t xml:space="preserve"> </w:t>
      </w:r>
      <w:r w:rsidR="005B618F" w:rsidRPr="002531BA">
        <w:rPr>
          <w:rFonts w:ascii="Times New Roman CYR" w:hAnsi="Times New Roman CYR" w:cs="Times New Roman CYR"/>
        </w:rPr>
        <w:t>НТО размер</w:t>
      </w:r>
      <w:r w:rsidR="00854171" w:rsidRPr="002531BA">
        <w:rPr>
          <w:rFonts w:ascii="Times New Roman CYR" w:hAnsi="Times New Roman CYR" w:cs="Times New Roman CYR"/>
        </w:rPr>
        <w:t xml:space="preserve"> </w:t>
      </w:r>
      <w:r w:rsidR="005B618F" w:rsidRPr="002531BA">
        <w:rPr>
          <w:rFonts w:ascii="Times New Roman CYR" w:hAnsi="Times New Roman CYR" w:cs="Times New Roman CYR"/>
        </w:rPr>
        <w:t>платы изменению</w:t>
      </w:r>
      <w:r w:rsidR="00854171" w:rsidRPr="002531BA">
        <w:rPr>
          <w:rFonts w:ascii="Times New Roman CYR" w:hAnsi="Times New Roman CYR" w:cs="Times New Roman CYR"/>
        </w:rPr>
        <w:t xml:space="preserve"> </w:t>
      </w:r>
      <w:r w:rsidR="002531BA" w:rsidRPr="002531BA">
        <w:rPr>
          <w:rFonts w:ascii="Times New Roman CYR" w:hAnsi="Times New Roman CYR" w:cs="Times New Roman CYR"/>
        </w:rPr>
        <w:br/>
      </w:r>
      <w:r w:rsidR="00854171" w:rsidRPr="002531BA">
        <w:rPr>
          <w:rFonts w:ascii="Times New Roman CYR" w:hAnsi="Times New Roman CYR" w:cs="Times New Roman CYR"/>
        </w:rPr>
        <w:t xml:space="preserve">не подлежит. При этом плата за размещение НТО при продлении права </w:t>
      </w:r>
      <w:r w:rsidR="002531BA" w:rsidRPr="002531BA">
        <w:rPr>
          <w:rFonts w:ascii="Times New Roman CYR" w:hAnsi="Times New Roman CYR" w:cs="Times New Roman CYR"/>
        </w:rPr>
        <w:br/>
      </w:r>
      <w:r w:rsidR="00854171" w:rsidRPr="002531BA">
        <w:rPr>
          <w:rFonts w:ascii="Times New Roman CYR" w:hAnsi="Times New Roman CYR" w:cs="Times New Roman CYR"/>
        </w:rPr>
        <w:t xml:space="preserve">в соответствии с настоящим пунктом равна стоимости платы, установленной при первоначальном заключении договора на право размещение НТО </w:t>
      </w:r>
      <w:r w:rsidR="002531BA" w:rsidRPr="002531BA">
        <w:rPr>
          <w:rFonts w:ascii="Times New Roman CYR" w:hAnsi="Times New Roman CYR" w:cs="Times New Roman CYR"/>
        </w:rPr>
        <w:br/>
      </w:r>
      <w:r w:rsidR="00854171" w:rsidRPr="002531BA">
        <w:rPr>
          <w:rFonts w:ascii="Times New Roman CYR" w:hAnsi="Times New Roman CYR" w:cs="Times New Roman CYR"/>
        </w:rPr>
        <w:t xml:space="preserve">по результатам </w:t>
      </w:r>
      <w:r w:rsidR="00C35E61" w:rsidRPr="002531BA">
        <w:rPr>
          <w:rFonts w:ascii="Times New Roman CYR" w:hAnsi="Times New Roman CYR" w:cs="Times New Roman CYR"/>
        </w:rPr>
        <w:t>аукциона</w:t>
      </w:r>
      <w:r w:rsidR="00854171" w:rsidRPr="002531BA">
        <w:rPr>
          <w:rFonts w:ascii="Times New Roman CYR" w:hAnsi="Times New Roman CYR" w:cs="Times New Roman CYR"/>
        </w:rPr>
        <w:t xml:space="preserve">. </w:t>
      </w:r>
    </w:p>
    <w:p w14:paraId="235FE46B" w14:textId="77777777" w:rsidR="00854171" w:rsidRPr="002531BA" w:rsidRDefault="00854171" w:rsidP="00854171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 w:rsidRPr="002531BA">
        <w:t>Внесение платы за право на размещение нестационарного торгового объекта осуществляется путем перечисления денежных средств в безналичной форме в бюджет городского округа Анадырь в порядке, предусмотренном договором на размещение нестационарного торгового объекта или дополнительным соглашением к последнему.</w:t>
      </w:r>
    </w:p>
    <w:p w14:paraId="30CA9AB0" w14:textId="54BFFCD0" w:rsidR="00854171" w:rsidRPr="002531BA" w:rsidRDefault="00A30161" w:rsidP="00854171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12</w:t>
      </w:r>
      <w:r w:rsidR="00352EF4" w:rsidRPr="002531BA">
        <w:rPr>
          <w:rFonts w:ascii="Times New Roman CYR" w:hAnsi="Times New Roman CYR" w:cs="Times New Roman CYR"/>
        </w:rPr>
        <w:t>.5</w:t>
      </w:r>
      <w:r w:rsidR="002531BA" w:rsidRPr="002531BA">
        <w:rPr>
          <w:rFonts w:ascii="Times New Roman CYR" w:hAnsi="Times New Roman CYR" w:cs="Times New Roman CYR"/>
        </w:rPr>
        <w:t>. </w:t>
      </w:r>
      <w:r w:rsidR="00854171" w:rsidRPr="002531BA">
        <w:rPr>
          <w:rFonts w:ascii="Times New Roman CYR" w:hAnsi="Times New Roman CYR" w:cs="Times New Roman CYR"/>
        </w:rPr>
        <w:t>Продление права возможно не более чем на срок, установленный</w:t>
      </w:r>
      <w:r w:rsidR="008F3886" w:rsidRPr="002531BA">
        <w:t xml:space="preserve"> порядком</w:t>
      </w:r>
      <w:r w:rsidR="00854171" w:rsidRPr="002531BA">
        <w:t>,</w:t>
      </w:r>
      <w:r w:rsidR="008F3886" w:rsidRPr="002531BA">
        <w:rPr>
          <w:rFonts w:ascii="Times New Roman CYR" w:hAnsi="Times New Roman CYR" w:cs="Times New Roman CYR"/>
        </w:rPr>
        <w:t xml:space="preserve"> утвержденным </w:t>
      </w:r>
      <w:r w:rsidR="008F3886" w:rsidRPr="002531BA">
        <w:t xml:space="preserve">Постановлением Правительства Чукотского атомного округа от 28 </w:t>
      </w:r>
      <w:r w:rsidR="00B24876" w:rsidRPr="002531BA">
        <w:t>июля</w:t>
      </w:r>
      <w:r w:rsidR="008F3886" w:rsidRPr="002531BA">
        <w:t xml:space="preserve"> 2025 года №</w:t>
      </w:r>
      <w:r w:rsidR="002531BA" w:rsidRPr="002531BA">
        <w:t> </w:t>
      </w:r>
      <w:r w:rsidR="008F3886" w:rsidRPr="002531BA">
        <w:t>453 «Об особенностях разрешительных режимов в сфере торговли на территории Чукотского автономного округа»</w:t>
      </w:r>
      <w:r w:rsidR="00854171" w:rsidRPr="002531BA">
        <w:t xml:space="preserve"> если иное не установлено действующим законодательством</w:t>
      </w:r>
      <w:r w:rsidR="00854171" w:rsidRPr="002531BA">
        <w:rPr>
          <w:rFonts w:ascii="Times New Roman CYR" w:hAnsi="Times New Roman CYR" w:cs="Times New Roman CYR"/>
        </w:rPr>
        <w:t xml:space="preserve">. Срок, на который продлевается договор может быть уменьшен на основании заявления </w:t>
      </w:r>
      <w:r w:rsidR="00C35E61" w:rsidRPr="002531BA">
        <w:rPr>
          <w:rFonts w:ascii="Times New Roman CYR" w:hAnsi="Times New Roman CYR" w:cs="Times New Roman CYR"/>
        </w:rPr>
        <w:t>владельца НТО.»</w:t>
      </w:r>
      <w:r w:rsidR="008078E8" w:rsidRPr="002531BA">
        <w:rPr>
          <w:rFonts w:ascii="Times New Roman CYR" w:hAnsi="Times New Roman CYR" w:cs="Times New Roman CYR"/>
        </w:rPr>
        <w:t>;</w:t>
      </w:r>
    </w:p>
    <w:p w14:paraId="28471A8C" w14:textId="7AF0261D" w:rsidR="00A30161" w:rsidRPr="002531BA" w:rsidRDefault="00A30161" w:rsidP="00854171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дополнить разделом 13 следующего содержания:</w:t>
      </w:r>
    </w:p>
    <w:p w14:paraId="10E5DE98" w14:textId="2282391A" w:rsidR="00A30161" w:rsidRPr="002531BA" w:rsidRDefault="00A30161" w:rsidP="00A30161">
      <w:pPr>
        <w:pStyle w:val="ConsPlusNormal"/>
        <w:ind w:firstLine="708"/>
        <w:jc w:val="center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«13</w:t>
      </w:r>
      <w:r w:rsidR="002531BA" w:rsidRPr="002531BA">
        <w:rPr>
          <w:rFonts w:ascii="Times New Roman CYR" w:hAnsi="Times New Roman CYR" w:cs="Times New Roman CYR"/>
        </w:rPr>
        <w:t>. </w:t>
      </w:r>
      <w:r w:rsidRPr="002531BA">
        <w:rPr>
          <w:rFonts w:ascii="Times New Roman CYR" w:hAnsi="Times New Roman CYR" w:cs="Times New Roman CYR"/>
        </w:rPr>
        <w:t>Заключительные положения</w:t>
      </w:r>
    </w:p>
    <w:p w14:paraId="059D0722" w14:textId="3357A49F" w:rsidR="00A30161" w:rsidRPr="002531BA" w:rsidRDefault="00A30161" w:rsidP="00A30161">
      <w:pPr>
        <w:pStyle w:val="ConsPlusNormal"/>
        <w:ind w:firstLine="539"/>
        <w:jc w:val="both"/>
      </w:pPr>
      <w:r w:rsidRPr="002531BA">
        <w:t>13.1.</w:t>
      </w:r>
      <w:r w:rsidR="002531BA" w:rsidRPr="002531BA">
        <w:t> </w:t>
      </w:r>
      <w:r w:rsidRPr="002531BA">
        <w:t xml:space="preserve">Управление финансов, экономики и имущественных отношений Администрации городского округа Анадырь вправе обращаться </w:t>
      </w:r>
      <w:r w:rsidR="002531BA" w:rsidRPr="002531BA">
        <w:br/>
      </w:r>
      <w:r w:rsidRPr="002531BA">
        <w:t>в Арбитражные суды и суды общей юрисдикции Чукотского автономного округа с исками и выступать от имени городского округа Анадырь в защиту имущественных и иных прав и законных интересов городского округа Анадырь.</w:t>
      </w:r>
    </w:p>
    <w:p w14:paraId="742766A2" w14:textId="2DE78656" w:rsidR="00A30161" w:rsidRPr="002531BA" w:rsidRDefault="00A30161" w:rsidP="00A30161">
      <w:pPr>
        <w:pStyle w:val="ConsPlusNormal"/>
        <w:ind w:firstLine="539"/>
        <w:jc w:val="both"/>
      </w:pPr>
      <w:r w:rsidRPr="002531BA">
        <w:t>13.2.</w:t>
      </w:r>
      <w:r w:rsidR="002531BA" w:rsidRPr="002531BA">
        <w:t> </w:t>
      </w:r>
      <w:r w:rsidRPr="002531BA">
        <w:t>Все расходы Управления, понесенные в период проведения торгов, финансируется за счет средств бюджета городского округа Анадырь.</w:t>
      </w:r>
    </w:p>
    <w:p w14:paraId="26995967" w14:textId="77777777" w:rsidR="00A30161" w:rsidRPr="002531BA" w:rsidRDefault="00A30161" w:rsidP="00A30161">
      <w:pPr>
        <w:pStyle w:val="ConsPlusNormal"/>
        <w:ind w:firstLine="539"/>
        <w:jc w:val="both"/>
      </w:pPr>
      <w:r w:rsidRPr="002531BA">
        <w:t>При проведении настоящих аукционов рассрочка по договорам не предоставляется, если иное не установлено действующим законодательством.</w:t>
      </w:r>
    </w:p>
    <w:p w14:paraId="64078454" w14:textId="49336049" w:rsidR="00A30161" w:rsidRPr="002531BA" w:rsidRDefault="00A30161" w:rsidP="00A30161">
      <w:pPr>
        <w:pStyle w:val="ConsPlusNormal"/>
        <w:ind w:firstLine="539"/>
        <w:jc w:val="both"/>
      </w:pPr>
      <w:r w:rsidRPr="002531BA">
        <w:lastRenderedPageBreak/>
        <w:t>13.3</w:t>
      </w:r>
      <w:r w:rsidR="002531BA" w:rsidRPr="002531BA">
        <w:t>. </w:t>
      </w:r>
      <w:r w:rsidRPr="002531BA">
        <w:t>Денежные средства, полученные от взыскания штрафных санкций за неисполнение обязательств по результатам торгов или заключенным договорам, подлежат перечислению в бюджет городского округа Анадырь.</w:t>
      </w:r>
    </w:p>
    <w:p w14:paraId="0F6C8866" w14:textId="33DECDA8" w:rsidR="00A30161" w:rsidRPr="002531BA" w:rsidRDefault="00A30161" w:rsidP="00A30161">
      <w:pPr>
        <w:pStyle w:val="ConsPlusNormal"/>
        <w:ind w:firstLine="539"/>
        <w:jc w:val="both"/>
      </w:pPr>
      <w:r w:rsidRPr="002531BA">
        <w:t>13.4.</w:t>
      </w:r>
      <w:r w:rsidR="002531BA" w:rsidRPr="002531BA">
        <w:t> </w:t>
      </w:r>
      <w:r w:rsidRPr="002531BA">
        <w:t>Вопросы, не урегулированные настоящим Порядком и связанные с правом заключения договора на размещение нестационарного торгового объекта на территории городского округа Анадырь, разрешаются и осуществляются в соответствии с законодательством Российской Федерации.»;</w:t>
      </w:r>
    </w:p>
    <w:p w14:paraId="026C3A57" w14:textId="73059C1B" w:rsidR="00854375" w:rsidRPr="002531BA" w:rsidRDefault="00854375" w:rsidP="00854171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 w:rsidRPr="002531BA">
        <w:rPr>
          <w:rFonts w:ascii="Times New Roman CYR" w:hAnsi="Times New Roman CYR" w:cs="Times New Roman CYR"/>
        </w:rPr>
        <w:t>дополнить приложением следующего содержания:</w:t>
      </w:r>
    </w:p>
    <w:p w14:paraId="284290E1" w14:textId="1A77E782" w:rsidR="00854375" w:rsidRPr="002531BA" w:rsidRDefault="00854375" w:rsidP="00854375">
      <w:pPr>
        <w:autoSpaceDE w:val="0"/>
        <w:autoSpaceDN w:val="0"/>
        <w:adjustRightInd w:val="0"/>
        <w:ind w:left="4820" w:right="282"/>
        <w:jc w:val="right"/>
        <w:outlineLvl w:val="0"/>
        <w:rPr>
          <w:rFonts w:ascii="Times New Roman CYR" w:hAnsi="Times New Roman CYR" w:cs="Times New Roman CYR"/>
          <w:sz w:val="26"/>
          <w:szCs w:val="26"/>
        </w:rPr>
      </w:pPr>
      <w:r w:rsidRPr="002531BA">
        <w:rPr>
          <w:rFonts w:ascii="Times New Roman CYR" w:hAnsi="Times New Roman CYR" w:cs="Times New Roman CYR"/>
        </w:rPr>
        <w:br/>
      </w:r>
      <w:r w:rsidRPr="002531BA">
        <w:rPr>
          <w:rFonts w:ascii="Times New Roman CYR" w:hAnsi="Times New Roman CYR" w:cs="Times New Roman CYR"/>
        </w:rPr>
        <w:tab/>
        <w:t>«</w:t>
      </w:r>
      <w:r w:rsidRPr="002531BA">
        <w:rPr>
          <w:rFonts w:ascii="Times New Roman CYR" w:hAnsi="Times New Roman CYR" w:cs="Times New Roman CYR"/>
          <w:sz w:val="26"/>
          <w:szCs w:val="26"/>
        </w:rPr>
        <w:t>Приложение</w:t>
      </w:r>
    </w:p>
    <w:p w14:paraId="759E8EAF" w14:textId="703C776D" w:rsidR="00854375" w:rsidRPr="002531BA" w:rsidRDefault="00854375" w:rsidP="00854375">
      <w:pPr>
        <w:autoSpaceDE w:val="0"/>
        <w:autoSpaceDN w:val="0"/>
        <w:adjustRightInd w:val="0"/>
        <w:ind w:left="4820" w:right="282"/>
        <w:jc w:val="right"/>
        <w:rPr>
          <w:rFonts w:ascii="Times New Roman CYR" w:hAnsi="Times New Roman CYR" w:cs="Times New Roman CYR"/>
          <w:sz w:val="26"/>
          <w:szCs w:val="26"/>
        </w:rPr>
      </w:pPr>
      <w:r w:rsidRPr="002531BA">
        <w:rPr>
          <w:rFonts w:ascii="Times New Roman CYR" w:hAnsi="Times New Roman CYR" w:cs="Times New Roman CYR"/>
          <w:sz w:val="26"/>
          <w:szCs w:val="26"/>
        </w:rPr>
        <w:t>к Порядку проведения аукциона на право заключения договора на размещение нестационарного торгового объекта на территории городского округа Анадырь</w:t>
      </w:r>
    </w:p>
    <w:p w14:paraId="5ABE8303" w14:textId="77777777" w:rsidR="00854375" w:rsidRPr="002531BA" w:rsidRDefault="00854375" w:rsidP="008543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</w:p>
    <w:p w14:paraId="5CFD533C" w14:textId="1FAD4C92" w:rsidR="00854375" w:rsidRPr="002531BA" w:rsidRDefault="00854375" w:rsidP="0085437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531BA">
        <w:rPr>
          <w:rFonts w:ascii="Courier New" w:hAnsi="Courier New" w:cs="Courier New"/>
          <w:sz w:val="26"/>
          <w:szCs w:val="26"/>
        </w:rPr>
        <w:t xml:space="preserve">                 </w:t>
      </w:r>
      <w:r w:rsidRPr="002531BA">
        <w:rPr>
          <w:sz w:val="26"/>
          <w:szCs w:val="26"/>
        </w:rPr>
        <w:t xml:space="preserve">В Управление финансов, экономики и имущественных отношений Администрации городского округа Анадырь </w:t>
      </w:r>
    </w:p>
    <w:p w14:paraId="46BBADCF" w14:textId="77777777" w:rsidR="00BE4EC7" w:rsidRPr="002531BA" w:rsidRDefault="00BE4EC7" w:rsidP="0085437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531BA">
        <w:rPr>
          <w:sz w:val="26"/>
          <w:szCs w:val="26"/>
        </w:rPr>
        <w:t>689000, Чукотский автономный округ, г. Анадырь,</w:t>
      </w:r>
    </w:p>
    <w:p w14:paraId="16D5B27D" w14:textId="1C35604A" w:rsidR="00BE4EC7" w:rsidRPr="002531BA" w:rsidRDefault="00BE4EC7" w:rsidP="0085437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531BA">
        <w:rPr>
          <w:sz w:val="26"/>
          <w:szCs w:val="26"/>
        </w:rPr>
        <w:t xml:space="preserve"> ул. Рультытегина, д. 1</w:t>
      </w:r>
    </w:p>
    <w:p w14:paraId="7D6EFF9B" w14:textId="258ABE2A" w:rsidR="00854375" w:rsidRPr="002531BA" w:rsidRDefault="00854375" w:rsidP="0085437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14:paraId="2650E335" w14:textId="3783003E" w:rsidR="00854375" w:rsidRPr="002531BA" w:rsidRDefault="00854375" w:rsidP="00BE4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31BA">
        <w:rPr>
          <w:sz w:val="26"/>
          <w:szCs w:val="26"/>
        </w:rPr>
        <w:t>ЗАЯВЛЕНИЕ</w:t>
      </w:r>
    </w:p>
    <w:p w14:paraId="08293283" w14:textId="77777777" w:rsidR="00854375" w:rsidRPr="002531BA" w:rsidRDefault="00854375" w:rsidP="00BE4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31BA">
        <w:rPr>
          <w:sz w:val="26"/>
          <w:szCs w:val="26"/>
        </w:rPr>
        <w:t>о продлении срока действия договора на размещение нестационарного торгового</w:t>
      </w:r>
    </w:p>
    <w:p w14:paraId="0FEBEF8B" w14:textId="0462231D" w:rsidR="00854375" w:rsidRPr="002531BA" w:rsidRDefault="00854375" w:rsidP="00BE4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31BA">
        <w:rPr>
          <w:sz w:val="26"/>
          <w:szCs w:val="26"/>
        </w:rPr>
        <w:t>объекта на территории городского округа Анадырь</w:t>
      </w:r>
    </w:p>
    <w:p w14:paraId="695168AE" w14:textId="77777777" w:rsidR="00854375" w:rsidRPr="002531BA" w:rsidRDefault="00854375" w:rsidP="0085437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14:paraId="7329DC76" w14:textId="51140240" w:rsidR="00854375" w:rsidRPr="002531BA" w:rsidRDefault="00BE4EC7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>от</w:t>
      </w:r>
      <w:r w:rsidR="00854375" w:rsidRPr="002531BA">
        <w:rPr>
          <w:sz w:val="26"/>
          <w:szCs w:val="26"/>
        </w:rPr>
        <w:t>_____________________________________________________</w:t>
      </w:r>
      <w:r w:rsidRPr="002531BA">
        <w:rPr>
          <w:sz w:val="26"/>
          <w:szCs w:val="26"/>
        </w:rPr>
        <w:t>___________</w:t>
      </w:r>
    </w:p>
    <w:p w14:paraId="27FB815F" w14:textId="1232BBDB" w:rsidR="00854375" w:rsidRPr="002531BA" w:rsidRDefault="00BE4EC7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                                              </w:t>
      </w:r>
      <w:r w:rsidR="00854375" w:rsidRPr="002531BA">
        <w:rPr>
          <w:sz w:val="26"/>
          <w:szCs w:val="26"/>
        </w:rPr>
        <w:t>(наименование заявителя)</w:t>
      </w:r>
    </w:p>
    <w:p w14:paraId="769EDF91" w14:textId="11386720" w:rsidR="00854375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rFonts w:ascii="Courier New" w:hAnsi="Courier New" w:cs="Courier New"/>
          <w:sz w:val="26"/>
          <w:szCs w:val="26"/>
        </w:rPr>
        <w:t xml:space="preserve">    </w:t>
      </w:r>
      <w:r w:rsidRPr="002531BA">
        <w:rPr>
          <w:sz w:val="26"/>
          <w:szCs w:val="26"/>
        </w:rPr>
        <w:t>Прошу продлить срок действия __________________________________________</w:t>
      </w:r>
      <w:r w:rsidR="00BE4EC7" w:rsidRPr="002531BA">
        <w:rPr>
          <w:sz w:val="26"/>
          <w:szCs w:val="26"/>
        </w:rPr>
        <w:t>________________________</w:t>
      </w:r>
    </w:p>
    <w:p w14:paraId="47F3B782" w14:textId="77777777" w:rsidR="00854375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                                  (наименование, дата и номер документа)</w:t>
      </w:r>
    </w:p>
    <w:p w14:paraId="6BD3DD8D" w14:textId="4B70D2B9" w:rsidR="00854375" w:rsidRPr="002531BA" w:rsidRDefault="00BE4EC7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>до</w:t>
      </w:r>
      <w:r w:rsidR="00854375" w:rsidRPr="002531BA">
        <w:rPr>
          <w:sz w:val="26"/>
          <w:szCs w:val="26"/>
        </w:rPr>
        <w:t>________________________________________________________________</w:t>
      </w:r>
      <w:r w:rsidRPr="002531BA">
        <w:rPr>
          <w:sz w:val="26"/>
          <w:szCs w:val="26"/>
        </w:rPr>
        <w:t>.</w:t>
      </w:r>
    </w:p>
    <w:p w14:paraId="39E75692" w14:textId="05896D1D" w:rsidR="00854375" w:rsidRPr="002531BA" w:rsidRDefault="00854375" w:rsidP="00BE4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31BA">
        <w:rPr>
          <w:sz w:val="26"/>
          <w:szCs w:val="26"/>
        </w:rPr>
        <w:t>(указать предполагаемую дату (число, месяц, год)</w:t>
      </w:r>
    </w:p>
    <w:p w14:paraId="7AF0EBB0" w14:textId="77777777" w:rsidR="00854375" w:rsidRPr="002531BA" w:rsidRDefault="00854375" w:rsidP="0085437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14:paraId="078EB82D" w14:textId="77777777" w:rsidR="00854375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rFonts w:ascii="Courier New" w:hAnsi="Courier New" w:cs="Courier New"/>
          <w:sz w:val="26"/>
          <w:szCs w:val="26"/>
        </w:rPr>
        <w:t xml:space="preserve">    </w:t>
      </w:r>
      <w:r w:rsidRPr="002531BA">
        <w:rPr>
          <w:sz w:val="26"/>
          <w:szCs w:val="26"/>
        </w:rPr>
        <w:t>Приложение: на _____ в 1 экз. (при наличии).</w:t>
      </w:r>
    </w:p>
    <w:p w14:paraId="414EDB54" w14:textId="77777777" w:rsidR="00BE4EC7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   </w:t>
      </w:r>
    </w:p>
    <w:p w14:paraId="68537C0C" w14:textId="2BB34CC9" w:rsidR="00854375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>Информацию о результатах рассмотрения документов прошу (нужное отметить</w:t>
      </w:r>
      <w:r w:rsidR="00BE4EC7" w:rsidRPr="002531BA">
        <w:rPr>
          <w:sz w:val="26"/>
          <w:szCs w:val="26"/>
        </w:rPr>
        <w:t xml:space="preserve"> </w:t>
      </w:r>
      <w:r w:rsidRPr="002531BA">
        <w:rPr>
          <w:sz w:val="26"/>
          <w:szCs w:val="26"/>
        </w:rPr>
        <w:t xml:space="preserve">знаком </w:t>
      </w:r>
      <w:r w:rsidR="00BE4EC7" w:rsidRPr="002531BA">
        <w:rPr>
          <w:sz w:val="26"/>
          <w:szCs w:val="26"/>
        </w:rPr>
        <w:t>«V»</w:t>
      </w:r>
      <w:r w:rsidRPr="002531BA">
        <w:rPr>
          <w:sz w:val="26"/>
          <w:szCs w:val="26"/>
        </w:rPr>
        <w:t>):</w:t>
      </w:r>
    </w:p>
    <w:p w14:paraId="2F703A2E" w14:textId="028AD243" w:rsidR="00854375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направить по почтовому адресу: ______________________________________</w:t>
      </w:r>
      <w:r w:rsidR="004B3E8A" w:rsidRPr="002531BA">
        <w:rPr>
          <w:sz w:val="26"/>
          <w:szCs w:val="26"/>
        </w:rPr>
        <w:t>___</w:t>
      </w:r>
      <w:r w:rsidR="00BE4EC7" w:rsidRPr="002531BA">
        <w:rPr>
          <w:sz w:val="26"/>
          <w:szCs w:val="26"/>
        </w:rPr>
        <w:t>_;</w:t>
      </w:r>
    </w:p>
    <w:p w14:paraId="3C07AA36" w14:textId="7D915116" w:rsidR="00854375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D19A5F9" w14:textId="6C009FA5" w:rsidR="00854375" w:rsidRPr="002531BA" w:rsidRDefault="004B3E8A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</w:t>
      </w:r>
      <w:r w:rsidR="00854375" w:rsidRPr="002531BA">
        <w:rPr>
          <w:sz w:val="26"/>
          <w:szCs w:val="26"/>
        </w:rPr>
        <w:t>направить на адрес электронной почты: _______________________________</w:t>
      </w:r>
      <w:r w:rsidR="00BE4EC7" w:rsidRPr="002531BA">
        <w:rPr>
          <w:sz w:val="26"/>
          <w:szCs w:val="26"/>
        </w:rPr>
        <w:t>__</w:t>
      </w:r>
      <w:r w:rsidRPr="002531BA">
        <w:rPr>
          <w:sz w:val="26"/>
          <w:szCs w:val="26"/>
        </w:rPr>
        <w:t>__</w:t>
      </w:r>
      <w:r w:rsidR="00BE4EC7" w:rsidRPr="002531BA">
        <w:rPr>
          <w:sz w:val="26"/>
          <w:szCs w:val="26"/>
        </w:rPr>
        <w:t>.</w:t>
      </w:r>
    </w:p>
    <w:p w14:paraId="3835B58F" w14:textId="77777777" w:rsidR="00BE4EC7" w:rsidRPr="002531BA" w:rsidRDefault="00854375" w:rsidP="008543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                                 </w:t>
      </w:r>
    </w:p>
    <w:p w14:paraId="176E3BC1" w14:textId="71AA09F1" w:rsidR="00BE4EC7" w:rsidRPr="002531BA" w:rsidRDefault="00BE4EC7" w:rsidP="00BE4EC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 xml:space="preserve">  ________________ ________________________  </w:t>
      </w:r>
      <w:proofErr w:type="gramStart"/>
      <w:r w:rsidRPr="002531BA">
        <w:rPr>
          <w:sz w:val="26"/>
          <w:szCs w:val="26"/>
        </w:rPr>
        <w:t xml:space="preserve">   «</w:t>
      </w:r>
      <w:proofErr w:type="gramEnd"/>
      <w:r w:rsidRPr="002531BA">
        <w:rPr>
          <w:sz w:val="26"/>
          <w:szCs w:val="26"/>
        </w:rPr>
        <w:t>____» __________20 __ г</w:t>
      </w:r>
    </w:p>
    <w:p w14:paraId="7AF70CA3" w14:textId="77777777" w:rsidR="00BE4EC7" w:rsidRPr="002531BA" w:rsidRDefault="00BE4EC7" w:rsidP="00BE4EC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>(ФИО и подпись заявителя)</w:t>
      </w:r>
    </w:p>
    <w:p w14:paraId="61A635CA" w14:textId="77777777" w:rsidR="004B3E8A" w:rsidRPr="002531BA" w:rsidRDefault="004B3E8A" w:rsidP="00BE4E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ACCBE3" w14:textId="0B23DEF9" w:rsidR="00BE4EC7" w:rsidRPr="002531BA" w:rsidRDefault="004B3E8A" w:rsidP="00BE4EC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31BA">
        <w:rPr>
          <w:sz w:val="26"/>
          <w:szCs w:val="26"/>
        </w:rPr>
        <w:t>М.П. (при наличии)</w:t>
      </w:r>
      <w:r w:rsidR="00BE4EC7" w:rsidRPr="002531BA">
        <w:rPr>
          <w:sz w:val="26"/>
          <w:szCs w:val="26"/>
        </w:rPr>
        <w:t>»</w:t>
      </w:r>
      <w:r w:rsidRPr="002531BA">
        <w:rPr>
          <w:sz w:val="26"/>
          <w:szCs w:val="26"/>
        </w:rPr>
        <w:t>.</w:t>
      </w:r>
    </w:p>
    <w:p w14:paraId="161657CC" w14:textId="20E6B6BF" w:rsidR="00D70054" w:rsidRPr="002531BA" w:rsidRDefault="006F0844" w:rsidP="008A2EDB">
      <w:pPr>
        <w:ind w:firstLine="708"/>
        <w:jc w:val="both"/>
        <w:rPr>
          <w:sz w:val="28"/>
          <w:szCs w:val="28"/>
        </w:rPr>
      </w:pPr>
      <w:r w:rsidRPr="002531BA">
        <w:rPr>
          <w:sz w:val="28"/>
          <w:szCs w:val="28"/>
        </w:rPr>
        <w:lastRenderedPageBreak/>
        <w:t>2</w:t>
      </w:r>
      <w:r w:rsidR="00BF042E" w:rsidRPr="002531BA">
        <w:rPr>
          <w:sz w:val="28"/>
          <w:szCs w:val="28"/>
        </w:rPr>
        <w:t>. </w:t>
      </w:r>
      <w:r w:rsidR="00A30161" w:rsidRPr="002531BA">
        <w:rPr>
          <w:sz w:val="28"/>
          <w:szCs w:val="28"/>
        </w:rPr>
        <w:t xml:space="preserve">Настоящее постановление опубликовать в сетевом издании – официальном сайте Администрации городского округа Анадырь </w:t>
      </w:r>
      <w:r w:rsidR="002531BA" w:rsidRPr="002531BA">
        <w:rPr>
          <w:sz w:val="28"/>
          <w:szCs w:val="28"/>
        </w:rPr>
        <w:br/>
      </w:r>
      <w:r w:rsidR="00A30161" w:rsidRPr="002531BA">
        <w:rPr>
          <w:sz w:val="28"/>
          <w:szCs w:val="28"/>
        </w:rPr>
        <w:t>(anadyr-adm.ru)</w:t>
      </w:r>
      <w:r w:rsidR="00D70054" w:rsidRPr="002531BA">
        <w:rPr>
          <w:sz w:val="28"/>
          <w:szCs w:val="28"/>
        </w:rPr>
        <w:t>.</w:t>
      </w:r>
    </w:p>
    <w:p w14:paraId="28C41F4A" w14:textId="5C1DFA55" w:rsidR="006F0844" w:rsidRPr="002531BA" w:rsidRDefault="000C03C1" w:rsidP="007F6689">
      <w:pPr>
        <w:ind w:firstLine="708"/>
        <w:jc w:val="both"/>
        <w:rPr>
          <w:sz w:val="28"/>
          <w:szCs w:val="28"/>
        </w:rPr>
      </w:pPr>
      <w:r w:rsidRPr="002531BA">
        <w:rPr>
          <w:sz w:val="28"/>
          <w:szCs w:val="28"/>
        </w:rPr>
        <w:t>3.</w:t>
      </w:r>
      <w:r w:rsidR="00BF042E" w:rsidRPr="002531BA">
        <w:rPr>
          <w:sz w:val="28"/>
          <w:szCs w:val="28"/>
        </w:rPr>
        <w:t> </w:t>
      </w:r>
      <w:r w:rsidRPr="002531BA">
        <w:rPr>
          <w:sz w:val="28"/>
          <w:szCs w:val="28"/>
        </w:rPr>
        <w:t xml:space="preserve">Настоящее постановление вступает в силу </w:t>
      </w:r>
      <w:r w:rsidR="007F6689" w:rsidRPr="002531BA">
        <w:rPr>
          <w:sz w:val="28"/>
          <w:szCs w:val="28"/>
        </w:rPr>
        <w:t xml:space="preserve">с </w:t>
      </w:r>
      <w:r w:rsidR="00A30161" w:rsidRPr="002531BA">
        <w:rPr>
          <w:sz w:val="28"/>
          <w:szCs w:val="28"/>
        </w:rPr>
        <w:t>момента опубликования</w:t>
      </w:r>
      <w:r w:rsidR="00F10518" w:rsidRPr="002531BA">
        <w:rPr>
          <w:sz w:val="28"/>
          <w:szCs w:val="28"/>
        </w:rPr>
        <w:t>.</w:t>
      </w:r>
    </w:p>
    <w:p w14:paraId="6CB664C2" w14:textId="7F3DEB7E" w:rsidR="00763CBE" w:rsidRPr="002531BA" w:rsidRDefault="000C03C1" w:rsidP="006F0844">
      <w:pPr>
        <w:ind w:firstLine="708"/>
        <w:jc w:val="both"/>
        <w:rPr>
          <w:sz w:val="28"/>
          <w:szCs w:val="28"/>
        </w:rPr>
      </w:pPr>
      <w:r w:rsidRPr="002531BA">
        <w:rPr>
          <w:sz w:val="28"/>
          <w:szCs w:val="28"/>
        </w:rPr>
        <w:t>4</w:t>
      </w:r>
      <w:r w:rsidR="006F0844" w:rsidRPr="002531BA">
        <w:rPr>
          <w:sz w:val="28"/>
          <w:szCs w:val="28"/>
        </w:rPr>
        <w:t>.</w:t>
      </w:r>
      <w:r w:rsidR="00BF042E" w:rsidRPr="002531BA">
        <w:rPr>
          <w:sz w:val="28"/>
          <w:szCs w:val="28"/>
        </w:rPr>
        <w:t> </w:t>
      </w:r>
      <w:r w:rsidR="006F0844" w:rsidRPr="002531B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531BA" w:rsidRPr="002531BA">
        <w:rPr>
          <w:sz w:val="28"/>
          <w:szCs w:val="28"/>
        </w:rPr>
        <w:br/>
      </w:r>
      <w:r w:rsidR="006F0844" w:rsidRPr="002531BA">
        <w:rPr>
          <w:sz w:val="28"/>
          <w:szCs w:val="28"/>
        </w:rPr>
        <w:t>на Управлени</w:t>
      </w:r>
      <w:r w:rsidR="007B2B92" w:rsidRPr="002531BA">
        <w:rPr>
          <w:sz w:val="28"/>
          <w:szCs w:val="28"/>
        </w:rPr>
        <w:t>е</w:t>
      </w:r>
      <w:r w:rsidR="006F0844" w:rsidRPr="002531BA">
        <w:rPr>
          <w:sz w:val="28"/>
          <w:szCs w:val="28"/>
        </w:rPr>
        <w:t xml:space="preserve"> финансов, экономики и имущественных отношений Администрации городского округа Анадырь </w:t>
      </w:r>
      <w:r w:rsidR="007B2B92" w:rsidRPr="002531BA">
        <w:rPr>
          <w:sz w:val="28"/>
          <w:szCs w:val="28"/>
        </w:rPr>
        <w:t>(</w:t>
      </w:r>
      <w:r w:rsidR="00F10518" w:rsidRPr="002531BA">
        <w:rPr>
          <w:sz w:val="28"/>
          <w:szCs w:val="28"/>
        </w:rPr>
        <w:t>Москаленко О.Е.</w:t>
      </w:r>
      <w:r w:rsidR="007B2B92" w:rsidRPr="002531BA">
        <w:rPr>
          <w:sz w:val="28"/>
          <w:szCs w:val="28"/>
        </w:rPr>
        <w:t>)</w:t>
      </w:r>
      <w:r w:rsidR="00A43839" w:rsidRPr="002531BA">
        <w:rPr>
          <w:sz w:val="28"/>
          <w:szCs w:val="28"/>
        </w:rPr>
        <w:t>.</w:t>
      </w:r>
    </w:p>
    <w:p w14:paraId="2C445A18" w14:textId="77777777" w:rsidR="008D56D1" w:rsidRPr="00814C3D" w:rsidRDefault="008D56D1" w:rsidP="00BF042E">
      <w:pPr>
        <w:jc w:val="both"/>
        <w:rPr>
          <w:color w:val="000000" w:themeColor="text1"/>
          <w:sz w:val="28"/>
          <w:szCs w:val="28"/>
        </w:rPr>
      </w:pPr>
    </w:p>
    <w:p w14:paraId="554108AF" w14:textId="77777777" w:rsidR="00763CBE" w:rsidRPr="00814C3D" w:rsidRDefault="00763CBE" w:rsidP="00763CBE">
      <w:pPr>
        <w:jc w:val="both"/>
        <w:rPr>
          <w:color w:val="000000" w:themeColor="text1"/>
          <w:sz w:val="28"/>
          <w:szCs w:val="28"/>
        </w:rPr>
      </w:pPr>
    </w:p>
    <w:p w14:paraId="3AF703BB" w14:textId="77777777" w:rsidR="00763CBE" w:rsidRPr="00814C3D" w:rsidRDefault="00763CBE" w:rsidP="00763CBE">
      <w:pPr>
        <w:jc w:val="both"/>
        <w:rPr>
          <w:color w:val="000000" w:themeColor="text1"/>
          <w:sz w:val="28"/>
          <w:szCs w:val="28"/>
        </w:rPr>
      </w:pPr>
    </w:p>
    <w:p w14:paraId="3156F4D3" w14:textId="14A23E67" w:rsidR="009F66C9" w:rsidRPr="00814C3D" w:rsidRDefault="006C0364" w:rsidP="009F66C9">
      <w:pPr>
        <w:tabs>
          <w:tab w:val="left" w:pos="3320"/>
        </w:tabs>
        <w:rPr>
          <w:b/>
          <w:color w:val="000000" w:themeColor="text1"/>
          <w:sz w:val="28"/>
          <w:szCs w:val="28"/>
        </w:rPr>
      </w:pPr>
      <w:r w:rsidRPr="00814C3D">
        <w:rPr>
          <w:color w:val="000000" w:themeColor="text1"/>
          <w:sz w:val="28"/>
          <w:szCs w:val="28"/>
        </w:rPr>
        <w:t>Глав</w:t>
      </w:r>
      <w:r w:rsidR="0095408B" w:rsidRPr="00814C3D">
        <w:rPr>
          <w:color w:val="000000" w:themeColor="text1"/>
          <w:sz w:val="28"/>
          <w:szCs w:val="28"/>
        </w:rPr>
        <w:t>а</w:t>
      </w:r>
      <w:r w:rsidR="00E84D47" w:rsidRPr="00814C3D">
        <w:rPr>
          <w:color w:val="000000" w:themeColor="text1"/>
          <w:sz w:val="28"/>
          <w:szCs w:val="28"/>
        </w:rPr>
        <w:t xml:space="preserve"> Администрации</w:t>
      </w:r>
      <w:r w:rsidR="00E84D47" w:rsidRPr="00814C3D">
        <w:rPr>
          <w:color w:val="000000" w:themeColor="text1"/>
          <w:sz w:val="28"/>
          <w:szCs w:val="28"/>
        </w:rPr>
        <w:tab/>
      </w:r>
      <w:r w:rsidR="00E84D47" w:rsidRPr="00814C3D">
        <w:rPr>
          <w:color w:val="000000" w:themeColor="text1"/>
          <w:sz w:val="28"/>
          <w:szCs w:val="28"/>
        </w:rPr>
        <w:tab/>
      </w:r>
      <w:r w:rsidR="00E84D47" w:rsidRPr="00814C3D">
        <w:rPr>
          <w:color w:val="000000" w:themeColor="text1"/>
          <w:sz w:val="28"/>
          <w:szCs w:val="28"/>
        </w:rPr>
        <w:tab/>
      </w:r>
      <w:r w:rsidR="00E84D47" w:rsidRPr="00814C3D">
        <w:rPr>
          <w:color w:val="000000" w:themeColor="text1"/>
          <w:sz w:val="28"/>
          <w:szCs w:val="28"/>
        </w:rPr>
        <w:tab/>
      </w:r>
      <w:r w:rsidR="00E84D47" w:rsidRPr="00814C3D">
        <w:rPr>
          <w:color w:val="000000" w:themeColor="text1"/>
          <w:sz w:val="28"/>
          <w:szCs w:val="28"/>
        </w:rPr>
        <w:tab/>
      </w:r>
      <w:r w:rsidR="00E84D47" w:rsidRPr="00814C3D">
        <w:rPr>
          <w:color w:val="000000" w:themeColor="text1"/>
          <w:sz w:val="28"/>
          <w:szCs w:val="28"/>
        </w:rPr>
        <w:tab/>
      </w:r>
      <w:r w:rsidR="009F66C9">
        <w:rPr>
          <w:color w:val="000000" w:themeColor="text1"/>
          <w:sz w:val="28"/>
          <w:szCs w:val="28"/>
        </w:rPr>
        <w:tab/>
      </w:r>
      <w:r w:rsidR="009F66C9">
        <w:rPr>
          <w:color w:val="000000" w:themeColor="text1"/>
          <w:sz w:val="28"/>
          <w:szCs w:val="28"/>
        </w:rPr>
        <w:tab/>
      </w:r>
      <w:bookmarkStart w:id="1" w:name="_GoBack"/>
      <w:bookmarkEnd w:id="1"/>
      <w:r w:rsidR="0024471B" w:rsidRPr="00814C3D">
        <w:rPr>
          <w:color w:val="000000" w:themeColor="text1"/>
          <w:sz w:val="28"/>
          <w:szCs w:val="28"/>
        </w:rPr>
        <w:t>С.Б. Спицын</w:t>
      </w:r>
    </w:p>
    <w:p w14:paraId="7C29B3AA" w14:textId="76FFD8B1" w:rsidR="00E84D47" w:rsidRPr="00814C3D" w:rsidRDefault="00E84D47" w:rsidP="001F3E65">
      <w:pPr>
        <w:jc w:val="both"/>
        <w:rPr>
          <w:b/>
          <w:color w:val="000000" w:themeColor="text1"/>
          <w:sz w:val="28"/>
          <w:szCs w:val="28"/>
        </w:rPr>
      </w:pPr>
    </w:p>
    <w:sectPr w:rsidR="00E84D47" w:rsidRPr="00814C3D" w:rsidSect="002531BA">
      <w:headerReference w:type="default" r:id="rId9"/>
      <w:pgSz w:w="11906" w:h="16838" w:code="9"/>
      <w:pgMar w:top="369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72F0" w14:textId="77777777" w:rsidR="003A3FBF" w:rsidRDefault="003A3FBF">
      <w:r>
        <w:separator/>
      </w:r>
    </w:p>
  </w:endnote>
  <w:endnote w:type="continuationSeparator" w:id="0">
    <w:p w14:paraId="6FEE9D2E" w14:textId="77777777" w:rsidR="003A3FBF" w:rsidRDefault="003A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5881" w14:textId="77777777" w:rsidR="003A3FBF" w:rsidRDefault="003A3FBF">
      <w:r>
        <w:separator/>
      </w:r>
    </w:p>
  </w:footnote>
  <w:footnote w:type="continuationSeparator" w:id="0">
    <w:p w14:paraId="3A74B3F7" w14:textId="77777777" w:rsidR="003A3FBF" w:rsidRDefault="003A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843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7EB621" w14:textId="0E2A40CE" w:rsidR="00BF042E" w:rsidRPr="00BF042E" w:rsidRDefault="00BF042E">
        <w:pPr>
          <w:pStyle w:val="a7"/>
          <w:jc w:val="center"/>
          <w:rPr>
            <w:sz w:val="28"/>
            <w:szCs w:val="28"/>
          </w:rPr>
        </w:pPr>
        <w:r w:rsidRPr="00BF042E">
          <w:rPr>
            <w:sz w:val="28"/>
            <w:szCs w:val="28"/>
          </w:rPr>
          <w:fldChar w:fldCharType="begin"/>
        </w:r>
        <w:r w:rsidRPr="00BF042E">
          <w:rPr>
            <w:sz w:val="28"/>
            <w:szCs w:val="28"/>
          </w:rPr>
          <w:instrText>PAGE   \* MERGEFORMAT</w:instrText>
        </w:r>
        <w:r w:rsidRPr="00BF042E">
          <w:rPr>
            <w:sz w:val="28"/>
            <w:szCs w:val="28"/>
          </w:rPr>
          <w:fldChar w:fldCharType="separate"/>
        </w:r>
        <w:r w:rsidR="009F66C9">
          <w:rPr>
            <w:noProof/>
            <w:sz w:val="28"/>
            <w:szCs w:val="28"/>
          </w:rPr>
          <w:t>3</w:t>
        </w:r>
        <w:r w:rsidRPr="00BF042E">
          <w:rPr>
            <w:sz w:val="28"/>
            <w:szCs w:val="28"/>
          </w:rPr>
          <w:fldChar w:fldCharType="end"/>
        </w:r>
      </w:p>
    </w:sdtContent>
  </w:sdt>
  <w:p w14:paraId="191DFF56" w14:textId="77777777" w:rsidR="00BF042E" w:rsidRPr="00BF042E" w:rsidRDefault="00BF042E" w:rsidP="0091428D">
    <w:pPr>
      <w:pStyle w:val="a7"/>
      <w:jc w:val="center"/>
      <w:rPr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717"/>
    <w:multiLevelType w:val="hybridMultilevel"/>
    <w:tmpl w:val="311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96C50"/>
    <w:multiLevelType w:val="hybridMultilevel"/>
    <w:tmpl w:val="B7BC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525BF"/>
    <w:multiLevelType w:val="hybridMultilevel"/>
    <w:tmpl w:val="74D6A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85E"/>
    <w:multiLevelType w:val="hybridMultilevel"/>
    <w:tmpl w:val="71DA4E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63054B"/>
    <w:multiLevelType w:val="hybridMultilevel"/>
    <w:tmpl w:val="CB6A2A1E"/>
    <w:lvl w:ilvl="0" w:tplc="0C92B85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B5E5D"/>
    <w:multiLevelType w:val="hybridMultilevel"/>
    <w:tmpl w:val="C5969C9A"/>
    <w:lvl w:ilvl="0" w:tplc="D5E0B29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5"/>
    <w:rsid w:val="00003ADD"/>
    <w:rsid w:val="00007E43"/>
    <w:rsid w:val="0001372D"/>
    <w:rsid w:val="00015C58"/>
    <w:rsid w:val="0001684A"/>
    <w:rsid w:val="000549DE"/>
    <w:rsid w:val="00061B17"/>
    <w:rsid w:val="00064A03"/>
    <w:rsid w:val="00087AE9"/>
    <w:rsid w:val="000C03C1"/>
    <w:rsid w:val="000D0337"/>
    <w:rsid w:val="000D3572"/>
    <w:rsid w:val="000E0B83"/>
    <w:rsid w:val="000E7F64"/>
    <w:rsid w:val="0011191C"/>
    <w:rsid w:val="0012198C"/>
    <w:rsid w:val="00123438"/>
    <w:rsid w:val="00127FDB"/>
    <w:rsid w:val="00165677"/>
    <w:rsid w:val="00195CD1"/>
    <w:rsid w:val="001B3A6F"/>
    <w:rsid w:val="001D59E9"/>
    <w:rsid w:val="001E0643"/>
    <w:rsid w:val="001E1AAD"/>
    <w:rsid w:val="001E3366"/>
    <w:rsid w:val="001F3E65"/>
    <w:rsid w:val="00204B18"/>
    <w:rsid w:val="00226BCE"/>
    <w:rsid w:val="00235A3F"/>
    <w:rsid w:val="0024471B"/>
    <w:rsid w:val="00244BE8"/>
    <w:rsid w:val="00252368"/>
    <w:rsid w:val="002531BA"/>
    <w:rsid w:val="0026319C"/>
    <w:rsid w:val="002638B7"/>
    <w:rsid w:val="00280D2E"/>
    <w:rsid w:val="00293DE4"/>
    <w:rsid w:val="00295E51"/>
    <w:rsid w:val="00295EAE"/>
    <w:rsid w:val="00296139"/>
    <w:rsid w:val="002963D2"/>
    <w:rsid w:val="002B5622"/>
    <w:rsid w:val="002C0027"/>
    <w:rsid w:val="002E4644"/>
    <w:rsid w:val="002F19F5"/>
    <w:rsid w:val="0030743A"/>
    <w:rsid w:val="00311CBB"/>
    <w:rsid w:val="00332862"/>
    <w:rsid w:val="003348D9"/>
    <w:rsid w:val="0033590C"/>
    <w:rsid w:val="003437B8"/>
    <w:rsid w:val="00352EF4"/>
    <w:rsid w:val="0035403C"/>
    <w:rsid w:val="003573AF"/>
    <w:rsid w:val="003612A3"/>
    <w:rsid w:val="00373CB2"/>
    <w:rsid w:val="003839CA"/>
    <w:rsid w:val="00383F9E"/>
    <w:rsid w:val="00387867"/>
    <w:rsid w:val="00393BCE"/>
    <w:rsid w:val="00395866"/>
    <w:rsid w:val="00397FC8"/>
    <w:rsid w:val="003A3FBF"/>
    <w:rsid w:val="003A5ADF"/>
    <w:rsid w:val="003A7616"/>
    <w:rsid w:val="003A7D1F"/>
    <w:rsid w:val="003C2842"/>
    <w:rsid w:val="003D0DD0"/>
    <w:rsid w:val="003D5AA4"/>
    <w:rsid w:val="003E1FB2"/>
    <w:rsid w:val="003E56FD"/>
    <w:rsid w:val="003E66FF"/>
    <w:rsid w:val="003F573A"/>
    <w:rsid w:val="00401488"/>
    <w:rsid w:val="00401D27"/>
    <w:rsid w:val="004108BD"/>
    <w:rsid w:val="0043779A"/>
    <w:rsid w:val="004445B9"/>
    <w:rsid w:val="00460F9A"/>
    <w:rsid w:val="004777DF"/>
    <w:rsid w:val="0048201B"/>
    <w:rsid w:val="00484BB5"/>
    <w:rsid w:val="00493B81"/>
    <w:rsid w:val="0049499F"/>
    <w:rsid w:val="00496A35"/>
    <w:rsid w:val="0049712F"/>
    <w:rsid w:val="004B0C9E"/>
    <w:rsid w:val="004B3193"/>
    <w:rsid w:val="004B3E8A"/>
    <w:rsid w:val="004B4512"/>
    <w:rsid w:val="004B6B44"/>
    <w:rsid w:val="004D0E49"/>
    <w:rsid w:val="004D2778"/>
    <w:rsid w:val="004E3538"/>
    <w:rsid w:val="004E49AC"/>
    <w:rsid w:val="004E7F55"/>
    <w:rsid w:val="00501A93"/>
    <w:rsid w:val="00501EDB"/>
    <w:rsid w:val="005111B9"/>
    <w:rsid w:val="005224F3"/>
    <w:rsid w:val="00526F62"/>
    <w:rsid w:val="005338AB"/>
    <w:rsid w:val="00542871"/>
    <w:rsid w:val="00550187"/>
    <w:rsid w:val="005660A8"/>
    <w:rsid w:val="005734A6"/>
    <w:rsid w:val="005B117C"/>
    <w:rsid w:val="005B2A4D"/>
    <w:rsid w:val="005B4D21"/>
    <w:rsid w:val="005B618F"/>
    <w:rsid w:val="005D2175"/>
    <w:rsid w:val="005E56BB"/>
    <w:rsid w:val="005F0289"/>
    <w:rsid w:val="0061327E"/>
    <w:rsid w:val="00613352"/>
    <w:rsid w:val="00613D94"/>
    <w:rsid w:val="00620223"/>
    <w:rsid w:val="00660245"/>
    <w:rsid w:val="00667DFE"/>
    <w:rsid w:val="00674A28"/>
    <w:rsid w:val="006758E6"/>
    <w:rsid w:val="00683EB6"/>
    <w:rsid w:val="00684FE7"/>
    <w:rsid w:val="00686397"/>
    <w:rsid w:val="006912D2"/>
    <w:rsid w:val="006A6CF9"/>
    <w:rsid w:val="006B7898"/>
    <w:rsid w:val="006C0364"/>
    <w:rsid w:val="006C08EC"/>
    <w:rsid w:val="006C4A10"/>
    <w:rsid w:val="006D64F8"/>
    <w:rsid w:val="006E3EFA"/>
    <w:rsid w:val="006E7405"/>
    <w:rsid w:val="006F0844"/>
    <w:rsid w:val="006F75AD"/>
    <w:rsid w:val="00702CB5"/>
    <w:rsid w:val="00710AF5"/>
    <w:rsid w:val="00713733"/>
    <w:rsid w:val="00720263"/>
    <w:rsid w:val="007263FA"/>
    <w:rsid w:val="00734AAF"/>
    <w:rsid w:val="0074307A"/>
    <w:rsid w:val="00756017"/>
    <w:rsid w:val="007602A3"/>
    <w:rsid w:val="00763CBE"/>
    <w:rsid w:val="00776032"/>
    <w:rsid w:val="00790662"/>
    <w:rsid w:val="007A74E2"/>
    <w:rsid w:val="007B2B92"/>
    <w:rsid w:val="007D36A1"/>
    <w:rsid w:val="007F6689"/>
    <w:rsid w:val="007F74C6"/>
    <w:rsid w:val="0080679F"/>
    <w:rsid w:val="008078E8"/>
    <w:rsid w:val="00814406"/>
    <w:rsid w:val="00814C3D"/>
    <w:rsid w:val="008174B7"/>
    <w:rsid w:val="00820236"/>
    <w:rsid w:val="0083136A"/>
    <w:rsid w:val="00832EBD"/>
    <w:rsid w:val="00836316"/>
    <w:rsid w:val="00846FA7"/>
    <w:rsid w:val="00853907"/>
    <w:rsid w:val="00854171"/>
    <w:rsid w:val="00854375"/>
    <w:rsid w:val="00861277"/>
    <w:rsid w:val="00897323"/>
    <w:rsid w:val="008A0C12"/>
    <w:rsid w:val="008A2A79"/>
    <w:rsid w:val="008A2EDB"/>
    <w:rsid w:val="008A6915"/>
    <w:rsid w:val="008A7F86"/>
    <w:rsid w:val="008B0288"/>
    <w:rsid w:val="008C2A6D"/>
    <w:rsid w:val="008D52B1"/>
    <w:rsid w:val="008D56D1"/>
    <w:rsid w:val="008F26B3"/>
    <w:rsid w:val="008F27DC"/>
    <w:rsid w:val="008F3886"/>
    <w:rsid w:val="00906174"/>
    <w:rsid w:val="00906BFF"/>
    <w:rsid w:val="009114D5"/>
    <w:rsid w:val="00911F35"/>
    <w:rsid w:val="0091428D"/>
    <w:rsid w:val="00915187"/>
    <w:rsid w:val="00915A6A"/>
    <w:rsid w:val="0092380E"/>
    <w:rsid w:val="00926846"/>
    <w:rsid w:val="009449D9"/>
    <w:rsid w:val="00950252"/>
    <w:rsid w:val="0095408B"/>
    <w:rsid w:val="0097117B"/>
    <w:rsid w:val="00976741"/>
    <w:rsid w:val="00986A3A"/>
    <w:rsid w:val="009A0DD9"/>
    <w:rsid w:val="009A4074"/>
    <w:rsid w:val="009B2833"/>
    <w:rsid w:val="009B511F"/>
    <w:rsid w:val="009B622A"/>
    <w:rsid w:val="009C0459"/>
    <w:rsid w:val="009D098F"/>
    <w:rsid w:val="009D1BFA"/>
    <w:rsid w:val="009D1DC1"/>
    <w:rsid w:val="009F66C9"/>
    <w:rsid w:val="009F6DBD"/>
    <w:rsid w:val="00A02768"/>
    <w:rsid w:val="00A0292C"/>
    <w:rsid w:val="00A10A4F"/>
    <w:rsid w:val="00A30161"/>
    <w:rsid w:val="00A40D85"/>
    <w:rsid w:val="00A43839"/>
    <w:rsid w:val="00A77871"/>
    <w:rsid w:val="00A869ED"/>
    <w:rsid w:val="00A95EAE"/>
    <w:rsid w:val="00AB30D4"/>
    <w:rsid w:val="00AC0653"/>
    <w:rsid w:val="00AD7057"/>
    <w:rsid w:val="00AF5610"/>
    <w:rsid w:val="00B06FF0"/>
    <w:rsid w:val="00B24876"/>
    <w:rsid w:val="00B370A9"/>
    <w:rsid w:val="00B41A97"/>
    <w:rsid w:val="00B43424"/>
    <w:rsid w:val="00B46952"/>
    <w:rsid w:val="00B6133F"/>
    <w:rsid w:val="00B63374"/>
    <w:rsid w:val="00B653EB"/>
    <w:rsid w:val="00B747B5"/>
    <w:rsid w:val="00B8341D"/>
    <w:rsid w:val="00B937B6"/>
    <w:rsid w:val="00B94B10"/>
    <w:rsid w:val="00BA354A"/>
    <w:rsid w:val="00BA622F"/>
    <w:rsid w:val="00BB178B"/>
    <w:rsid w:val="00BB5C8E"/>
    <w:rsid w:val="00BC0008"/>
    <w:rsid w:val="00BC4E01"/>
    <w:rsid w:val="00BC6AF8"/>
    <w:rsid w:val="00BC6E7D"/>
    <w:rsid w:val="00BC7795"/>
    <w:rsid w:val="00BD0170"/>
    <w:rsid w:val="00BD5061"/>
    <w:rsid w:val="00BD604E"/>
    <w:rsid w:val="00BE4EC7"/>
    <w:rsid w:val="00BF042E"/>
    <w:rsid w:val="00C05DDB"/>
    <w:rsid w:val="00C06090"/>
    <w:rsid w:val="00C136EF"/>
    <w:rsid w:val="00C15121"/>
    <w:rsid w:val="00C203C0"/>
    <w:rsid w:val="00C22AE6"/>
    <w:rsid w:val="00C35E61"/>
    <w:rsid w:val="00C45B4B"/>
    <w:rsid w:val="00C54A62"/>
    <w:rsid w:val="00C72435"/>
    <w:rsid w:val="00C851BF"/>
    <w:rsid w:val="00C914CC"/>
    <w:rsid w:val="00C931C8"/>
    <w:rsid w:val="00CA249C"/>
    <w:rsid w:val="00CA5449"/>
    <w:rsid w:val="00CB6FBD"/>
    <w:rsid w:val="00CB7951"/>
    <w:rsid w:val="00CD2707"/>
    <w:rsid w:val="00CE1DDD"/>
    <w:rsid w:val="00CE2D09"/>
    <w:rsid w:val="00CE6EB7"/>
    <w:rsid w:val="00CF0EB5"/>
    <w:rsid w:val="00CF6ED2"/>
    <w:rsid w:val="00D03113"/>
    <w:rsid w:val="00D035CC"/>
    <w:rsid w:val="00D1333F"/>
    <w:rsid w:val="00D13FE4"/>
    <w:rsid w:val="00D26136"/>
    <w:rsid w:val="00D43AC9"/>
    <w:rsid w:val="00D51549"/>
    <w:rsid w:val="00D70054"/>
    <w:rsid w:val="00D71BB4"/>
    <w:rsid w:val="00D7592B"/>
    <w:rsid w:val="00D825F4"/>
    <w:rsid w:val="00D93476"/>
    <w:rsid w:val="00D96B1A"/>
    <w:rsid w:val="00DA6702"/>
    <w:rsid w:val="00DB2D97"/>
    <w:rsid w:val="00DB468F"/>
    <w:rsid w:val="00DB6C3A"/>
    <w:rsid w:val="00DD2872"/>
    <w:rsid w:val="00DD4902"/>
    <w:rsid w:val="00DF022F"/>
    <w:rsid w:val="00DF13F7"/>
    <w:rsid w:val="00DF67B7"/>
    <w:rsid w:val="00E0413A"/>
    <w:rsid w:val="00E049B5"/>
    <w:rsid w:val="00E13C19"/>
    <w:rsid w:val="00E51033"/>
    <w:rsid w:val="00E611A2"/>
    <w:rsid w:val="00E642C0"/>
    <w:rsid w:val="00E84D47"/>
    <w:rsid w:val="00E8546C"/>
    <w:rsid w:val="00E978EF"/>
    <w:rsid w:val="00EA2DFA"/>
    <w:rsid w:val="00EB188A"/>
    <w:rsid w:val="00EB22E6"/>
    <w:rsid w:val="00EB37AC"/>
    <w:rsid w:val="00EC4401"/>
    <w:rsid w:val="00EC48DD"/>
    <w:rsid w:val="00ED21C7"/>
    <w:rsid w:val="00EF0629"/>
    <w:rsid w:val="00EF2A34"/>
    <w:rsid w:val="00F02182"/>
    <w:rsid w:val="00F10518"/>
    <w:rsid w:val="00F11105"/>
    <w:rsid w:val="00F24FA7"/>
    <w:rsid w:val="00F314EC"/>
    <w:rsid w:val="00F34056"/>
    <w:rsid w:val="00F37CBA"/>
    <w:rsid w:val="00F40EF1"/>
    <w:rsid w:val="00F7125D"/>
    <w:rsid w:val="00F748C1"/>
    <w:rsid w:val="00F82A8B"/>
    <w:rsid w:val="00F8466C"/>
    <w:rsid w:val="00F97914"/>
    <w:rsid w:val="00FC3F4F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E9416"/>
  <w15:docId w15:val="{D8FABF16-7801-4C90-AF4F-E23AC740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3A"/>
    <w:rPr>
      <w:sz w:val="24"/>
      <w:szCs w:val="24"/>
    </w:rPr>
  </w:style>
  <w:style w:type="paragraph" w:styleId="1">
    <w:name w:val="heading 1"/>
    <w:basedOn w:val="a"/>
    <w:next w:val="a"/>
    <w:qFormat/>
    <w:rsid w:val="00DB6C3A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6C3A"/>
    <w:pPr>
      <w:ind w:firstLine="708"/>
      <w:jc w:val="both"/>
    </w:pPr>
    <w:rPr>
      <w:rFonts w:ascii="Arial" w:hAnsi="Arial" w:cs="Arial"/>
    </w:rPr>
  </w:style>
  <w:style w:type="paragraph" w:styleId="a4">
    <w:name w:val="Body Text"/>
    <w:basedOn w:val="a"/>
    <w:rsid w:val="00DB6C3A"/>
    <w:pPr>
      <w:tabs>
        <w:tab w:val="left" w:pos="0"/>
        <w:tab w:val="left" w:pos="657"/>
      </w:tabs>
      <w:jc w:val="both"/>
    </w:pPr>
    <w:rPr>
      <w:rFonts w:ascii="Arial" w:hAnsi="Arial"/>
    </w:rPr>
  </w:style>
  <w:style w:type="table" w:styleId="a5">
    <w:name w:val="Table Grid"/>
    <w:basedOn w:val="a1"/>
    <w:rsid w:val="00F2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B6C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B6C3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B6C3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A5449"/>
  </w:style>
  <w:style w:type="paragraph" w:customStyle="1" w:styleId="ConsPlusTitle">
    <w:name w:val="ConsPlusTitle"/>
    <w:rsid w:val="005B4D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B4D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F11105"/>
    <w:rPr>
      <w:sz w:val="24"/>
      <w:szCs w:val="24"/>
    </w:rPr>
  </w:style>
  <w:style w:type="paragraph" w:styleId="ab">
    <w:name w:val="List Paragraph"/>
    <w:basedOn w:val="a"/>
    <w:uiPriority w:val="34"/>
    <w:qFormat/>
    <w:rsid w:val="00D03113"/>
    <w:pPr>
      <w:ind w:left="720"/>
      <w:contextualSpacing/>
    </w:pPr>
  </w:style>
  <w:style w:type="paragraph" w:customStyle="1" w:styleId="Char">
    <w:name w:val="Char Знак"/>
    <w:basedOn w:val="a"/>
    <w:rsid w:val="00763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2ED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8A2EDB"/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link w:val="ConsNormal2"/>
    <w:rsid w:val="00FC3F4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2">
    <w:name w:val="ConsNormal2"/>
    <w:link w:val="ConsNormal"/>
    <w:rsid w:val="00FC3F4F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1785-02F5-4D8A-9842-74BD4A8B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738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Анадыря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Павел Юнаковский</cp:lastModifiedBy>
  <cp:revision>20</cp:revision>
  <cp:lastPrinted>2025-03-10T03:15:00Z</cp:lastPrinted>
  <dcterms:created xsi:type="dcterms:W3CDTF">2025-08-27T02:50:00Z</dcterms:created>
  <dcterms:modified xsi:type="dcterms:W3CDTF">2025-10-08T23:08:00Z</dcterms:modified>
</cp:coreProperties>
</file>