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2D" w:rsidRPr="00840904" w:rsidRDefault="00DD092D" w:rsidP="00DD092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409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ИЗВЕЩЕНИЕ</w:t>
      </w:r>
    </w:p>
    <w:p w:rsidR="00DD092D" w:rsidRPr="00840904" w:rsidRDefault="00B31BEA" w:rsidP="00DD092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9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DD092D" w:rsidRPr="008409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проведении государст</w:t>
      </w:r>
      <w:r w:rsidR="000B617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венной кадастровой оценки в 202</w:t>
      </w:r>
      <w:r w:rsidR="00AE35C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7</w:t>
      </w:r>
      <w:r w:rsidR="00DD092D" w:rsidRPr="008409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году</w:t>
      </w:r>
      <w:r w:rsidR="00DD092D"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092D" w:rsidRPr="00840904" w:rsidRDefault="00DD092D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1BEA" w:rsidRPr="00840904" w:rsidRDefault="00DD092D" w:rsidP="001820E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В соответствии с расп</w:t>
      </w:r>
      <w:r w:rsidR="00147312">
        <w:rPr>
          <w:rFonts w:ascii="Times New Roman" w:eastAsia="Times New Roman" w:hAnsi="Times New Roman"/>
          <w:sz w:val="28"/>
          <w:szCs w:val="28"/>
          <w:lang w:eastAsia="ru-RU"/>
        </w:rPr>
        <w:t>оряжением Департамента финансов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и имущественных отношений Чукотского автономного ок</w:t>
      </w:r>
      <w:r w:rsidR="00B31BEA"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руга </w:t>
      </w:r>
      <w:r w:rsidR="00D400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35C7">
        <w:rPr>
          <w:rFonts w:ascii="Times New Roman" w:eastAsia="Times New Roman" w:hAnsi="Times New Roman"/>
          <w:sz w:val="28"/>
          <w:szCs w:val="28"/>
          <w:lang w:eastAsia="ru-RU"/>
        </w:rPr>
        <w:t>от 30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35C7">
        <w:rPr>
          <w:rFonts w:ascii="Times New Roman" w:eastAsia="Times New Roman" w:hAnsi="Times New Roman"/>
          <w:sz w:val="28"/>
          <w:szCs w:val="28"/>
          <w:lang w:eastAsia="ru-RU"/>
        </w:rPr>
        <w:t>марта</w:t>
      </w:r>
      <w:r w:rsidR="001820E1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AE35C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го</w:t>
      </w:r>
      <w:r w:rsidR="00B31BEA" w:rsidRPr="00840904">
        <w:rPr>
          <w:rFonts w:ascii="Times New Roman" w:eastAsia="Times New Roman" w:hAnsi="Times New Roman"/>
          <w:sz w:val="28"/>
          <w:szCs w:val="28"/>
          <w:lang w:eastAsia="ru-RU"/>
        </w:rPr>
        <w:t>да №</w:t>
      </w:r>
      <w:r w:rsidR="009A2AE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7312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 w:rsidRPr="0034115C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="001820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502B7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502B7" w:rsidRPr="001502B7">
        <w:rPr>
          <w:rFonts w:ascii="Times New Roman" w:eastAsia="Times New Roman" w:hAnsi="Times New Roman"/>
          <w:sz w:val="28"/>
          <w:szCs w:val="28"/>
          <w:lang w:eastAsia="ru-RU"/>
        </w:rPr>
        <w:t>О проведении государственной кадастровой оценки</w:t>
      </w:r>
      <w:r w:rsidR="001502B7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 w:rsidR="001820E1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AE35C7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году будет проведена </w:t>
      </w:r>
      <w:r w:rsidR="001820E1">
        <w:rPr>
          <w:rFonts w:ascii="Times New Roman" w:eastAsia="Times New Roman" w:hAnsi="Times New Roman"/>
          <w:sz w:val="28"/>
          <w:szCs w:val="28"/>
          <w:lang w:eastAsia="ru-RU"/>
        </w:rPr>
        <w:t>государственная кадастровая оценка</w:t>
      </w:r>
      <w:r w:rsidR="001820E1" w:rsidRPr="001820E1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объектов недвижимости: </w:t>
      </w:r>
      <w:r w:rsidR="00AE35C7" w:rsidRPr="00AE35C7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одновременно в отношении всех учтенных в Едином государственном реестре недвижимости на территории Чукотского автономного округа зданий, помещений, сооружений, объектов незавершенного строительства, </w:t>
      </w:r>
      <w:proofErr w:type="spellStart"/>
      <w:r w:rsidR="00AE35C7" w:rsidRPr="00AE35C7">
        <w:rPr>
          <w:rFonts w:ascii="Times New Roman" w:eastAsia="Times New Roman" w:hAnsi="Times New Roman"/>
          <w:sz w:val="28"/>
          <w:szCs w:val="28"/>
          <w:lang w:eastAsia="ru-RU"/>
        </w:rPr>
        <w:t>машино</w:t>
      </w:r>
      <w:proofErr w:type="spellEnd"/>
      <w:r w:rsidR="00AE35C7" w:rsidRPr="00AE35C7">
        <w:rPr>
          <w:rFonts w:ascii="Times New Roman" w:eastAsia="Times New Roman" w:hAnsi="Times New Roman"/>
          <w:sz w:val="28"/>
          <w:szCs w:val="28"/>
          <w:lang w:eastAsia="ru-RU"/>
        </w:rPr>
        <w:t>-мест, за исключением случаев, предусмотренных частью 3 статьи 11 Федерального закона от 3 июля 2016 года №237-ФЗ «О государственной кадастровой оценке»</w:t>
      </w:r>
      <w:r w:rsidR="001820E1" w:rsidRPr="001820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D092D" w:rsidRPr="00840904" w:rsidRDefault="00DD092D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В целях сбора и обработки информации, необходимой для определения кадастровой стоимости указанных объектов, ГБУ «Центр государственной кадастровой оценки и технического архива Чукотского автономного округа» осуществляет прием деклараций о характеристиках объектов недвижимости от юридических и физических лиц, являющихся правообладателями объектов недвижимости.</w:t>
      </w:r>
    </w:p>
    <w:p w:rsidR="00DD092D" w:rsidRPr="00840904" w:rsidRDefault="00DD092D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Срок пр</w:t>
      </w:r>
      <w:r w:rsidR="00E23E24">
        <w:rPr>
          <w:rFonts w:ascii="Times New Roman" w:eastAsia="Times New Roman" w:hAnsi="Times New Roman"/>
          <w:sz w:val="28"/>
          <w:szCs w:val="28"/>
          <w:lang w:eastAsia="ru-RU"/>
        </w:rPr>
        <w:t>иема декларац</w:t>
      </w:r>
      <w:r w:rsidR="001820E1">
        <w:rPr>
          <w:rFonts w:ascii="Times New Roman" w:eastAsia="Times New Roman" w:hAnsi="Times New Roman"/>
          <w:sz w:val="28"/>
          <w:szCs w:val="28"/>
          <w:lang w:eastAsia="ru-RU"/>
        </w:rPr>
        <w:t>ий заканчивается 20 декабря 202</w:t>
      </w:r>
      <w:r w:rsidR="00AE35C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 </w:t>
      </w:r>
    </w:p>
    <w:p w:rsidR="00DD092D" w:rsidRPr="00EB01DC" w:rsidRDefault="00DD092D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 декларации о характеристиках </w:t>
      </w:r>
      <w:r w:rsidR="0034115C"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объектов </w:t>
      </w:r>
      <w:proofErr w:type="gramStart"/>
      <w:r w:rsidR="0034115C" w:rsidRPr="00EB01DC">
        <w:rPr>
          <w:rFonts w:ascii="Times New Roman" w:eastAsia="Times New Roman" w:hAnsi="Times New Roman"/>
          <w:sz w:val="28"/>
          <w:szCs w:val="28"/>
          <w:lang w:eastAsia="ru-RU"/>
        </w:rPr>
        <w:t>недвижимости,  утвержденная</w:t>
      </w:r>
      <w:proofErr w:type="gramEnd"/>
      <w:r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</w:t>
      </w:r>
      <w:r w:rsidR="00EB01DC" w:rsidRPr="00EB01DC">
        <w:rPr>
          <w:rFonts w:ascii="Times New Roman" w:eastAsia="Times New Roman" w:hAnsi="Times New Roman"/>
          <w:sz w:val="28"/>
          <w:szCs w:val="28"/>
          <w:lang w:eastAsia="ru-RU"/>
        </w:rPr>
        <w:t>зом Минэкономразвития России от 24 мая 2021</w:t>
      </w:r>
      <w:r w:rsidR="0034115C"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</w:t>
      </w:r>
      <w:r w:rsidR="009A2AE7"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01DC" w:rsidRPr="00EB01DC">
        <w:rPr>
          <w:rFonts w:ascii="Times New Roman" w:eastAsia="Times New Roman" w:hAnsi="Times New Roman"/>
          <w:sz w:val="28"/>
          <w:szCs w:val="28"/>
          <w:lang w:eastAsia="ru-RU"/>
        </w:rPr>
        <w:t>П/0216</w:t>
      </w:r>
      <w:r w:rsidR="00D40062"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145F1D" w:rsidRPr="00EB01DC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рассмотрения декларации о характеристиках объекта недвижимости, в том числе ее формы</w:t>
      </w:r>
      <w:r w:rsidR="00D40062" w:rsidRPr="00EB01D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EB01DC">
        <w:rPr>
          <w:rFonts w:ascii="Times New Roman" w:eastAsia="Times New Roman" w:hAnsi="Times New Roman"/>
          <w:sz w:val="28"/>
          <w:szCs w:val="28"/>
          <w:lang w:eastAsia="ru-RU"/>
        </w:rPr>
        <w:t>, размещена на официальном сайте</w:t>
      </w:r>
      <w:r w:rsidR="0034115C"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B01DC">
        <w:rPr>
          <w:rFonts w:ascii="Times New Roman" w:eastAsia="Times New Roman" w:hAnsi="Times New Roman"/>
          <w:sz w:val="28"/>
          <w:szCs w:val="28"/>
          <w:lang w:eastAsia="ru-RU"/>
        </w:rPr>
        <w:t>Чукотского автономного округа в разделе «</w:t>
      </w:r>
      <w:r w:rsidR="0034115C" w:rsidRPr="00EB01D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EB01DC">
        <w:rPr>
          <w:rFonts w:ascii="Times New Roman" w:eastAsia="Times New Roman" w:hAnsi="Times New Roman"/>
          <w:sz w:val="28"/>
          <w:szCs w:val="28"/>
          <w:lang w:eastAsia="ru-RU"/>
        </w:rPr>
        <w:t>адастровая оценка».</w:t>
      </w:r>
    </w:p>
    <w:p w:rsidR="0034115C" w:rsidRDefault="00DD092D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1DC">
        <w:rPr>
          <w:rFonts w:ascii="Times New Roman" w:eastAsia="Times New Roman" w:hAnsi="Times New Roman"/>
          <w:sz w:val="28"/>
          <w:szCs w:val="28"/>
          <w:lang w:eastAsia="ru-RU"/>
        </w:rPr>
        <w:t xml:space="preserve">Декларации </w:t>
      </w:r>
      <w:r w:rsidR="00D40062" w:rsidRPr="00EB01DC">
        <w:rPr>
          <w:rFonts w:ascii="Times New Roman" w:eastAsia="Times New Roman" w:hAnsi="Times New Roman"/>
          <w:sz w:val="28"/>
          <w:szCs w:val="28"/>
          <w:lang w:eastAsia="ru-RU"/>
        </w:rPr>
        <w:t>в ГБУ «</w:t>
      </w:r>
      <w:r w:rsidR="00D40062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 государственной кадастровой оценки и технического архива Чукотского автономного округа» </w:t>
      </w:r>
      <w:r w:rsidR="0034115C">
        <w:rPr>
          <w:rFonts w:ascii="Times New Roman" w:eastAsia="Times New Roman" w:hAnsi="Times New Roman"/>
          <w:sz w:val="28"/>
          <w:szCs w:val="28"/>
          <w:lang w:eastAsia="ru-RU"/>
        </w:rPr>
        <w:t>можно подать одним из следующих способов:</w:t>
      </w:r>
    </w:p>
    <w:p w:rsidR="00EC2966" w:rsidRDefault="00D40062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D092D" w:rsidRPr="00840904">
        <w:rPr>
          <w:rFonts w:ascii="Times New Roman" w:eastAsia="Times New Roman" w:hAnsi="Times New Roman"/>
          <w:sz w:val="28"/>
          <w:szCs w:val="28"/>
          <w:lang w:eastAsia="ru-RU"/>
        </w:rPr>
        <w:t>на бумажном носителе лично с понедельн</w:t>
      </w:r>
      <w:r w:rsidR="00FC61FE">
        <w:rPr>
          <w:rFonts w:ascii="Times New Roman" w:eastAsia="Times New Roman" w:hAnsi="Times New Roman"/>
          <w:sz w:val="28"/>
          <w:szCs w:val="28"/>
          <w:lang w:eastAsia="ru-RU"/>
        </w:rPr>
        <w:t>ика по четверг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с 9:00 до 17:</w:t>
      </w:r>
      <w:r w:rsidR="00FC61FE">
        <w:rPr>
          <w:rFonts w:ascii="Times New Roman" w:eastAsia="Times New Roman" w:hAnsi="Times New Roman"/>
          <w:sz w:val="28"/>
          <w:szCs w:val="28"/>
          <w:lang w:eastAsia="ru-RU"/>
        </w:rPr>
        <w:t>45, в пятницу – с 9:00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 17:30 </w:t>
      </w:r>
      <w:r w:rsidR="00DD092D" w:rsidRPr="00840904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обеденный перерыв с 13:00 до 14:</w:t>
      </w:r>
      <w:r w:rsidR="00EC2966">
        <w:rPr>
          <w:rFonts w:ascii="Times New Roman" w:eastAsia="Times New Roman" w:hAnsi="Times New Roman"/>
          <w:sz w:val="28"/>
          <w:szCs w:val="28"/>
          <w:lang w:eastAsia="ru-RU"/>
        </w:rPr>
        <w:t>30) по адресу: ул.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2966">
        <w:rPr>
          <w:rFonts w:ascii="Times New Roman" w:eastAsia="Times New Roman" w:hAnsi="Times New Roman"/>
          <w:sz w:val="28"/>
          <w:szCs w:val="28"/>
          <w:lang w:eastAsia="ru-RU"/>
        </w:rPr>
        <w:t>Полярная, д.11, г. Анадырь.</w:t>
      </w:r>
    </w:p>
    <w:p w:rsidR="00EC2966" w:rsidRDefault="00EC2966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на бумажном носителе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почтовым отправлением с уведомлением о вручении по адресу: ул. Полярная, д.11, г. Анадырь, 689000</w:t>
      </w:r>
    </w:p>
    <w:p w:rsidR="00E23E24" w:rsidRDefault="00E23E24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 адрес электронной </w:t>
      </w:r>
      <w:r w:rsidRPr="005A5BD3">
        <w:rPr>
          <w:rFonts w:ascii="Times New Roman" w:eastAsia="Times New Roman" w:hAnsi="Times New Roman"/>
          <w:sz w:val="28"/>
          <w:szCs w:val="28"/>
          <w:lang w:eastAsia="ru-RU"/>
        </w:rPr>
        <w:t>почты</w:t>
      </w:r>
      <w:r w:rsidR="00AE35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A5BD3" w:rsidRPr="005A5BD3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info@btigko87.ru</w:t>
      </w:r>
      <w:r w:rsidR="00D40062" w:rsidRPr="00D4006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последующим</w:t>
      </w:r>
      <w:r w:rsidR="00145F1D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обязательным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досылом оригиналов документов в бумажном виде </w:t>
      </w:r>
      <w:r w:rsidR="00D40062">
        <w:rPr>
          <w:rFonts w:ascii="Times New Roman" w:eastAsia="Times New Roman" w:hAnsi="Times New Roman"/>
          <w:sz w:val="28"/>
          <w:szCs w:val="28"/>
          <w:lang w:eastAsia="ru-RU"/>
        </w:rPr>
        <w:t>почтовым отправлением с уведомлением о вручении по адресу: ул. Полярная, д. 11, г. Анадырь, 689000.</w:t>
      </w:r>
    </w:p>
    <w:p w:rsidR="00DD092D" w:rsidRDefault="00DD092D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Справки по телефону: 8(42722)</w:t>
      </w:r>
      <w:r w:rsidR="00145F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FC61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="00FC61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40904">
        <w:rPr>
          <w:rFonts w:ascii="Times New Roman" w:eastAsia="Times New Roman" w:hAnsi="Times New Roman"/>
          <w:sz w:val="28"/>
          <w:szCs w:val="28"/>
          <w:lang w:eastAsia="ru-RU"/>
        </w:rPr>
        <w:t>94</w:t>
      </w:r>
    </w:p>
    <w:p w:rsidR="00675397" w:rsidRDefault="00675397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5397" w:rsidRPr="00A6401A" w:rsidRDefault="00A6401A" w:rsidP="00DD092D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401A">
        <w:rPr>
          <w:rStyle w:val="a3"/>
          <w:sz w:val="28"/>
          <w:szCs w:val="28"/>
        </w:rPr>
        <w:t xml:space="preserve">Подробную информацию вы можете найти по ссылке: </w:t>
      </w:r>
      <w:hyperlink w:history="1">
        <w:r w:rsidRPr="00A6401A">
          <w:rPr>
            <w:rStyle w:val="a4"/>
            <w:b/>
            <w:bCs/>
            <w:sz w:val="28"/>
            <w:szCs w:val="28"/>
          </w:rPr>
          <w:t>https://чукотка.рф/depfin/search/index.php?q=15-р</w:t>
        </w:r>
      </w:hyperlink>
    </w:p>
    <w:p w:rsidR="00DD092D" w:rsidRPr="00A6401A" w:rsidRDefault="00DD092D" w:rsidP="00DD092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580" w:rsidRPr="00A6401A" w:rsidRDefault="003A458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3A4580" w:rsidRPr="00A64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091"/>
    <w:rsid w:val="000973D2"/>
    <w:rsid w:val="000B617F"/>
    <w:rsid w:val="00145F1D"/>
    <w:rsid w:val="00147312"/>
    <w:rsid w:val="001502B7"/>
    <w:rsid w:val="001820E1"/>
    <w:rsid w:val="002C5573"/>
    <w:rsid w:val="0034115C"/>
    <w:rsid w:val="003A4580"/>
    <w:rsid w:val="0043175F"/>
    <w:rsid w:val="00434085"/>
    <w:rsid w:val="00443921"/>
    <w:rsid w:val="004A4C81"/>
    <w:rsid w:val="005A5BD3"/>
    <w:rsid w:val="00675397"/>
    <w:rsid w:val="00740091"/>
    <w:rsid w:val="00840904"/>
    <w:rsid w:val="009A2AE7"/>
    <w:rsid w:val="00A6401A"/>
    <w:rsid w:val="00AE35C7"/>
    <w:rsid w:val="00B31BEA"/>
    <w:rsid w:val="00CE300F"/>
    <w:rsid w:val="00D40062"/>
    <w:rsid w:val="00DD092D"/>
    <w:rsid w:val="00E23E24"/>
    <w:rsid w:val="00E35535"/>
    <w:rsid w:val="00E938C4"/>
    <w:rsid w:val="00EB01DC"/>
    <w:rsid w:val="00EC2966"/>
    <w:rsid w:val="00FC11E5"/>
    <w:rsid w:val="00FC61FE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D8142"/>
  <w15:docId w15:val="{B95987B3-4BDD-49B1-BBEF-53B35D98F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9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40062"/>
    <w:rPr>
      <w:b/>
      <w:bCs/>
    </w:rPr>
  </w:style>
  <w:style w:type="character" w:styleId="a4">
    <w:name w:val="Hyperlink"/>
    <w:basedOn w:val="a0"/>
    <w:uiPriority w:val="99"/>
    <w:unhideWhenUsed/>
    <w:rsid w:val="00D40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82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Дмитриева Евгения Юрьевна</dc:creator>
  <cp:keywords/>
  <dc:description/>
  <cp:lastModifiedBy>Панфилова Анастасия Геннадьевна</cp:lastModifiedBy>
  <cp:revision>4</cp:revision>
  <cp:lastPrinted>2022-06-20T08:54:00Z</cp:lastPrinted>
  <dcterms:created xsi:type="dcterms:W3CDTF">2026-03-27T03:17:00Z</dcterms:created>
  <dcterms:modified xsi:type="dcterms:W3CDTF">2026-04-01T00:54:00Z</dcterms:modified>
</cp:coreProperties>
</file>